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4B834" w14:textId="59448195" w:rsidR="00A96888" w:rsidRDefault="00A96888" w:rsidP="00A96888">
      <w:pPr>
        <w:rPr>
          <w:rFonts w:ascii="Calibri Light" w:hAnsi="Calibri Light" w:cs="Calibri Light"/>
          <w:b/>
          <w:sz w:val="28"/>
          <w:szCs w:val="28"/>
          <w:u w:val="single"/>
        </w:rPr>
      </w:pPr>
      <w:r>
        <w:rPr>
          <w:rFonts w:ascii="Calibri Light" w:hAnsi="Calibri Light" w:cs="Calibri Light"/>
          <w:b/>
          <w:sz w:val="28"/>
          <w:szCs w:val="28"/>
          <w:u w:val="single"/>
        </w:rPr>
        <w:t>INFORME N°</w:t>
      </w:r>
      <w:r w:rsidR="002202F9">
        <w:rPr>
          <w:rFonts w:ascii="Calibri Light" w:hAnsi="Calibri Light" w:cs="Calibri Light"/>
          <w:b/>
          <w:sz w:val="28"/>
          <w:szCs w:val="28"/>
          <w:u w:val="single"/>
        </w:rPr>
        <w:t xml:space="preserve"> </w:t>
      </w:r>
      <w:r w:rsidR="001C2311">
        <w:rPr>
          <w:rFonts w:ascii="Calibri Light" w:hAnsi="Calibri Light" w:cs="Calibri Light"/>
          <w:b/>
          <w:sz w:val="28"/>
          <w:szCs w:val="28"/>
          <w:u w:val="single"/>
        </w:rPr>
        <w:t>000</w:t>
      </w:r>
      <w:r w:rsidR="002202F9">
        <w:rPr>
          <w:rFonts w:ascii="Calibri Light" w:hAnsi="Calibri Light" w:cs="Calibri Light"/>
          <w:b/>
          <w:sz w:val="28"/>
          <w:szCs w:val="28"/>
          <w:u w:val="single"/>
        </w:rPr>
        <w:t xml:space="preserve"> </w:t>
      </w:r>
      <w:r w:rsidR="00C0734B">
        <w:rPr>
          <w:rFonts w:ascii="Calibri Light" w:hAnsi="Calibri Light" w:cs="Calibri Light"/>
          <w:b/>
          <w:sz w:val="28"/>
          <w:szCs w:val="28"/>
          <w:u w:val="single"/>
        </w:rPr>
        <w:t>-2025</w:t>
      </w:r>
      <w:r>
        <w:rPr>
          <w:rFonts w:ascii="Calibri Light" w:hAnsi="Calibri Light" w:cs="Calibri Light"/>
          <w:b/>
          <w:sz w:val="28"/>
          <w:szCs w:val="28"/>
          <w:u w:val="single"/>
        </w:rPr>
        <w:t>-</w:t>
      </w:r>
      <w:r w:rsidR="00452F99">
        <w:rPr>
          <w:rFonts w:ascii="Calibri Light" w:hAnsi="Calibri Light" w:cs="Calibri Light"/>
          <w:b/>
          <w:sz w:val="28"/>
          <w:szCs w:val="28"/>
          <w:u w:val="single"/>
        </w:rPr>
        <w:t>YESC</w:t>
      </w:r>
      <w:r>
        <w:rPr>
          <w:rFonts w:ascii="Calibri Light" w:hAnsi="Calibri Light" w:cs="Calibri Light"/>
          <w:b/>
          <w:sz w:val="28"/>
          <w:szCs w:val="28"/>
          <w:u w:val="single"/>
        </w:rPr>
        <w:t>/GOB.REG-HVCA/DIRESA-HPT-CE</w:t>
      </w:r>
    </w:p>
    <w:p w14:paraId="2E9B9528" w14:textId="0AAAE959" w:rsidR="00A96888" w:rsidRDefault="006E3F29" w:rsidP="00A96888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szCs w:val="24"/>
        </w:rPr>
        <w:t>A</w:t>
      </w:r>
      <w:r>
        <w:rPr>
          <w:rFonts w:ascii="Calibri Light" w:hAnsi="Calibri Light" w:cs="Calibri Light"/>
          <w:b/>
          <w:szCs w:val="24"/>
        </w:rPr>
        <w:tab/>
      </w:r>
      <w:r>
        <w:rPr>
          <w:rFonts w:ascii="Calibri Light" w:hAnsi="Calibri Light" w:cs="Calibri Light"/>
          <w:b/>
          <w:szCs w:val="24"/>
        </w:rPr>
        <w:tab/>
        <w:t>: LIC.</w:t>
      </w:r>
      <w:r w:rsidR="00A96888">
        <w:rPr>
          <w:rFonts w:ascii="Calibri Light" w:hAnsi="Calibri Light" w:cs="Calibri Light"/>
          <w:b/>
          <w:szCs w:val="24"/>
        </w:rPr>
        <w:t xml:space="preserve">  </w:t>
      </w:r>
      <w:r>
        <w:rPr>
          <w:rFonts w:ascii="Calibri Light" w:hAnsi="Calibri Light" w:cs="Calibri Light"/>
          <w:b/>
          <w:szCs w:val="24"/>
        </w:rPr>
        <w:t xml:space="preserve">Walter </w:t>
      </w:r>
      <w:proofErr w:type="spellStart"/>
      <w:r>
        <w:rPr>
          <w:rFonts w:ascii="Calibri Light" w:hAnsi="Calibri Light" w:cs="Calibri Light"/>
          <w:b/>
          <w:szCs w:val="24"/>
        </w:rPr>
        <w:t>Cóngora</w:t>
      </w:r>
      <w:proofErr w:type="spellEnd"/>
      <w:r>
        <w:rPr>
          <w:rFonts w:ascii="Calibri Light" w:hAnsi="Calibri Light" w:cs="Calibri Light"/>
          <w:b/>
          <w:szCs w:val="24"/>
        </w:rPr>
        <w:t xml:space="preserve">  Bernardo </w:t>
      </w:r>
    </w:p>
    <w:p w14:paraId="21B5F986" w14:textId="364E1D34" w:rsidR="00A96888" w:rsidRDefault="00A96888" w:rsidP="00A96888">
      <w:pPr>
        <w:spacing w:after="0" w:line="240" w:lineRule="auto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b/>
          <w:bCs/>
          <w:szCs w:val="24"/>
        </w:rPr>
        <w:tab/>
      </w:r>
      <w:r>
        <w:rPr>
          <w:rFonts w:ascii="Calibri Light" w:hAnsi="Calibri Light" w:cs="Calibri Light"/>
          <w:b/>
          <w:bCs/>
          <w:szCs w:val="24"/>
        </w:rPr>
        <w:tab/>
        <w:t xml:space="preserve">   </w:t>
      </w:r>
      <w:r w:rsidR="006E3F29">
        <w:rPr>
          <w:rFonts w:ascii="Calibri Light" w:hAnsi="Calibri Light" w:cs="Calibri Light"/>
          <w:szCs w:val="24"/>
        </w:rPr>
        <w:t>Administrador</w:t>
      </w:r>
      <w:r>
        <w:rPr>
          <w:rFonts w:ascii="Calibri Light" w:hAnsi="Calibri Light" w:cs="Calibri Light"/>
          <w:szCs w:val="24"/>
        </w:rPr>
        <w:t xml:space="preserve"> del Hospital de Pampas</w:t>
      </w:r>
      <w:r>
        <w:rPr>
          <w:rFonts w:ascii="Calibri Light" w:hAnsi="Calibri Light" w:cs="Calibri Light"/>
          <w:szCs w:val="24"/>
        </w:rPr>
        <w:tab/>
      </w:r>
    </w:p>
    <w:p w14:paraId="5D3242EC" w14:textId="77777777" w:rsidR="00A96888" w:rsidRDefault="00A96888" w:rsidP="00A96888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6C3E4F3E" w14:textId="6E53A473" w:rsidR="00A96888" w:rsidRDefault="00A96888" w:rsidP="00A96888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szCs w:val="24"/>
        </w:rPr>
        <w:t>DE</w:t>
      </w:r>
      <w:r>
        <w:rPr>
          <w:rFonts w:ascii="Calibri Light" w:hAnsi="Calibri Light" w:cs="Calibri Light"/>
          <w:b/>
          <w:szCs w:val="24"/>
        </w:rPr>
        <w:tab/>
      </w:r>
      <w:r>
        <w:rPr>
          <w:rFonts w:ascii="Calibri Light" w:hAnsi="Calibri Light" w:cs="Calibri Light"/>
          <w:b/>
          <w:szCs w:val="24"/>
        </w:rPr>
        <w:tab/>
        <w:t xml:space="preserve">: </w:t>
      </w:r>
      <w:r w:rsidR="00452F99">
        <w:rPr>
          <w:rFonts w:ascii="Calibri Light" w:hAnsi="Calibri Light" w:cs="Calibri Light"/>
          <w:b/>
          <w:bCs/>
          <w:szCs w:val="24"/>
        </w:rPr>
        <w:t>MC.</w:t>
      </w:r>
      <w:r w:rsidR="00452F99" w:rsidRPr="00C16633">
        <w:rPr>
          <w:rFonts w:ascii="Calibri Light" w:hAnsi="Calibri Light" w:cs="Calibri Light"/>
          <w:b/>
          <w:bCs/>
          <w:szCs w:val="24"/>
        </w:rPr>
        <w:t xml:space="preserve"> </w:t>
      </w:r>
      <w:proofErr w:type="spellStart"/>
      <w:r w:rsidR="00452F99">
        <w:rPr>
          <w:rFonts w:ascii="Calibri Light" w:hAnsi="Calibri Light" w:cs="Calibri Light"/>
          <w:b/>
          <w:bCs/>
          <w:szCs w:val="24"/>
        </w:rPr>
        <w:t>Yuliana</w:t>
      </w:r>
      <w:proofErr w:type="spellEnd"/>
      <w:r w:rsidR="00452F99">
        <w:rPr>
          <w:rFonts w:ascii="Calibri Light" w:hAnsi="Calibri Light" w:cs="Calibri Light"/>
          <w:b/>
          <w:bCs/>
          <w:szCs w:val="24"/>
        </w:rPr>
        <w:t xml:space="preserve"> E. Segovia Córdova</w:t>
      </w:r>
    </w:p>
    <w:p w14:paraId="2D72F2DD" w14:textId="77777777" w:rsidR="00A96888" w:rsidRDefault="00A96888" w:rsidP="00A96888">
      <w:pPr>
        <w:spacing w:after="0" w:line="240" w:lineRule="auto"/>
        <w:rPr>
          <w:rFonts w:ascii="Calibri Light" w:hAnsi="Calibri Light" w:cs="Calibri Light"/>
          <w:szCs w:val="32"/>
          <w:lang w:val="es-MX"/>
        </w:rPr>
      </w:pPr>
      <w:r>
        <w:rPr>
          <w:rFonts w:ascii="Calibri Light" w:hAnsi="Calibri Light" w:cs="Calibri Light"/>
          <w:b/>
          <w:bCs/>
          <w:szCs w:val="24"/>
        </w:rPr>
        <w:t xml:space="preserve">    </w:t>
      </w:r>
      <w:r>
        <w:rPr>
          <w:rFonts w:ascii="Calibri Light" w:hAnsi="Calibri Light" w:cs="Calibri Light"/>
          <w:b/>
          <w:bCs/>
          <w:szCs w:val="24"/>
        </w:rPr>
        <w:tab/>
        <w:t xml:space="preserve"> </w:t>
      </w:r>
      <w:r>
        <w:rPr>
          <w:rFonts w:ascii="Calibri Light" w:hAnsi="Calibri Light" w:cs="Calibri Light"/>
          <w:b/>
          <w:bCs/>
          <w:szCs w:val="24"/>
        </w:rPr>
        <w:tab/>
        <w:t xml:space="preserve">  </w:t>
      </w:r>
      <w:r>
        <w:rPr>
          <w:rFonts w:ascii="Calibri Light" w:hAnsi="Calibri Light" w:cs="Calibri Light"/>
          <w:szCs w:val="32"/>
          <w:lang w:val="es-MX"/>
        </w:rPr>
        <w:t>Jefa de Consultorios Externos</w:t>
      </w:r>
    </w:p>
    <w:p w14:paraId="2DDBCCFF" w14:textId="77777777" w:rsidR="00A96888" w:rsidRDefault="00A96888" w:rsidP="00A96888">
      <w:pPr>
        <w:spacing w:after="0" w:line="240" w:lineRule="auto"/>
        <w:rPr>
          <w:rFonts w:ascii="Calibri Light" w:hAnsi="Calibri Light" w:cs="Calibri Light"/>
          <w:lang w:val="es-MX"/>
        </w:rPr>
      </w:pPr>
    </w:p>
    <w:p w14:paraId="64541BC4" w14:textId="77777777" w:rsidR="00A96888" w:rsidRDefault="00A96888" w:rsidP="00A96888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ASUNTO</w:t>
      </w:r>
      <w:r>
        <w:rPr>
          <w:rFonts w:ascii="Calibri Light" w:hAnsi="Calibri Light" w:cs="Calibri Light"/>
          <w:b/>
        </w:rPr>
        <w:tab/>
        <w:t xml:space="preserve"> : SOLICITO INCLUSION AL CUADRO MULTIANUAL DE NECESIDADES</w:t>
      </w:r>
    </w:p>
    <w:p w14:paraId="09BA12D6" w14:textId="77777777" w:rsidR="00A96888" w:rsidRDefault="00A96888" w:rsidP="00A96888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</w:p>
    <w:p w14:paraId="42714D0C" w14:textId="617C8987" w:rsidR="00A96888" w:rsidRDefault="003D45B9" w:rsidP="00A96888">
      <w:pPr>
        <w:spacing w:after="0" w:line="240" w:lineRule="auto"/>
        <w:ind w:left="1410" w:hanging="141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FECHA</w:t>
      </w:r>
      <w:r>
        <w:rPr>
          <w:rFonts w:ascii="Calibri Light" w:hAnsi="Calibri Light" w:cs="Calibri Light"/>
        </w:rPr>
        <w:tab/>
        <w:t>: Pampas,</w:t>
      </w:r>
      <w:r w:rsidR="00A8351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20</w:t>
      </w:r>
      <w:r w:rsidR="00A96888">
        <w:rPr>
          <w:rFonts w:ascii="Calibri Light" w:hAnsi="Calibri Light" w:cs="Calibri Light"/>
        </w:rPr>
        <w:t xml:space="preserve"> de </w:t>
      </w:r>
      <w:r>
        <w:rPr>
          <w:rFonts w:ascii="Calibri Light" w:hAnsi="Calibri Light" w:cs="Calibri Light"/>
        </w:rPr>
        <w:t>mayo</w:t>
      </w:r>
      <w:r w:rsidR="0060650E">
        <w:rPr>
          <w:rFonts w:ascii="Calibri Light" w:hAnsi="Calibri Light" w:cs="Calibri Light"/>
        </w:rPr>
        <w:t xml:space="preserve"> del 2025</w:t>
      </w:r>
      <w:r w:rsidR="00A96888">
        <w:rPr>
          <w:rFonts w:ascii="Calibri Light" w:hAnsi="Calibri Light" w:cs="Calibri Light"/>
        </w:rPr>
        <w:t>.</w:t>
      </w:r>
    </w:p>
    <w:p w14:paraId="0FA58CC5" w14:textId="77777777" w:rsidR="00A96888" w:rsidRDefault="00A96888" w:rsidP="00A96888">
      <w:pPr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___________________________________________________________________________</w:t>
      </w:r>
    </w:p>
    <w:p w14:paraId="5D161903" w14:textId="77777777" w:rsidR="00A96888" w:rsidRDefault="00A96888" w:rsidP="00A96888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Cs w:val="32"/>
        </w:rPr>
        <w:t xml:space="preserve">Por medio del presente es grado de dirigirme a usted; con la finalidad de saludarle cordialmente y a su vez informarle lo siguiente: </w:t>
      </w:r>
    </w:p>
    <w:p w14:paraId="33CA71D1" w14:textId="3D84EBD4" w:rsidR="00A96888" w:rsidRDefault="00A96888" w:rsidP="00A96888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Mediante la presente solicito a su despacho la inclusión al cuadro multianual de necesidades de SERVICIO DE CONSULTORIOS EXTERNOS por necesidad de servicio, por lo mismo solicito su inclusión de la modificación del cuadro mu</w:t>
      </w:r>
      <w:r w:rsidR="003D45B9">
        <w:rPr>
          <w:rFonts w:ascii="Calibri Light" w:hAnsi="Calibri Light" w:cs="Calibri Light"/>
          <w:szCs w:val="32"/>
        </w:rPr>
        <w:t>ltianual de necesidades Nº00025</w:t>
      </w:r>
      <w:r w:rsidR="00E6765D">
        <w:rPr>
          <w:rFonts w:ascii="Calibri Light" w:hAnsi="Calibri Light" w:cs="Calibri Light"/>
          <w:szCs w:val="32"/>
        </w:rPr>
        <w:t>3</w:t>
      </w:r>
    </w:p>
    <w:p w14:paraId="787D1DB6" w14:textId="77777777" w:rsidR="00A96888" w:rsidRDefault="00A96888" w:rsidP="00A96888">
      <w:pPr>
        <w:spacing w:line="254" w:lineRule="auto"/>
        <w:ind w:left="851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Es cuanto informo a Ud., para los fines que estime conveniente. </w:t>
      </w:r>
    </w:p>
    <w:p w14:paraId="72E9D78F" w14:textId="77777777" w:rsidR="00A96888" w:rsidRDefault="00A96888" w:rsidP="00A96888">
      <w:pPr>
        <w:spacing w:line="254" w:lineRule="auto"/>
        <w:jc w:val="both"/>
        <w:rPr>
          <w:rFonts w:ascii="Calibri Light" w:hAnsi="Calibri Light" w:cs="Calibri Light"/>
          <w:szCs w:val="32"/>
        </w:rPr>
      </w:pPr>
    </w:p>
    <w:p w14:paraId="0FFF8050" w14:textId="77777777" w:rsidR="00A96888" w:rsidRDefault="00A96888" w:rsidP="00A96888">
      <w:pPr>
        <w:spacing w:line="254" w:lineRule="auto"/>
        <w:ind w:left="1418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                                     Atentamente.</w:t>
      </w:r>
    </w:p>
    <w:p w14:paraId="77BF1F71" w14:textId="77777777" w:rsidR="00A96888" w:rsidRDefault="00A96888" w:rsidP="004D7B2C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7A2639AB" w14:textId="77777777" w:rsidR="00A96888" w:rsidRDefault="00A96888" w:rsidP="004D7B2C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77F4C7C" w14:textId="77777777" w:rsidR="00A96888" w:rsidRDefault="00A96888" w:rsidP="004D7B2C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9A5F229" w14:textId="77777777" w:rsidR="00A96888" w:rsidRDefault="00A96888" w:rsidP="004D7B2C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4E47E2D0" w14:textId="77777777" w:rsidR="00A96888" w:rsidRDefault="00A96888" w:rsidP="004D7B2C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36D53030" w14:textId="77777777" w:rsidR="00A96888" w:rsidRDefault="00A96888" w:rsidP="004D7B2C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BA6671F" w14:textId="77777777" w:rsidR="00A96888" w:rsidRDefault="00A96888" w:rsidP="004D7B2C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9CEE741" w14:textId="77777777" w:rsidR="00A96888" w:rsidRDefault="00A96888" w:rsidP="004D7B2C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018A7E09" w14:textId="77777777" w:rsidR="00A96888" w:rsidRDefault="00A96888" w:rsidP="004D7B2C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3911D572" w14:textId="77777777" w:rsidR="00A96888" w:rsidRDefault="00A96888" w:rsidP="004D7B2C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1E3D6DCF" w14:textId="77777777" w:rsidR="00A96888" w:rsidRPr="004D7B2C" w:rsidRDefault="00A96888" w:rsidP="004D7B2C">
      <w:pPr>
        <w:spacing w:line="240" w:lineRule="auto"/>
        <w:jc w:val="both"/>
        <w:rPr>
          <w:rFonts w:ascii="Calibri Light" w:eastAsia="Calibri" w:hAnsi="Calibri Light" w:cs="Calibri Light"/>
          <w:sz w:val="20"/>
          <w:szCs w:val="20"/>
          <w:u w:val="single"/>
        </w:rPr>
      </w:pPr>
      <w:bookmarkStart w:id="0" w:name="_GoBack"/>
      <w:bookmarkEnd w:id="0"/>
    </w:p>
    <w:p w14:paraId="059109F5" w14:textId="77777777" w:rsidR="009673C4" w:rsidRDefault="009673C4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60DD0C99" w14:textId="77777777" w:rsidR="009C0E4B" w:rsidRDefault="009C0E4B" w:rsidP="009C0E4B">
      <w:pPr>
        <w:spacing w:after="0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LHVS/</w:t>
      </w:r>
      <w:proofErr w:type="spellStart"/>
      <w:r>
        <w:rPr>
          <w:rFonts w:ascii="Calibri Light" w:hAnsi="Calibri Light" w:cs="Calibri Light"/>
          <w:bCs/>
          <w:sz w:val="20"/>
          <w:szCs w:val="20"/>
        </w:rPr>
        <w:t>lhvs</w:t>
      </w:r>
      <w:proofErr w:type="spellEnd"/>
    </w:p>
    <w:p w14:paraId="1B393A0E" w14:textId="77777777" w:rsidR="009C0E4B" w:rsidRDefault="009C0E4B" w:rsidP="009C0E4B">
      <w:pPr>
        <w:spacing w:after="0"/>
        <w:jc w:val="both"/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</w:rPr>
        <w:t>c.c. Archivo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</w:tblGrid>
      <w:tr w:rsidR="009C0E4B" w14:paraId="6672E660" w14:textId="77777777" w:rsidTr="00CA3AC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E7D9" w14:textId="77777777" w:rsidR="009C0E4B" w:rsidRDefault="009C0E4B" w:rsidP="00CA3ACB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>Documento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7BF4" w14:textId="2A405D34" w:rsidR="009C0E4B" w:rsidRDefault="009C0E4B" w:rsidP="00CA3ACB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  <w:tr w:rsidR="009C0E4B" w14:paraId="3D6828B7" w14:textId="77777777" w:rsidTr="00CA3ACB">
        <w:trPr>
          <w:trHeight w:val="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ED8E" w14:textId="77777777" w:rsidR="009C0E4B" w:rsidRDefault="009C0E4B" w:rsidP="00CA3ACB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>Expediente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4404" w14:textId="02444B91" w:rsidR="009C0E4B" w:rsidRDefault="009C0E4B" w:rsidP="00CA3ACB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</w:tbl>
    <w:p w14:paraId="73182B36" w14:textId="77777777" w:rsidR="00D15D74" w:rsidRDefault="00D15D74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sectPr w:rsidR="00D15D74" w:rsidSect="00A16CB5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A9BA3" w14:textId="77777777" w:rsidR="00AE3B5E" w:rsidRDefault="00AE3B5E" w:rsidP="00B459B6">
      <w:pPr>
        <w:spacing w:after="0" w:line="240" w:lineRule="auto"/>
      </w:pPr>
      <w:r>
        <w:separator/>
      </w:r>
    </w:p>
  </w:endnote>
  <w:endnote w:type="continuationSeparator" w:id="0">
    <w:p w14:paraId="00C20333" w14:textId="77777777" w:rsidR="00AE3B5E" w:rsidRDefault="00AE3B5E" w:rsidP="00B4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02418" w14:textId="77777777" w:rsidR="00AE3B5E" w:rsidRDefault="00AE3B5E" w:rsidP="00B459B6">
      <w:pPr>
        <w:spacing w:after="0" w:line="240" w:lineRule="auto"/>
      </w:pPr>
      <w:r>
        <w:separator/>
      </w:r>
    </w:p>
  </w:footnote>
  <w:footnote w:type="continuationSeparator" w:id="0">
    <w:p w14:paraId="4B56279D" w14:textId="77777777" w:rsidR="00AE3B5E" w:rsidRDefault="00AE3B5E" w:rsidP="00B4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1139E" w14:textId="14996449" w:rsidR="00B459B6" w:rsidRDefault="00375602">
    <w:pPr>
      <w:pStyle w:val="Encabezado"/>
    </w:pPr>
    <w:r w:rsidRPr="00444CF1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5842C137" wp14:editId="7F1322B7">
          <wp:simplePos x="0" y="0"/>
          <wp:positionH relativeFrom="margin">
            <wp:posOffset>-544195</wp:posOffset>
          </wp:positionH>
          <wp:positionV relativeFrom="paragraph">
            <wp:posOffset>-46990</wp:posOffset>
          </wp:positionV>
          <wp:extent cx="1802765" cy="412750"/>
          <wp:effectExtent l="0" t="0" r="6985" b="6350"/>
          <wp:wrapNone/>
          <wp:docPr id="3" name="Imagen 3" descr="https://encrypted-tbn3.gstatic.com/images?q=tbn:ANd9GcRCiKRZdOhjbicWMedE8sXYWJQt1Tt9Y28aEUs0Sli2IwbdBtFkNtcdG2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CiKRZdOhjbicWMedE8sXYWJQt1Tt9Y28aEUs0Sli2IwbdBtFkNtcdG2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226" b="10606"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4CF1"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4CA3F03C" wp14:editId="5BA90AE0">
          <wp:simplePos x="0" y="0"/>
          <wp:positionH relativeFrom="column">
            <wp:posOffset>5293995</wp:posOffset>
          </wp:positionH>
          <wp:positionV relativeFrom="paragraph">
            <wp:posOffset>-191770</wp:posOffset>
          </wp:positionV>
          <wp:extent cx="1037590" cy="609600"/>
          <wp:effectExtent l="0" t="0" r="0" b="0"/>
          <wp:wrapSquare wrapText="bothSides"/>
          <wp:docPr id="4" name="Imagen 4" descr="Un conjunto de letras blancas en un fondo azu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9" descr="Un conjunto de letras blancas en un fondo azul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3"/>
                  <a:stretch/>
                </pic:blipFill>
                <pic:spPr bwMode="auto">
                  <a:xfrm>
                    <a:off x="0" y="0"/>
                    <a:ext cx="10375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2130"/>
    <w:multiLevelType w:val="hybridMultilevel"/>
    <w:tmpl w:val="D13A3A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62951"/>
    <w:multiLevelType w:val="hybridMultilevel"/>
    <w:tmpl w:val="94E45EA0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62767A"/>
    <w:multiLevelType w:val="hybridMultilevel"/>
    <w:tmpl w:val="F0523930"/>
    <w:lvl w:ilvl="0" w:tplc="28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2B1751FB"/>
    <w:multiLevelType w:val="hybridMultilevel"/>
    <w:tmpl w:val="EFA634D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18B2F21"/>
    <w:multiLevelType w:val="hybridMultilevel"/>
    <w:tmpl w:val="B1047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B1ACD"/>
    <w:multiLevelType w:val="hybridMultilevel"/>
    <w:tmpl w:val="B52E4CC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C3DE9"/>
    <w:multiLevelType w:val="hybridMultilevel"/>
    <w:tmpl w:val="859AF0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670C7"/>
    <w:multiLevelType w:val="hybridMultilevel"/>
    <w:tmpl w:val="C4B04BB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607075CB"/>
    <w:multiLevelType w:val="hybridMultilevel"/>
    <w:tmpl w:val="8B6C1E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458CF"/>
    <w:multiLevelType w:val="hybridMultilevel"/>
    <w:tmpl w:val="A5E823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C2"/>
    <w:rsid w:val="00012D9B"/>
    <w:rsid w:val="00020776"/>
    <w:rsid w:val="00026BBF"/>
    <w:rsid w:val="00033E12"/>
    <w:rsid w:val="0003668D"/>
    <w:rsid w:val="0004444D"/>
    <w:rsid w:val="000576B0"/>
    <w:rsid w:val="00063CE6"/>
    <w:rsid w:val="00066A5A"/>
    <w:rsid w:val="000709BE"/>
    <w:rsid w:val="00071465"/>
    <w:rsid w:val="00076A24"/>
    <w:rsid w:val="00077F0F"/>
    <w:rsid w:val="000842BB"/>
    <w:rsid w:val="000A74AF"/>
    <w:rsid w:val="000A79F9"/>
    <w:rsid w:val="000C05B0"/>
    <w:rsid w:val="000C4ED9"/>
    <w:rsid w:val="000D0A52"/>
    <w:rsid w:val="000D0F8B"/>
    <w:rsid w:val="000D2558"/>
    <w:rsid w:val="000E7050"/>
    <w:rsid w:val="00105C54"/>
    <w:rsid w:val="0010792C"/>
    <w:rsid w:val="00120EB8"/>
    <w:rsid w:val="001211DD"/>
    <w:rsid w:val="001219BC"/>
    <w:rsid w:val="0013240F"/>
    <w:rsid w:val="0013642F"/>
    <w:rsid w:val="00160E2F"/>
    <w:rsid w:val="001A0C18"/>
    <w:rsid w:val="001B1F23"/>
    <w:rsid w:val="001B349C"/>
    <w:rsid w:val="001C2311"/>
    <w:rsid w:val="001D0971"/>
    <w:rsid w:val="001E23E1"/>
    <w:rsid w:val="001F0CB1"/>
    <w:rsid w:val="00201BF6"/>
    <w:rsid w:val="002119DE"/>
    <w:rsid w:val="00215654"/>
    <w:rsid w:val="002174EC"/>
    <w:rsid w:val="002202F9"/>
    <w:rsid w:val="00224ADB"/>
    <w:rsid w:val="002254B4"/>
    <w:rsid w:val="0022579F"/>
    <w:rsid w:val="0022745B"/>
    <w:rsid w:val="00240F91"/>
    <w:rsid w:val="002657E1"/>
    <w:rsid w:val="00276346"/>
    <w:rsid w:val="00295116"/>
    <w:rsid w:val="002C00E1"/>
    <w:rsid w:val="002C6F0C"/>
    <w:rsid w:val="002D2BD5"/>
    <w:rsid w:val="002D6ABF"/>
    <w:rsid w:val="002E3157"/>
    <w:rsid w:val="002E36F1"/>
    <w:rsid w:val="00302AA3"/>
    <w:rsid w:val="00310ED3"/>
    <w:rsid w:val="00317CF5"/>
    <w:rsid w:val="00340B1E"/>
    <w:rsid w:val="003502FE"/>
    <w:rsid w:val="00365FB9"/>
    <w:rsid w:val="003742BC"/>
    <w:rsid w:val="00375602"/>
    <w:rsid w:val="00381383"/>
    <w:rsid w:val="00382624"/>
    <w:rsid w:val="0039175B"/>
    <w:rsid w:val="003923F6"/>
    <w:rsid w:val="003A182C"/>
    <w:rsid w:val="003B61A4"/>
    <w:rsid w:val="003C1B5E"/>
    <w:rsid w:val="003D45B9"/>
    <w:rsid w:val="0041418E"/>
    <w:rsid w:val="00425FA5"/>
    <w:rsid w:val="004314B4"/>
    <w:rsid w:val="00437F32"/>
    <w:rsid w:val="00452F99"/>
    <w:rsid w:val="00457C19"/>
    <w:rsid w:val="004609C9"/>
    <w:rsid w:val="00493A13"/>
    <w:rsid w:val="004953BA"/>
    <w:rsid w:val="004A4D51"/>
    <w:rsid w:val="004A7D0D"/>
    <w:rsid w:val="004B6B2D"/>
    <w:rsid w:val="004D0166"/>
    <w:rsid w:val="004D7B2C"/>
    <w:rsid w:val="004E1A12"/>
    <w:rsid w:val="004E4E58"/>
    <w:rsid w:val="004F071C"/>
    <w:rsid w:val="00505AAE"/>
    <w:rsid w:val="0051115D"/>
    <w:rsid w:val="00511D65"/>
    <w:rsid w:val="005146B2"/>
    <w:rsid w:val="00517550"/>
    <w:rsid w:val="005223A1"/>
    <w:rsid w:val="005237DD"/>
    <w:rsid w:val="00524230"/>
    <w:rsid w:val="0054167A"/>
    <w:rsid w:val="00541CB2"/>
    <w:rsid w:val="005526EF"/>
    <w:rsid w:val="00553454"/>
    <w:rsid w:val="00556102"/>
    <w:rsid w:val="00564EE7"/>
    <w:rsid w:val="005979BE"/>
    <w:rsid w:val="005B3C94"/>
    <w:rsid w:val="005B5331"/>
    <w:rsid w:val="005C7346"/>
    <w:rsid w:val="005D0A30"/>
    <w:rsid w:val="005D5A4A"/>
    <w:rsid w:val="005E4817"/>
    <w:rsid w:val="005E6177"/>
    <w:rsid w:val="005E7C3D"/>
    <w:rsid w:val="005F0805"/>
    <w:rsid w:val="006024A8"/>
    <w:rsid w:val="006034D9"/>
    <w:rsid w:val="00605311"/>
    <w:rsid w:val="0060650E"/>
    <w:rsid w:val="00607CF1"/>
    <w:rsid w:val="006102BA"/>
    <w:rsid w:val="00610EA8"/>
    <w:rsid w:val="00625C12"/>
    <w:rsid w:val="00630815"/>
    <w:rsid w:val="00643486"/>
    <w:rsid w:val="006627F4"/>
    <w:rsid w:val="006641D8"/>
    <w:rsid w:val="0066500F"/>
    <w:rsid w:val="00684373"/>
    <w:rsid w:val="00684D49"/>
    <w:rsid w:val="006C0132"/>
    <w:rsid w:val="006C2583"/>
    <w:rsid w:val="006C318A"/>
    <w:rsid w:val="006C4244"/>
    <w:rsid w:val="006C608D"/>
    <w:rsid w:val="006E3F29"/>
    <w:rsid w:val="006F4409"/>
    <w:rsid w:val="00705B11"/>
    <w:rsid w:val="0071401A"/>
    <w:rsid w:val="0073602C"/>
    <w:rsid w:val="00737F85"/>
    <w:rsid w:val="007449F1"/>
    <w:rsid w:val="00782783"/>
    <w:rsid w:val="00785485"/>
    <w:rsid w:val="00787ABD"/>
    <w:rsid w:val="00793BB8"/>
    <w:rsid w:val="007A7A1A"/>
    <w:rsid w:val="007B2A3D"/>
    <w:rsid w:val="007C5193"/>
    <w:rsid w:val="007F4030"/>
    <w:rsid w:val="007F62CB"/>
    <w:rsid w:val="008257E8"/>
    <w:rsid w:val="00826F91"/>
    <w:rsid w:val="00850BF4"/>
    <w:rsid w:val="008549E9"/>
    <w:rsid w:val="008559E7"/>
    <w:rsid w:val="00857BBD"/>
    <w:rsid w:val="00860A4D"/>
    <w:rsid w:val="008632A7"/>
    <w:rsid w:val="0087495D"/>
    <w:rsid w:val="00884E49"/>
    <w:rsid w:val="008907A9"/>
    <w:rsid w:val="008919FC"/>
    <w:rsid w:val="008B34FF"/>
    <w:rsid w:val="008C192D"/>
    <w:rsid w:val="008C2D7C"/>
    <w:rsid w:val="008C53AA"/>
    <w:rsid w:val="008E55F3"/>
    <w:rsid w:val="00905590"/>
    <w:rsid w:val="0090777A"/>
    <w:rsid w:val="009102D1"/>
    <w:rsid w:val="0093215A"/>
    <w:rsid w:val="009375F7"/>
    <w:rsid w:val="009469EE"/>
    <w:rsid w:val="00966ABA"/>
    <w:rsid w:val="009673C4"/>
    <w:rsid w:val="00971B2B"/>
    <w:rsid w:val="00992BD9"/>
    <w:rsid w:val="00996E90"/>
    <w:rsid w:val="009B0918"/>
    <w:rsid w:val="009C0E4B"/>
    <w:rsid w:val="009D0490"/>
    <w:rsid w:val="009D27AD"/>
    <w:rsid w:val="009E1D3D"/>
    <w:rsid w:val="009F2AD5"/>
    <w:rsid w:val="009F2BF9"/>
    <w:rsid w:val="00A01CB6"/>
    <w:rsid w:val="00A06450"/>
    <w:rsid w:val="00A16CB5"/>
    <w:rsid w:val="00A20AC2"/>
    <w:rsid w:val="00A2221D"/>
    <w:rsid w:val="00A6065D"/>
    <w:rsid w:val="00A7024B"/>
    <w:rsid w:val="00A70D79"/>
    <w:rsid w:val="00A8351A"/>
    <w:rsid w:val="00A9137B"/>
    <w:rsid w:val="00A96888"/>
    <w:rsid w:val="00AA5E34"/>
    <w:rsid w:val="00AB68AB"/>
    <w:rsid w:val="00AD2019"/>
    <w:rsid w:val="00AE3B5E"/>
    <w:rsid w:val="00B1123C"/>
    <w:rsid w:val="00B1316E"/>
    <w:rsid w:val="00B459B6"/>
    <w:rsid w:val="00B539D3"/>
    <w:rsid w:val="00B56CF1"/>
    <w:rsid w:val="00B63F88"/>
    <w:rsid w:val="00B805D2"/>
    <w:rsid w:val="00B90695"/>
    <w:rsid w:val="00B9418A"/>
    <w:rsid w:val="00BA48B2"/>
    <w:rsid w:val="00BA7DBB"/>
    <w:rsid w:val="00BD4C70"/>
    <w:rsid w:val="00BF0A1A"/>
    <w:rsid w:val="00C02EAF"/>
    <w:rsid w:val="00C06C72"/>
    <w:rsid w:val="00C0734B"/>
    <w:rsid w:val="00C128C9"/>
    <w:rsid w:val="00C14369"/>
    <w:rsid w:val="00C35206"/>
    <w:rsid w:val="00C417D3"/>
    <w:rsid w:val="00C42052"/>
    <w:rsid w:val="00C639BF"/>
    <w:rsid w:val="00C82FA8"/>
    <w:rsid w:val="00C902E7"/>
    <w:rsid w:val="00C906D0"/>
    <w:rsid w:val="00C925A2"/>
    <w:rsid w:val="00C93A6B"/>
    <w:rsid w:val="00CA106E"/>
    <w:rsid w:val="00CA5F63"/>
    <w:rsid w:val="00CB0E7E"/>
    <w:rsid w:val="00CB24E4"/>
    <w:rsid w:val="00CC067E"/>
    <w:rsid w:val="00CD0421"/>
    <w:rsid w:val="00CE3CBC"/>
    <w:rsid w:val="00CE41B3"/>
    <w:rsid w:val="00CE5639"/>
    <w:rsid w:val="00CF45D4"/>
    <w:rsid w:val="00D15D74"/>
    <w:rsid w:val="00D33D81"/>
    <w:rsid w:val="00D55886"/>
    <w:rsid w:val="00D56055"/>
    <w:rsid w:val="00D668BA"/>
    <w:rsid w:val="00D7706D"/>
    <w:rsid w:val="00D825C0"/>
    <w:rsid w:val="00D82C05"/>
    <w:rsid w:val="00D92BDC"/>
    <w:rsid w:val="00DB2BD3"/>
    <w:rsid w:val="00DB6553"/>
    <w:rsid w:val="00DC0C0B"/>
    <w:rsid w:val="00DC0C88"/>
    <w:rsid w:val="00DE3827"/>
    <w:rsid w:val="00DE74AB"/>
    <w:rsid w:val="00DF26D6"/>
    <w:rsid w:val="00E01003"/>
    <w:rsid w:val="00E04CEA"/>
    <w:rsid w:val="00E21D60"/>
    <w:rsid w:val="00E24BB0"/>
    <w:rsid w:val="00E24D83"/>
    <w:rsid w:val="00E25FAE"/>
    <w:rsid w:val="00E27DFE"/>
    <w:rsid w:val="00E310F2"/>
    <w:rsid w:val="00E3303B"/>
    <w:rsid w:val="00E357CC"/>
    <w:rsid w:val="00E36304"/>
    <w:rsid w:val="00E40FDD"/>
    <w:rsid w:val="00E51783"/>
    <w:rsid w:val="00E57E03"/>
    <w:rsid w:val="00E6765D"/>
    <w:rsid w:val="00E73854"/>
    <w:rsid w:val="00E74418"/>
    <w:rsid w:val="00E76C97"/>
    <w:rsid w:val="00E77F20"/>
    <w:rsid w:val="00E84D7D"/>
    <w:rsid w:val="00E90CB5"/>
    <w:rsid w:val="00EA6607"/>
    <w:rsid w:val="00EB78A9"/>
    <w:rsid w:val="00EC0891"/>
    <w:rsid w:val="00EC12E6"/>
    <w:rsid w:val="00EC7DD2"/>
    <w:rsid w:val="00EE74A8"/>
    <w:rsid w:val="00EF3231"/>
    <w:rsid w:val="00EF35FC"/>
    <w:rsid w:val="00EF38F2"/>
    <w:rsid w:val="00F06EBE"/>
    <w:rsid w:val="00F559DC"/>
    <w:rsid w:val="00F62F00"/>
    <w:rsid w:val="00F648E5"/>
    <w:rsid w:val="00F80CF8"/>
    <w:rsid w:val="00F970FB"/>
    <w:rsid w:val="00FA14F0"/>
    <w:rsid w:val="00FA23C7"/>
    <w:rsid w:val="00FA4842"/>
    <w:rsid w:val="00FA796C"/>
    <w:rsid w:val="00FC155E"/>
    <w:rsid w:val="00FC723B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58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C2"/>
    <w:rPr>
      <w:rFonts w:ascii="Arial" w:hAnsi="Arial"/>
      <w:sz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SCap1"/>
    <w:basedOn w:val="Normal"/>
    <w:link w:val="PrrafodelistaCar"/>
    <w:uiPriority w:val="34"/>
    <w:qFormat/>
    <w:rsid w:val="00A20AC2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A20AC2"/>
    <w:rPr>
      <w:rFonts w:ascii="Arial" w:hAnsi="Arial"/>
      <w:sz w:val="24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CB5"/>
    <w:rPr>
      <w:rFonts w:ascii="Segoe UI" w:hAnsi="Segoe UI" w:cs="Segoe UI"/>
      <w:sz w:val="18"/>
      <w:szCs w:val="18"/>
      <w:lang w:val="es-PE"/>
    </w:rPr>
  </w:style>
  <w:style w:type="table" w:styleId="Tablaconcuadrcula">
    <w:name w:val="Table Grid"/>
    <w:basedOn w:val="Tablanormal"/>
    <w:uiPriority w:val="39"/>
    <w:rsid w:val="00C0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anormal"/>
    <w:uiPriority w:val="40"/>
    <w:rsid w:val="00C06C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9B6"/>
    <w:rPr>
      <w:rFonts w:ascii="Arial" w:hAnsi="Arial"/>
      <w:sz w:val="24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9B6"/>
    <w:rPr>
      <w:rFonts w:ascii="Arial" w:hAnsi="Arial"/>
      <w:sz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E7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C2"/>
    <w:rPr>
      <w:rFonts w:ascii="Arial" w:hAnsi="Arial"/>
      <w:sz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SCap1"/>
    <w:basedOn w:val="Normal"/>
    <w:link w:val="PrrafodelistaCar"/>
    <w:uiPriority w:val="34"/>
    <w:qFormat/>
    <w:rsid w:val="00A20AC2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A20AC2"/>
    <w:rPr>
      <w:rFonts w:ascii="Arial" w:hAnsi="Arial"/>
      <w:sz w:val="24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CB5"/>
    <w:rPr>
      <w:rFonts w:ascii="Segoe UI" w:hAnsi="Segoe UI" w:cs="Segoe UI"/>
      <w:sz w:val="18"/>
      <w:szCs w:val="18"/>
      <w:lang w:val="es-PE"/>
    </w:rPr>
  </w:style>
  <w:style w:type="table" w:styleId="Tablaconcuadrcula">
    <w:name w:val="Table Grid"/>
    <w:basedOn w:val="Tablanormal"/>
    <w:uiPriority w:val="39"/>
    <w:rsid w:val="00C0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anormal"/>
    <w:uiPriority w:val="40"/>
    <w:rsid w:val="00C06C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9B6"/>
    <w:rPr>
      <w:rFonts w:ascii="Arial" w:hAnsi="Arial"/>
      <w:sz w:val="24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9B6"/>
    <w:rPr>
      <w:rFonts w:ascii="Arial" w:hAnsi="Arial"/>
      <w:sz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E7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2C20-E9F0-4A78-821D-8F656894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PAMPAS</dc:creator>
  <cp:lastModifiedBy>topico1</cp:lastModifiedBy>
  <cp:revision>2</cp:revision>
  <cp:lastPrinted>2025-04-02T17:43:00Z</cp:lastPrinted>
  <dcterms:created xsi:type="dcterms:W3CDTF">2025-05-19T23:44:00Z</dcterms:created>
  <dcterms:modified xsi:type="dcterms:W3CDTF">2025-05-19T23:44:00Z</dcterms:modified>
</cp:coreProperties>
</file>