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F4" w:rsidRPr="008B33C6" w:rsidRDefault="00AC7656" w:rsidP="001D4E8C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B33C6">
        <w:rPr>
          <w:rFonts w:ascii="Arial Narrow" w:hAnsi="Arial Narrow"/>
          <w:b/>
          <w:sz w:val="24"/>
          <w:szCs w:val="24"/>
          <w:u w:val="single"/>
        </w:rPr>
        <w:t xml:space="preserve">INFORME 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Nº</w:t>
      </w:r>
      <w:r w:rsidR="00C9061F">
        <w:rPr>
          <w:rFonts w:ascii="Arial Narrow" w:hAnsi="Arial Narrow"/>
          <w:b/>
          <w:sz w:val="24"/>
          <w:szCs w:val="24"/>
          <w:u w:val="single"/>
        </w:rPr>
        <w:t xml:space="preserve">    </w:t>
      </w:r>
      <w:r w:rsidR="003C72E2">
        <w:rPr>
          <w:rFonts w:ascii="Arial Narrow" w:hAnsi="Arial Narrow"/>
          <w:b/>
          <w:sz w:val="24"/>
          <w:szCs w:val="24"/>
          <w:u w:val="single"/>
        </w:rPr>
        <w:t>071</w:t>
      </w:r>
      <w:r w:rsidR="00141EB7" w:rsidRPr="008B33C6">
        <w:rPr>
          <w:rFonts w:ascii="Arial Narrow" w:hAnsi="Arial Narrow"/>
          <w:b/>
          <w:sz w:val="24"/>
          <w:szCs w:val="24"/>
          <w:u w:val="single"/>
        </w:rPr>
        <w:t>–</w:t>
      </w:r>
      <w:r w:rsidR="00C9061F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20</w:t>
      </w:r>
      <w:r w:rsidR="00B005D4" w:rsidRPr="008B33C6">
        <w:rPr>
          <w:rFonts w:ascii="Arial Narrow" w:hAnsi="Arial Narrow"/>
          <w:b/>
          <w:sz w:val="24"/>
          <w:szCs w:val="24"/>
          <w:u w:val="single"/>
        </w:rPr>
        <w:t>2</w:t>
      </w:r>
      <w:r w:rsidR="00F60B44" w:rsidRPr="008B33C6">
        <w:rPr>
          <w:rFonts w:ascii="Arial Narrow" w:hAnsi="Arial Narrow"/>
          <w:b/>
          <w:sz w:val="24"/>
          <w:szCs w:val="24"/>
          <w:u w:val="single"/>
        </w:rPr>
        <w:t>4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/GOB.REG.HVCA/DIRESA</w:t>
      </w:r>
      <w:r w:rsidR="00D7459D" w:rsidRPr="008B33C6">
        <w:rPr>
          <w:rFonts w:ascii="Arial Narrow" w:hAnsi="Arial Narrow"/>
          <w:b/>
          <w:sz w:val="24"/>
          <w:szCs w:val="24"/>
          <w:u w:val="single"/>
        </w:rPr>
        <w:t>-</w:t>
      </w:r>
      <w:r w:rsidR="00B27CEE" w:rsidRPr="008B33C6">
        <w:rPr>
          <w:rFonts w:ascii="Arial Narrow" w:hAnsi="Arial Narrow"/>
          <w:b/>
          <w:sz w:val="24"/>
          <w:szCs w:val="24"/>
          <w:u w:val="single"/>
        </w:rPr>
        <w:t>RS</w:t>
      </w:r>
      <w:r w:rsidR="00D7459D" w:rsidRPr="008B33C6">
        <w:rPr>
          <w:rFonts w:ascii="Arial Narrow" w:hAnsi="Arial Narrow"/>
          <w:b/>
          <w:sz w:val="24"/>
          <w:szCs w:val="24"/>
          <w:u w:val="single"/>
        </w:rPr>
        <w:t>HVCA</w:t>
      </w:r>
      <w:r w:rsidR="00C968A5" w:rsidRPr="008B33C6">
        <w:rPr>
          <w:rFonts w:ascii="Arial Narrow" w:hAnsi="Arial Narrow"/>
          <w:b/>
          <w:sz w:val="24"/>
          <w:szCs w:val="24"/>
          <w:u w:val="single"/>
        </w:rPr>
        <w:t>-OA-URH</w:t>
      </w:r>
      <w:r w:rsidR="009552D4" w:rsidRPr="008B33C6">
        <w:rPr>
          <w:rFonts w:ascii="Arial Narrow" w:hAnsi="Arial Narrow"/>
          <w:b/>
          <w:sz w:val="24"/>
          <w:szCs w:val="24"/>
          <w:u w:val="single"/>
        </w:rPr>
        <w:t>-</w:t>
      </w:r>
      <w:r w:rsidR="006F1BB7" w:rsidRPr="008B33C6">
        <w:rPr>
          <w:rFonts w:ascii="Arial Narrow" w:hAnsi="Arial Narrow"/>
          <w:b/>
          <w:sz w:val="24"/>
          <w:szCs w:val="24"/>
          <w:u w:val="single"/>
        </w:rPr>
        <w:t>AL</w:t>
      </w:r>
      <w:r w:rsidR="00851875" w:rsidRPr="008B33C6">
        <w:rPr>
          <w:rFonts w:ascii="Arial Narrow" w:hAnsi="Arial Narrow"/>
          <w:b/>
          <w:sz w:val="24"/>
          <w:szCs w:val="24"/>
          <w:u w:val="single"/>
        </w:rPr>
        <w:t>-</w:t>
      </w:r>
      <w:proofErr w:type="spellStart"/>
      <w:r w:rsidR="009C11FA">
        <w:rPr>
          <w:rFonts w:ascii="Arial Narrow" w:hAnsi="Arial Narrow"/>
          <w:b/>
          <w:sz w:val="24"/>
          <w:szCs w:val="24"/>
          <w:u w:val="single"/>
        </w:rPr>
        <w:t>dqr</w:t>
      </w:r>
      <w:proofErr w:type="spellEnd"/>
      <w:r w:rsidR="00DE2BBC" w:rsidRPr="008B33C6">
        <w:rPr>
          <w:rFonts w:ascii="Arial Narrow" w:hAnsi="Arial Narrow"/>
          <w:b/>
          <w:sz w:val="24"/>
          <w:szCs w:val="24"/>
          <w:u w:val="single"/>
        </w:rPr>
        <w:t>.</w:t>
      </w:r>
    </w:p>
    <w:p w:rsidR="00363E74" w:rsidRPr="00696EA7" w:rsidRDefault="00363E74" w:rsidP="009C11FA">
      <w:pPr>
        <w:spacing w:after="0" w:line="240" w:lineRule="auto"/>
        <w:jc w:val="both"/>
        <w:rPr>
          <w:rFonts w:ascii="Arial Narrow" w:hAnsi="Arial Narrow"/>
        </w:rPr>
      </w:pPr>
    </w:p>
    <w:p w:rsidR="006D69F3" w:rsidRPr="00696EA7" w:rsidRDefault="006D69F3" w:rsidP="009C11FA">
      <w:pP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A</w:t>
      </w: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  <w:t>:</w:t>
      </w:r>
      <w:r w:rsidRPr="00696EA7">
        <w:rPr>
          <w:rFonts w:ascii="Arial Narrow" w:hAnsi="Arial Narrow"/>
        </w:rPr>
        <w:tab/>
        <w:t xml:space="preserve">Lic. Adm. </w:t>
      </w:r>
      <w:proofErr w:type="spellStart"/>
      <w:r w:rsidR="00F817B9">
        <w:rPr>
          <w:rFonts w:ascii="Arial Narrow" w:hAnsi="Arial Narrow"/>
        </w:rPr>
        <w:t>Maycol</w:t>
      </w:r>
      <w:proofErr w:type="spellEnd"/>
      <w:r w:rsidR="00F817B9">
        <w:rPr>
          <w:rFonts w:ascii="Arial Narrow" w:hAnsi="Arial Narrow"/>
        </w:rPr>
        <w:t xml:space="preserve"> W. SALAZAR LUME</w:t>
      </w:r>
    </w:p>
    <w:p w:rsidR="006D69F3" w:rsidRDefault="006D69F3" w:rsidP="009C11FA">
      <w:pP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  <w:t>Jefa de la Unidad de Recursos Humanos</w:t>
      </w:r>
    </w:p>
    <w:p w:rsidR="004B6DA3" w:rsidRPr="00696EA7" w:rsidRDefault="004B6DA3" w:rsidP="009C11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TAP. David QUISPE RAMOS</w:t>
      </w:r>
    </w:p>
    <w:p w:rsidR="00470A85" w:rsidRDefault="00F74E4D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ASUNTO</w:t>
      </w:r>
      <w:r w:rsidRPr="00696EA7">
        <w:rPr>
          <w:rFonts w:ascii="Arial Narrow" w:hAnsi="Arial Narrow"/>
        </w:rPr>
        <w:tab/>
        <w:t>:</w:t>
      </w:r>
      <w:r w:rsidRPr="00696EA7">
        <w:rPr>
          <w:rFonts w:ascii="Arial Narrow" w:hAnsi="Arial Narrow"/>
        </w:rPr>
        <w:tab/>
      </w:r>
      <w:r w:rsidR="00523A97">
        <w:rPr>
          <w:rFonts w:ascii="Arial Narrow" w:hAnsi="Arial Narrow"/>
        </w:rPr>
        <w:t>I</w:t>
      </w:r>
      <w:r w:rsidR="003C72E2">
        <w:rPr>
          <w:rFonts w:ascii="Arial Narrow" w:hAnsi="Arial Narrow"/>
        </w:rPr>
        <w:t>ncon</w:t>
      </w:r>
      <w:bookmarkStart w:id="0" w:name="_GoBack"/>
      <w:bookmarkEnd w:id="0"/>
      <w:r w:rsidR="003C72E2">
        <w:rPr>
          <w:rFonts w:ascii="Arial Narrow" w:hAnsi="Arial Narrow"/>
        </w:rPr>
        <w:t>sistencia e inoperativi</w:t>
      </w:r>
      <w:r w:rsidR="00523A97">
        <w:rPr>
          <w:rFonts w:ascii="Arial Narrow" w:hAnsi="Arial Narrow"/>
        </w:rPr>
        <w:t>dad en el Funcionamiento Sof</w:t>
      </w:r>
      <w:r w:rsidR="004A523D">
        <w:rPr>
          <w:rFonts w:ascii="Arial Narrow" w:hAnsi="Arial Narrow"/>
        </w:rPr>
        <w:t>t</w:t>
      </w:r>
      <w:r w:rsidR="00523A97">
        <w:rPr>
          <w:rFonts w:ascii="Arial Narrow" w:hAnsi="Arial Narrow"/>
        </w:rPr>
        <w:t>ware del E-Control</w:t>
      </w:r>
    </w:p>
    <w:p w:rsidR="00F74E4D" w:rsidRPr="00696EA7" w:rsidRDefault="00F74E4D" w:rsidP="009C11FA">
      <w:pPr>
        <w:pBdr>
          <w:bottom w:val="threeDEmboss" w:sz="6" w:space="1" w:color="auto"/>
        </w:pBd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FECHA</w:t>
      </w:r>
      <w:r w:rsidR="00F821F4"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>:</w:t>
      </w:r>
      <w:r w:rsidRPr="00696EA7">
        <w:rPr>
          <w:rFonts w:ascii="Arial Narrow" w:hAnsi="Arial Narrow"/>
        </w:rPr>
        <w:tab/>
      </w:r>
      <w:r w:rsidR="005B7258" w:rsidRPr="00696EA7">
        <w:rPr>
          <w:rFonts w:ascii="Arial Narrow" w:hAnsi="Arial Narrow"/>
        </w:rPr>
        <w:t>Huancavelica</w:t>
      </w:r>
      <w:r w:rsidRPr="00696EA7">
        <w:rPr>
          <w:rFonts w:ascii="Arial Narrow" w:hAnsi="Arial Narrow"/>
        </w:rPr>
        <w:t xml:space="preserve">, </w:t>
      </w:r>
      <w:r w:rsidR="00AA6ED0">
        <w:rPr>
          <w:rFonts w:ascii="Arial Narrow" w:hAnsi="Arial Narrow"/>
        </w:rPr>
        <w:t>24</w:t>
      </w:r>
      <w:r w:rsidR="00C9061F">
        <w:rPr>
          <w:rFonts w:ascii="Arial Narrow" w:hAnsi="Arial Narrow"/>
        </w:rPr>
        <w:t xml:space="preserve"> de octubre</w:t>
      </w:r>
      <w:r w:rsidR="00D00048">
        <w:rPr>
          <w:rFonts w:ascii="Arial Narrow" w:hAnsi="Arial Narrow"/>
        </w:rPr>
        <w:t xml:space="preserve"> </w:t>
      </w:r>
      <w:r w:rsidR="005B7258" w:rsidRPr="00696EA7">
        <w:rPr>
          <w:rFonts w:ascii="Arial Narrow" w:hAnsi="Arial Narrow"/>
        </w:rPr>
        <w:t xml:space="preserve">del </w:t>
      </w:r>
      <w:r w:rsidR="00202EA6" w:rsidRPr="00696EA7">
        <w:rPr>
          <w:rFonts w:ascii="Arial Narrow" w:hAnsi="Arial Narrow"/>
        </w:rPr>
        <w:t>202</w:t>
      </w:r>
      <w:r w:rsidR="00592C60" w:rsidRPr="00696EA7">
        <w:rPr>
          <w:rFonts w:ascii="Arial Narrow" w:hAnsi="Arial Narrow"/>
        </w:rPr>
        <w:t>4</w:t>
      </w:r>
    </w:p>
    <w:p w:rsidR="004B6DA3" w:rsidRDefault="004B6DA3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7907FA" w:rsidRDefault="007907FA" w:rsidP="00D02AA9">
      <w:pPr>
        <w:pStyle w:val="Sangra3detindependiente"/>
        <w:ind w:firstLine="567"/>
        <w:rPr>
          <w:rFonts w:ascii="Arial Narrow" w:hAnsi="Arial Narrow"/>
          <w:sz w:val="22"/>
          <w:szCs w:val="22"/>
        </w:rPr>
      </w:pPr>
      <w:r w:rsidRPr="00696EA7">
        <w:rPr>
          <w:rFonts w:ascii="Arial Narrow" w:hAnsi="Arial Narrow"/>
          <w:sz w:val="22"/>
          <w:szCs w:val="22"/>
        </w:rPr>
        <w:t>Por medio del presente me dirijo a usted para saludarl</w:t>
      </w:r>
      <w:r w:rsidR="00CE7705">
        <w:rPr>
          <w:rFonts w:ascii="Arial Narrow" w:hAnsi="Arial Narrow"/>
          <w:sz w:val="22"/>
          <w:szCs w:val="22"/>
        </w:rPr>
        <w:t>o</w:t>
      </w:r>
      <w:r w:rsidR="00AA6ED0">
        <w:rPr>
          <w:rFonts w:ascii="Arial Narrow" w:hAnsi="Arial Narrow"/>
          <w:sz w:val="22"/>
          <w:szCs w:val="22"/>
        </w:rPr>
        <w:t xml:space="preserve"> muy cordialmente el presente e</w:t>
      </w:r>
      <w:r w:rsidRPr="00696EA7">
        <w:rPr>
          <w:rFonts w:ascii="Arial Narrow" w:hAnsi="Arial Narrow"/>
          <w:sz w:val="22"/>
          <w:szCs w:val="22"/>
        </w:rPr>
        <w:t xml:space="preserve"> inf</w:t>
      </w:r>
      <w:r w:rsidR="00AA6ED0">
        <w:rPr>
          <w:rFonts w:ascii="Arial Narrow" w:hAnsi="Arial Narrow"/>
          <w:sz w:val="22"/>
          <w:szCs w:val="22"/>
        </w:rPr>
        <w:t>ormar</w:t>
      </w:r>
      <w:r w:rsidRPr="00696EA7">
        <w:rPr>
          <w:rFonts w:ascii="Arial Narrow" w:hAnsi="Arial Narrow"/>
          <w:sz w:val="22"/>
          <w:szCs w:val="22"/>
        </w:rPr>
        <w:t>, lo siguiente:</w:t>
      </w:r>
    </w:p>
    <w:p w:rsidR="000C4AC2" w:rsidRDefault="00AA6ED0" w:rsidP="00D02AA9">
      <w:pPr>
        <w:pStyle w:val="Sangra3detindependiente"/>
        <w:ind w:firstLine="567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Que </w:t>
      </w:r>
      <w:r w:rsidR="008D59FF">
        <w:rPr>
          <w:rFonts w:ascii="Arial Narrow" w:hAnsi="Arial Narrow"/>
          <w:sz w:val="22"/>
          <w:szCs w:val="22"/>
        </w:rPr>
        <w:t xml:space="preserve">con anterioridad a este informe se ha remitido el informe </w:t>
      </w:r>
      <w:r w:rsidR="004A523D">
        <w:rPr>
          <w:rFonts w:ascii="Arial Narrow" w:hAnsi="Arial Narrow"/>
          <w:sz w:val="22"/>
          <w:szCs w:val="22"/>
        </w:rPr>
        <w:t xml:space="preserve">situacional del </w:t>
      </w:r>
      <w:r w:rsidR="004A523D">
        <w:rPr>
          <w:rFonts w:ascii="Arial Narrow" w:hAnsi="Arial Narrow"/>
        </w:rPr>
        <w:t>Software del E-Control</w:t>
      </w:r>
      <w:r w:rsidR="004A523D">
        <w:rPr>
          <w:rFonts w:ascii="Arial Narrow" w:hAnsi="Arial Narrow"/>
        </w:rPr>
        <w:t xml:space="preserve">, el cual en este proceso de implementación progresiva, he encontrado inconsistencias en el funcionamiento, ya que como </w:t>
      </w:r>
      <w:proofErr w:type="spellStart"/>
      <w:r w:rsidR="004A523D">
        <w:rPr>
          <w:rFonts w:ascii="Arial Narrow" w:hAnsi="Arial Narrow"/>
        </w:rPr>
        <w:t>esta</w:t>
      </w:r>
      <w:proofErr w:type="spellEnd"/>
      <w:r w:rsidR="004A523D">
        <w:rPr>
          <w:rFonts w:ascii="Arial Narrow" w:hAnsi="Arial Narrow"/>
        </w:rPr>
        <w:t xml:space="preserve"> instalado en </w:t>
      </w:r>
      <w:proofErr w:type="spellStart"/>
      <w:r w:rsidR="004A523D">
        <w:rPr>
          <w:rFonts w:ascii="Arial Narrow" w:hAnsi="Arial Narrow"/>
        </w:rPr>
        <w:t>le</w:t>
      </w:r>
      <w:proofErr w:type="spellEnd"/>
      <w:r w:rsidR="004A523D">
        <w:rPr>
          <w:rFonts w:ascii="Arial Narrow" w:hAnsi="Arial Narrow"/>
        </w:rPr>
        <w:t xml:space="preserve"> servidor central de la </w:t>
      </w:r>
      <w:proofErr w:type="spellStart"/>
      <w:r w:rsidR="004A523D">
        <w:rPr>
          <w:rFonts w:ascii="Arial Narrow" w:hAnsi="Arial Narrow"/>
        </w:rPr>
        <w:t>insitucion</w:t>
      </w:r>
      <w:proofErr w:type="spellEnd"/>
      <w:r w:rsidR="004A523D">
        <w:rPr>
          <w:rFonts w:ascii="Arial Narrow" w:hAnsi="Arial Narrow"/>
        </w:rPr>
        <w:t xml:space="preserve">, con dos computadores para su operación uno </w:t>
      </w:r>
      <w:proofErr w:type="spellStart"/>
      <w:r w:rsidR="004A523D">
        <w:rPr>
          <w:rFonts w:ascii="Arial Narrow" w:hAnsi="Arial Narrow"/>
        </w:rPr>
        <w:t>esta</w:t>
      </w:r>
      <w:proofErr w:type="spellEnd"/>
      <w:r w:rsidR="004A523D">
        <w:rPr>
          <w:rFonts w:ascii="Arial Narrow" w:hAnsi="Arial Narrow"/>
        </w:rPr>
        <w:t xml:space="preserve"> en la </w:t>
      </w:r>
      <w:r w:rsidR="000C4AC2">
        <w:rPr>
          <w:rFonts w:ascii="Arial Narrow" w:hAnsi="Arial Narrow"/>
        </w:rPr>
        <w:t xml:space="preserve">Unidad </w:t>
      </w:r>
      <w:r w:rsidR="004A523D">
        <w:rPr>
          <w:rFonts w:ascii="Arial Narrow" w:hAnsi="Arial Narrow"/>
        </w:rPr>
        <w:t xml:space="preserve">de </w:t>
      </w:r>
      <w:proofErr w:type="spellStart"/>
      <w:r w:rsidR="004A523D">
        <w:rPr>
          <w:rFonts w:ascii="Arial Narrow" w:hAnsi="Arial Narrow"/>
        </w:rPr>
        <w:t>Estadistica</w:t>
      </w:r>
      <w:proofErr w:type="spellEnd"/>
      <w:r w:rsidR="004A523D">
        <w:rPr>
          <w:rFonts w:ascii="Arial Narrow" w:hAnsi="Arial Narrow"/>
        </w:rPr>
        <w:t xml:space="preserve"> e </w:t>
      </w:r>
      <w:r w:rsidR="000C4AC2">
        <w:rPr>
          <w:rFonts w:ascii="Arial Narrow" w:hAnsi="Arial Narrow"/>
        </w:rPr>
        <w:t xml:space="preserve">informática-OGI, y uno de ellos en el </w:t>
      </w:r>
      <w:proofErr w:type="spellStart"/>
      <w:r w:rsidR="000C4AC2">
        <w:rPr>
          <w:rFonts w:ascii="Arial Narrow" w:hAnsi="Arial Narrow"/>
        </w:rPr>
        <w:t>Area</w:t>
      </w:r>
      <w:proofErr w:type="spellEnd"/>
      <w:r w:rsidR="000C4AC2">
        <w:rPr>
          <w:rFonts w:ascii="Arial Narrow" w:hAnsi="Arial Narrow"/>
        </w:rPr>
        <w:t xml:space="preserve"> de Control de Asistencia y permanencia –URRHH-RIS-</w:t>
      </w:r>
      <w:proofErr w:type="spellStart"/>
      <w:r w:rsidR="000C4AC2">
        <w:rPr>
          <w:rFonts w:ascii="Arial Narrow" w:hAnsi="Arial Narrow"/>
        </w:rPr>
        <w:t>Hvca</w:t>
      </w:r>
      <w:proofErr w:type="spellEnd"/>
      <w:r w:rsidR="000C4AC2">
        <w:rPr>
          <w:rFonts w:ascii="Arial Narrow" w:hAnsi="Arial Narrow"/>
        </w:rPr>
        <w:t>.</w:t>
      </w:r>
    </w:p>
    <w:p w:rsidR="000C4AC2" w:rsidRDefault="000C4AC2" w:rsidP="00D02AA9">
      <w:pPr>
        <w:pStyle w:val="Sangra3detindependiente"/>
        <w:ind w:firstLine="567"/>
        <w:rPr>
          <w:rFonts w:ascii="Arial Narrow" w:hAnsi="Arial Narrow"/>
        </w:rPr>
      </w:pPr>
      <w:r>
        <w:rPr>
          <w:rFonts w:ascii="Arial Narrow" w:hAnsi="Arial Narrow"/>
        </w:rPr>
        <w:t xml:space="preserve">Los </w:t>
      </w:r>
      <w:proofErr w:type="spellStart"/>
      <w:r>
        <w:rPr>
          <w:rFonts w:ascii="Arial Narrow" w:hAnsi="Arial Narrow"/>
        </w:rPr>
        <w:t>inconvenientos</w:t>
      </w:r>
      <w:proofErr w:type="spellEnd"/>
      <w:r>
        <w:rPr>
          <w:rFonts w:ascii="Arial Narrow" w:hAnsi="Arial Narrow"/>
        </w:rPr>
        <w:t xml:space="preserve"> que están suscitándose son:</w:t>
      </w: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  <w:r>
        <w:rPr>
          <w:rFonts w:ascii="Arial Narrow" w:hAnsi="Arial Narrow"/>
        </w:rPr>
        <w:t>Los registros de marcados en el reloj marcador 1 y 2 (</w:t>
      </w:r>
      <w:proofErr w:type="spellStart"/>
      <w:r>
        <w:rPr>
          <w:rFonts w:ascii="Arial Narrow" w:hAnsi="Arial Narrow"/>
        </w:rPr>
        <w:t>huelleros</w:t>
      </w:r>
      <w:proofErr w:type="spellEnd"/>
      <w:r>
        <w:rPr>
          <w:rFonts w:ascii="Arial Narrow" w:hAnsi="Arial Narrow"/>
        </w:rPr>
        <w:t xml:space="preserve">) no se trasmite la información en el momento </w:t>
      </w:r>
      <w:proofErr w:type="spellStart"/>
      <w:r>
        <w:rPr>
          <w:rFonts w:ascii="Arial Narrow" w:hAnsi="Arial Narrow"/>
        </w:rPr>
        <w:t>solictado</w:t>
      </w:r>
      <w:proofErr w:type="spellEnd"/>
      <w:r>
        <w:rPr>
          <w:rFonts w:ascii="Arial Narrow" w:hAnsi="Arial Narrow"/>
        </w:rPr>
        <w:t xml:space="preserve"> (es decir no reporta marcados en el momento de consulta), por </w:t>
      </w:r>
      <w:proofErr w:type="gramStart"/>
      <w:r>
        <w:rPr>
          <w:rFonts w:ascii="Arial Narrow" w:hAnsi="Arial Narrow"/>
        </w:rPr>
        <w:t>consiguiente</w:t>
      </w:r>
      <w:proofErr w:type="gramEnd"/>
      <w:r>
        <w:rPr>
          <w:rFonts w:ascii="Arial Narrow" w:hAnsi="Arial Narrow"/>
        </w:rPr>
        <w:t xml:space="preserve"> requiere actualización en el sistema y al realizar esta acción nos sale mensajes</w:t>
      </w:r>
      <w:r w:rsidR="006C56AE">
        <w:rPr>
          <w:rFonts w:ascii="Arial Narrow" w:hAnsi="Arial Narrow"/>
        </w:rPr>
        <w:t xml:space="preserve"> </w:t>
      </w:r>
      <w:proofErr w:type="spellStart"/>
      <w:r w:rsidR="006C56AE">
        <w:rPr>
          <w:rFonts w:ascii="Arial Narrow" w:hAnsi="Arial Narrow"/>
        </w:rPr>
        <w:t>coomo</w:t>
      </w:r>
      <w:proofErr w:type="spellEnd"/>
      <w:r w:rsidR="006C56AE">
        <w:rPr>
          <w:rFonts w:ascii="Arial Narrow" w:hAnsi="Arial Narrow"/>
        </w:rPr>
        <w:t xml:space="preserve"> este</w:t>
      </w:r>
      <w:r>
        <w:rPr>
          <w:rFonts w:ascii="Arial Narrow" w:hAnsi="Arial Narrow"/>
        </w:rPr>
        <w:t>;</w:t>
      </w: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16510</wp:posOffset>
            </wp:positionV>
            <wp:extent cx="4838700" cy="29622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" t="5361" r="4585" b="6885"/>
                    <a:stretch/>
                  </pic:blipFill>
                  <pic:spPr bwMode="auto">
                    <a:xfrm>
                      <a:off x="0" y="0"/>
                      <a:ext cx="4838700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0C4AC2" w:rsidRDefault="000C4AC2" w:rsidP="000C4AC2">
      <w:pPr>
        <w:pStyle w:val="Sangra3detindependiente"/>
        <w:ind w:firstLine="0"/>
        <w:rPr>
          <w:rFonts w:ascii="Arial Narrow" w:hAnsi="Arial Narrow"/>
        </w:rPr>
      </w:pPr>
    </w:p>
    <w:p w:rsidR="007105F0" w:rsidRDefault="00D4775D" w:rsidP="000C4AC2">
      <w:pPr>
        <w:pStyle w:val="Sangra3detindependiente"/>
        <w:ind w:firstLine="0"/>
        <w:rPr>
          <w:rFonts w:ascii="Arial Narrow" w:hAnsi="Arial Narrow"/>
        </w:rPr>
      </w:pPr>
      <w:r>
        <w:rPr>
          <w:rFonts w:ascii="Arial Narrow" w:hAnsi="Arial Narrow"/>
        </w:rPr>
        <w:t>Debo mencionar que esto genera inconsistencias al momento de procesar el consolidado de asistencia</w:t>
      </w:r>
      <w:r w:rsidR="007105F0">
        <w:rPr>
          <w:rFonts w:ascii="Arial Narrow" w:hAnsi="Arial Narrow"/>
        </w:rPr>
        <w:t>, sobre todo en l</w:t>
      </w:r>
      <w:r w:rsidR="00A056F1">
        <w:rPr>
          <w:rFonts w:ascii="Arial Narrow" w:hAnsi="Arial Narrow"/>
        </w:rPr>
        <w:t xml:space="preserve">os marcados de medio </w:t>
      </w:r>
      <w:proofErr w:type="spellStart"/>
      <w:r w:rsidR="00A056F1">
        <w:rPr>
          <w:rFonts w:ascii="Arial Narrow" w:hAnsi="Arial Narrow"/>
        </w:rPr>
        <w:t>dia</w:t>
      </w:r>
      <w:proofErr w:type="spellEnd"/>
      <w:r w:rsidR="00A056F1">
        <w:rPr>
          <w:rFonts w:ascii="Arial Narrow" w:hAnsi="Arial Narrow"/>
        </w:rPr>
        <w:t>.</w:t>
      </w:r>
    </w:p>
    <w:p w:rsidR="00967193" w:rsidRDefault="00A056F1" w:rsidP="000C4AC2">
      <w:pPr>
        <w:pStyle w:val="Sangra3detindependiente"/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Al ocurrir estas inconsistencia de </w:t>
      </w:r>
      <w:proofErr w:type="spellStart"/>
      <w:r>
        <w:rPr>
          <w:rFonts w:ascii="Arial Narrow" w:hAnsi="Arial Narrow"/>
        </w:rPr>
        <w:t>solicta</w:t>
      </w:r>
      <w:proofErr w:type="spellEnd"/>
      <w:r>
        <w:rPr>
          <w:rFonts w:ascii="Arial Narrow" w:hAnsi="Arial Narrow"/>
        </w:rPr>
        <w:t xml:space="preserve"> al soporte del proveedor del e-control una cita, con la cual se absuelve la actualización, en el momento pero ala pasar los días como cuando se va el fluido eléctrico, o que el servidor pierde contacto con los </w:t>
      </w:r>
      <w:proofErr w:type="spellStart"/>
      <w:r>
        <w:rPr>
          <w:rFonts w:ascii="Arial Narrow" w:hAnsi="Arial Narrow"/>
        </w:rPr>
        <w:t>huelleros</w:t>
      </w:r>
      <w:proofErr w:type="spellEnd"/>
      <w:r>
        <w:rPr>
          <w:rFonts w:ascii="Arial Narrow" w:hAnsi="Arial Narrow"/>
        </w:rPr>
        <w:t xml:space="preserve"> ya no existe información al momento de reportar, gen</w:t>
      </w:r>
      <w:r w:rsidR="00967193">
        <w:rPr>
          <w:rFonts w:ascii="Arial Narrow" w:hAnsi="Arial Narrow"/>
        </w:rPr>
        <w:t xml:space="preserve">erando </w:t>
      </w:r>
      <w:proofErr w:type="spellStart"/>
      <w:r w:rsidR="00967193">
        <w:rPr>
          <w:rFonts w:ascii="Arial Narrow" w:hAnsi="Arial Narrow"/>
        </w:rPr>
        <w:t>inoperativiadad</w:t>
      </w:r>
      <w:proofErr w:type="spellEnd"/>
      <w:r w:rsidR="00967193">
        <w:rPr>
          <w:rFonts w:ascii="Arial Narrow" w:hAnsi="Arial Narrow"/>
        </w:rPr>
        <w:t xml:space="preserve"> en el procesamiento de dicha información.</w:t>
      </w:r>
    </w:p>
    <w:p w:rsidR="00967193" w:rsidRDefault="00967193" w:rsidP="000C4AC2">
      <w:pPr>
        <w:pStyle w:val="Sangra3detindependiente"/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Por lo solicito a Uds. </w:t>
      </w:r>
      <w:proofErr w:type="spellStart"/>
      <w:r>
        <w:rPr>
          <w:rFonts w:ascii="Arial Narrow" w:hAnsi="Arial Narrow"/>
        </w:rPr>
        <w:t>relice</w:t>
      </w:r>
      <w:proofErr w:type="spellEnd"/>
      <w:r>
        <w:rPr>
          <w:rFonts w:ascii="Arial Narrow" w:hAnsi="Arial Narrow"/>
        </w:rPr>
        <w:t xml:space="preserve"> las coordinaciones correspondientes con el proveedor del E-Control, con el fin de dar soporte continuo.</w:t>
      </w:r>
    </w:p>
    <w:p w:rsidR="00A056F1" w:rsidRDefault="00967193" w:rsidP="000C4AC2">
      <w:pPr>
        <w:pStyle w:val="Sangra3detindependiente"/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Teniendo conocimiento de </w:t>
      </w:r>
      <w:proofErr w:type="gramStart"/>
      <w:r>
        <w:rPr>
          <w:rFonts w:ascii="Arial Narrow" w:hAnsi="Arial Narrow"/>
        </w:rPr>
        <w:t>que  los</w:t>
      </w:r>
      <w:proofErr w:type="gramEnd"/>
      <w:r>
        <w:rPr>
          <w:rFonts w:ascii="Arial Narrow" w:hAnsi="Arial Narrow"/>
        </w:rPr>
        <w:t xml:space="preserve"> proveedores brindan soporte por periodos limitados, se solicite renovación </w:t>
      </w:r>
      <w:r w:rsidR="00B97705">
        <w:rPr>
          <w:rFonts w:ascii="Arial Narrow" w:hAnsi="Arial Narrow"/>
        </w:rPr>
        <w:t>de SOPORTE para el periodo 2024.</w:t>
      </w:r>
    </w:p>
    <w:p w:rsidR="00B97705" w:rsidRDefault="00B97705" w:rsidP="000C4AC2">
      <w:pPr>
        <w:pStyle w:val="Sangra3detindependiente"/>
        <w:ind w:firstLine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Asi</w:t>
      </w:r>
      <w:proofErr w:type="spellEnd"/>
      <w:r>
        <w:rPr>
          <w:rFonts w:ascii="Arial Narrow" w:hAnsi="Arial Narrow"/>
        </w:rPr>
        <w:t xml:space="preserve"> mismo en relación a lo manifestado como tiene dos licencias para 2 </w:t>
      </w:r>
      <w:proofErr w:type="spellStart"/>
      <w:r>
        <w:rPr>
          <w:rFonts w:ascii="Arial Narrow" w:hAnsi="Arial Narrow"/>
        </w:rPr>
        <w:t>CPUs</w:t>
      </w:r>
      <w:proofErr w:type="spellEnd"/>
      <w:r>
        <w:rPr>
          <w:rFonts w:ascii="Arial Narrow" w:hAnsi="Arial Narrow"/>
        </w:rPr>
        <w:t>. Deben ser asignados a la Unidad RRHH, Control de asistencia y permanencia.</w:t>
      </w:r>
    </w:p>
    <w:p w:rsidR="00B97705" w:rsidRDefault="00B97705" w:rsidP="000C4AC2">
      <w:pPr>
        <w:pStyle w:val="Sangra3detindependiente"/>
        <w:ind w:firstLine="0"/>
        <w:rPr>
          <w:rFonts w:ascii="Arial Narrow" w:hAnsi="Arial Narrow"/>
        </w:rPr>
      </w:pPr>
    </w:p>
    <w:p w:rsidR="00B97705" w:rsidRDefault="00B97705" w:rsidP="000C4AC2">
      <w:pPr>
        <w:pStyle w:val="Sangra3detindependiente"/>
        <w:ind w:firstLine="0"/>
        <w:rPr>
          <w:rFonts w:ascii="Arial Narrow" w:hAnsi="Arial Narrow"/>
        </w:rPr>
      </w:pPr>
    </w:p>
    <w:p w:rsidR="00B97705" w:rsidRDefault="00B97705" w:rsidP="000C4AC2">
      <w:pPr>
        <w:pStyle w:val="Sangra3detindependiente"/>
        <w:ind w:firstLine="0"/>
        <w:rPr>
          <w:rFonts w:ascii="Arial Narrow" w:hAnsi="Arial Narrow"/>
        </w:rPr>
      </w:pPr>
    </w:p>
    <w:p w:rsidR="00B97705" w:rsidRDefault="00B97705" w:rsidP="000C4AC2">
      <w:pPr>
        <w:pStyle w:val="Sangra3detindependiente"/>
        <w:ind w:firstLine="0"/>
        <w:rPr>
          <w:rFonts w:ascii="Arial Narrow" w:hAnsi="Arial Narrow"/>
        </w:rPr>
      </w:pPr>
    </w:p>
    <w:p w:rsidR="00B97705" w:rsidRDefault="00B97705" w:rsidP="000C4AC2">
      <w:pPr>
        <w:pStyle w:val="Sangra3detindependiente"/>
        <w:ind w:firstLine="0"/>
        <w:rPr>
          <w:rFonts w:ascii="Arial Narrow" w:hAnsi="Arial Narrow"/>
        </w:rPr>
      </w:pPr>
    </w:p>
    <w:p w:rsidR="007105F0" w:rsidRDefault="00B97705" w:rsidP="000C4AC2">
      <w:pPr>
        <w:pStyle w:val="Sangra3detindependiente"/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Debo manifestar que estando en proceso de implementación progresiva </w:t>
      </w:r>
      <w:proofErr w:type="spellStart"/>
      <w:r>
        <w:rPr>
          <w:rFonts w:ascii="Arial Narrow" w:hAnsi="Arial Narrow"/>
        </w:rPr>
        <w:t>aun</w:t>
      </w:r>
      <w:proofErr w:type="spellEnd"/>
      <w:r>
        <w:rPr>
          <w:rFonts w:ascii="Arial Narrow" w:hAnsi="Arial Narrow"/>
        </w:rPr>
        <w:t xml:space="preserve"> se tiene dificultades con el uso del software e-control sobre todo cuando se pierde contacto con el servidor y los </w:t>
      </w:r>
      <w:proofErr w:type="spellStart"/>
      <w:r>
        <w:rPr>
          <w:rFonts w:ascii="Arial Narrow" w:hAnsi="Arial Narrow"/>
        </w:rPr>
        <w:t>huelleros</w:t>
      </w:r>
      <w:proofErr w:type="spellEnd"/>
      <w:r>
        <w:rPr>
          <w:rFonts w:ascii="Arial Narrow" w:hAnsi="Arial Narrow"/>
        </w:rPr>
        <w:t xml:space="preserve">, o en todo caso debe </w:t>
      </w:r>
      <w:proofErr w:type="spellStart"/>
      <w:r>
        <w:rPr>
          <w:rFonts w:ascii="Arial Narrow" w:hAnsi="Arial Narrow"/>
        </w:rPr>
        <w:t>instalarce</w:t>
      </w:r>
      <w:proofErr w:type="spellEnd"/>
      <w:r>
        <w:rPr>
          <w:rFonts w:ascii="Arial Narrow" w:hAnsi="Arial Narrow"/>
        </w:rPr>
        <w:t xml:space="preserve"> directamente a un CPU – los </w:t>
      </w:r>
      <w:proofErr w:type="spellStart"/>
      <w:r>
        <w:rPr>
          <w:rFonts w:ascii="Arial Narrow" w:hAnsi="Arial Narrow"/>
        </w:rPr>
        <w:t>huelleros</w:t>
      </w:r>
      <w:proofErr w:type="spellEnd"/>
      <w:r>
        <w:rPr>
          <w:rFonts w:ascii="Arial Narrow" w:hAnsi="Arial Narrow"/>
        </w:rPr>
        <w:t xml:space="preserve"> y no se tengan dificultades.</w:t>
      </w:r>
    </w:p>
    <w:p w:rsidR="00B97705" w:rsidRDefault="00B97705" w:rsidP="000C4AC2">
      <w:pPr>
        <w:pStyle w:val="Sangra3detindependiente"/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Es todo cuanto manifiesto para que se tomen las acciones consiguientes.</w:t>
      </w:r>
    </w:p>
    <w:p w:rsidR="008F2891" w:rsidRDefault="008F2891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B97705" w:rsidRDefault="00B97705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8F2891" w:rsidRDefault="008F2891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8F2891" w:rsidRDefault="008F2891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8F2891" w:rsidRDefault="008F2891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8F2891" w:rsidRDefault="008F2891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8F2891" w:rsidRDefault="008F2891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8F2891" w:rsidRDefault="008F2891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8F2891" w:rsidRDefault="008F2891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8F2891" w:rsidRDefault="008F2891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8F2891" w:rsidRDefault="008F2891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8F2891" w:rsidRDefault="008F2891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7B7429" w:rsidRPr="008B33C6" w:rsidRDefault="00A21B98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proofErr w:type="spellStart"/>
      <w:proofErr w:type="gramStart"/>
      <w:r>
        <w:rPr>
          <w:rFonts w:ascii="Arial Narrow" w:hAnsi="Arial Narrow"/>
          <w:sz w:val="18"/>
          <w:szCs w:val="18"/>
          <w:lang w:val="en-US"/>
        </w:rPr>
        <w:t>dqr</w:t>
      </w:r>
      <w:proofErr w:type="spellEnd"/>
      <w:proofErr w:type="gramEnd"/>
      <w:r w:rsidR="00E43DB1" w:rsidRPr="008B33C6">
        <w:rPr>
          <w:rFonts w:ascii="Arial Narrow" w:hAnsi="Arial Narrow"/>
          <w:sz w:val="18"/>
          <w:szCs w:val="18"/>
          <w:lang w:val="en-US"/>
        </w:rPr>
        <w:t>.</w:t>
      </w:r>
    </w:p>
    <w:p w:rsidR="007B7429" w:rsidRPr="008B33C6" w:rsidRDefault="007B7429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r w:rsidRPr="008B33C6">
        <w:rPr>
          <w:rFonts w:ascii="Arial Narrow" w:hAnsi="Arial Narrow"/>
          <w:sz w:val="18"/>
          <w:szCs w:val="18"/>
          <w:lang w:val="en-US"/>
        </w:rPr>
        <w:t>C.c.</w:t>
      </w:r>
    </w:p>
    <w:p w:rsidR="007B7429" w:rsidRPr="008B33C6" w:rsidRDefault="007B7429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B33C6">
        <w:rPr>
          <w:rFonts w:ascii="Arial Narrow" w:hAnsi="Arial Narrow"/>
          <w:sz w:val="18"/>
          <w:szCs w:val="18"/>
        </w:rPr>
        <w:t>: ARCHIVO</w:t>
      </w:r>
    </w:p>
    <w:p w:rsidR="001C4B11" w:rsidRPr="008B33C6" w:rsidRDefault="001C4B11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8587" w:type="dxa"/>
        <w:tblLook w:val="04A0" w:firstRow="1" w:lastRow="0" w:firstColumn="1" w:lastColumn="0" w:noHBand="0" w:noVBand="1"/>
      </w:tblPr>
      <w:tblGrid>
        <w:gridCol w:w="1129"/>
        <w:gridCol w:w="1796"/>
        <w:gridCol w:w="1181"/>
        <w:gridCol w:w="1843"/>
        <w:gridCol w:w="992"/>
        <w:gridCol w:w="1646"/>
      </w:tblGrid>
      <w:tr w:rsidR="001C4B11" w:rsidRPr="008B33C6" w:rsidTr="004E1F28">
        <w:trPr>
          <w:trHeight w:val="454"/>
        </w:trPr>
        <w:tc>
          <w:tcPr>
            <w:tcW w:w="1129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>Reg. Doc.</w:t>
            </w:r>
          </w:p>
        </w:tc>
        <w:tc>
          <w:tcPr>
            <w:tcW w:w="1796" w:type="dxa"/>
            <w:vAlign w:val="center"/>
          </w:tcPr>
          <w:p w:rsidR="001C4B11" w:rsidRPr="008B33C6" w:rsidRDefault="001C4B11" w:rsidP="00C9061F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8B33C6">
              <w:rPr>
                <w:rFonts w:ascii="Arial Narrow" w:hAnsi="Arial Narrow"/>
                <w:b/>
                <w:sz w:val="28"/>
                <w:szCs w:val="28"/>
                <w:lang w:val="es-ES"/>
              </w:rPr>
              <w:t xml:space="preserve">: </w:t>
            </w:r>
          </w:p>
        </w:tc>
        <w:tc>
          <w:tcPr>
            <w:tcW w:w="1181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 xml:space="preserve">Reg. </w:t>
            </w:r>
            <w:proofErr w:type="spellStart"/>
            <w:r w:rsidRPr="008B33C6">
              <w:rPr>
                <w:rFonts w:ascii="Arial Narrow" w:hAnsi="Arial Narrow"/>
                <w:b/>
                <w:lang w:val="es-ES"/>
              </w:rPr>
              <w:t>Exp</w:t>
            </w:r>
            <w:proofErr w:type="spellEnd"/>
            <w:r w:rsidRPr="008B33C6">
              <w:rPr>
                <w:rFonts w:ascii="Arial Narrow" w:hAnsi="Arial Narrow"/>
                <w:b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:rsidR="001C4B11" w:rsidRPr="008B33C6" w:rsidRDefault="001C4B11" w:rsidP="00C9061F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8B33C6">
              <w:rPr>
                <w:rFonts w:ascii="Arial Narrow" w:hAnsi="Arial Narrow"/>
                <w:b/>
                <w:sz w:val="28"/>
                <w:szCs w:val="28"/>
                <w:lang w:val="es-ES"/>
              </w:rPr>
              <w:t>:</w:t>
            </w:r>
            <w:r w:rsidRPr="008B33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>Folios</w:t>
            </w:r>
          </w:p>
        </w:tc>
        <w:tc>
          <w:tcPr>
            <w:tcW w:w="1646" w:type="dxa"/>
            <w:vAlign w:val="center"/>
          </w:tcPr>
          <w:p w:rsidR="001C4B11" w:rsidRPr="008B33C6" w:rsidRDefault="001C4B11" w:rsidP="009C11F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</w:tc>
      </w:tr>
    </w:tbl>
    <w:p w:rsidR="001C4B11" w:rsidRPr="008B33C6" w:rsidRDefault="001C4B11" w:rsidP="009C11FA">
      <w:pPr>
        <w:pBdr>
          <w:bottom w:val="single" w:sz="4" w:space="1" w:color="auto"/>
        </w:pBdr>
        <w:spacing w:after="0" w:line="240" w:lineRule="auto"/>
        <w:jc w:val="both"/>
        <w:rPr>
          <w:rFonts w:ascii="Arial Narrow" w:hAnsi="Arial Narrow"/>
        </w:rPr>
      </w:pPr>
    </w:p>
    <w:p w:rsidR="001C4B11" w:rsidRPr="00C9061F" w:rsidRDefault="00C9061F" w:rsidP="00C9061F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Jr. </w:t>
      </w:r>
      <w:proofErr w:type="spellStart"/>
      <w:r>
        <w:rPr>
          <w:rFonts w:ascii="Arial Narrow" w:hAnsi="Arial Narrow"/>
          <w:sz w:val="20"/>
          <w:szCs w:val="20"/>
        </w:rPr>
        <w:t>Agustin</w:t>
      </w:r>
      <w:proofErr w:type="spellEnd"/>
      <w:r>
        <w:rPr>
          <w:rFonts w:ascii="Arial Narrow" w:hAnsi="Arial Narrow"/>
          <w:sz w:val="20"/>
          <w:szCs w:val="20"/>
        </w:rPr>
        <w:t xml:space="preserve"> Gamarra 449 </w:t>
      </w:r>
      <w:r w:rsidR="001C4B11" w:rsidRPr="00010D5E">
        <w:rPr>
          <w:rFonts w:ascii="Arial Narrow" w:hAnsi="Arial Narrow"/>
          <w:sz w:val="20"/>
          <w:szCs w:val="20"/>
        </w:rPr>
        <w:t>– Distrito de Ascensión – Huancavelica</w:t>
      </w:r>
    </w:p>
    <w:sectPr w:rsidR="001C4B11" w:rsidRPr="00C9061F" w:rsidSect="009C11FA">
      <w:headerReference w:type="default" r:id="rId8"/>
      <w:pgSz w:w="11907" w:h="16840" w:code="9"/>
      <w:pgMar w:top="1134" w:right="1701" w:bottom="56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13" w:rsidRDefault="00035913" w:rsidP="00AC7656">
      <w:pPr>
        <w:spacing w:after="0" w:line="240" w:lineRule="auto"/>
      </w:pPr>
      <w:r>
        <w:separator/>
      </w:r>
    </w:p>
  </w:endnote>
  <w:endnote w:type="continuationSeparator" w:id="0">
    <w:p w:rsidR="00035913" w:rsidRDefault="00035913" w:rsidP="00AC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13" w:rsidRDefault="00035913" w:rsidP="00AC7656">
      <w:pPr>
        <w:spacing w:after="0" w:line="240" w:lineRule="auto"/>
      </w:pPr>
      <w:r>
        <w:separator/>
      </w:r>
    </w:p>
  </w:footnote>
  <w:footnote w:type="continuationSeparator" w:id="0">
    <w:p w:rsidR="00035913" w:rsidRDefault="00035913" w:rsidP="00AC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49" w:rsidRPr="00AC7656" w:rsidRDefault="00D96049" w:rsidP="00A87E41">
    <w:pPr>
      <w:pStyle w:val="Encabezado"/>
      <w:rPr>
        <w:rFonts w:ascii="Arial Narrow" w:hAnsi="Arial Narrow"/>
      </w:rPr>
    </w:pPr>
    <w:r w:rsidRPr="007B535B">
      <w:rPr>
        <w:rFonts w:ascii="Arial Narrow" w:hAnsi="Arial Narrow"/>
        <w:b/>
        <w:noProof/>
        <w:sz w:val="20"/>
        <w:lang w:val="es-MX" w:eastAsia="es-MX"/>
      </w:rPr>
      <w:drawing>
        <wp:anchor distT="0" distB="0" distL="114300" distR="114300" simplePos="0" relativeHeight="251662848" behindDoc="1" locked="0" layoutInCell="1" allowOverlap="1" wp14:anchorId="4BAA8A22" wp14:editId="68822246">
          <wp:simplePos x="0" y="0"/>
          <wp:positionH relativeFrom="column">
            <wp:posOffset>34290</wp:posOffset>
          </wp:positionH>
          <wp:positionV relativeFrom="paragraph">
            <wp:posOffset>-491490</wp:posOffset>
          </wp:positionV>
          <wp:extent cx="1657350" cy="409575"/>
          <wp:effectExtent l="0" t="0" r="0" b="9525"/>
          <wp:wrapNone/>
          <wp:docPr id="1" name="Imagen 1" descr="D:\RED DE SALUD HUANCAVELICA - 2017\MANUAL DE IDENTIDAD CORPORATIVO - 2017\IDENTIDAD - RED HVCA - 2017\LOGO - RED HVCA - 2017\LOGO RSH -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D DE SALUD HUANCAVELICA - 2017\MANUAL DE IDENTIDAD CORPORATIVO - 2017\IDENTIDAD - RED HVCA - 2017\LOGO - RED HVCA - 2017\LOGO RSH -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51F"/>
    <w:multiLevelType w:val="hybridMultilevel"/>
    <w:tmpl w:val="A3D816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481"/>
    <w:multiLevelType w:val="hybridMultilevel"/>
    <w:tmpl w:val="E70C6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3A32"/>
    <w:multiLevelType w:val="hybridMultilevel"/>
    <w:tmpl w:val="2638900C"/>
    <w:lvl w:ilvl="0" w:tplc="C81C69D2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8831536"/>
    <w:multiLevelType w:val="hybridMultilevel"/>
    <w:tmpl w:val="23E0D4F6"/>
    <w:lvl w:ilvl="0" w:tplc="FC4CB9CA">
      <w:start w:val="1"/>
      <w:numFmt w:val="bullet"/>
      <w:lvlText w:val="-"/>
      <w:lvlJc w:val="left"/>
      <w:pPr>
        <w:ind w:left="2055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1BD90FAB"/>
    <w:multiLevelType w:val="hybridMultilevel"/>
    <w:tmpl w:val="82B61D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A0D49"/>
    <w:multiLevelType w:val="hybridMultilevel"/>
    <w:tmpl w:val="AA2CE4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5142"/>
    <w:multiLevelType w:val="hybridMultilevel"/>
    <w:tmpl w:val="F6F80B46"/>
    <w:lvl w:ilvl="0" w:tplc="9B046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484169"/>
    <w:multiLevelType w:val="hybridMultilevel"/>
    <w:tmpl w:val="98706E06"/>
    <w:lvl w:ilvl="0" w:tplc="FDDC73C4">
      <w:start w:val="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F234EF"/>
    <w:multiLevelType w:val="hybridMultilevel"/>
    <w:tmpl w:val="D5A6C28E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1055A11"/>
    <w:multiLevelType w:val="hybridMultilevel"/>
    <w:tmpl w:val="62886C08"/>
    <w:lvl w:ilvl="0" w:tplc="DB909E60">
      <w:start w:val="2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8E60B69"/>
    <w:multiLevelType w:val="hybridMultilevel"/>
    <w:tmpl w:val="EE8AE1D4"/>
    <w:lvl w:ilvl="0" w:tplc="7B5AA90C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96F1B5F"/>
    <w:multiLevelType w:val="hybridMultilevel"/>
    <w:tmpl w:val="E0AA55C6"/>
    <w:lvl w:ilvl="0" w:tplc="568244F6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A1C7FAF"/>
    <w:multiLevelType w:val="hybridMultilevel"/>
    <w:tmpl w:val="744CF53A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52562F"/>
    <w:multiLevelType w:val="hybridMultilevel"/>
    <w:tmpl w:val="A74205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57996"/>
    <w:multiLevelType w:val="hybridMultilevel"/>
    <w:tmpl w:val="006456FE"/>
    <w:lvl w:ilvl="0" w:tplc="35008EF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F709C"/>
    <w:multiLevelType w:val="hybridMultilevel"/>
    <w:tmpl w:val="DC42770C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82E4760"/>
    <w:multiLevelType w:val="hybridMultilevel"/>
    <w:tmpl w:val="FF1EC5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E5146"/>
    <w:multiLevelType w:val="hybridMultilevel"/>
    <w:tmpl w:val="4554FB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6727F"/>
    <w:multiLevelType w:val="hybridMultilevel"/>
    <w:tmpl w:val="D0561152"/>
    <w:lvl w:ilvl="0" w:tplc="140ED7C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2C4272"/>
    <w:multiLevelType w:val="hybridMultilevel"/>
    <w:tmpl w:val="C2DCEB5E"/>
    <w:lvl w:ilvl="0" w:tplc="BA96A198">
      <w:start w:val="2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924704"/>
    <w:multiLevelType w:val="hybridMultilevel"/>
    <w:tmpl w:val="B6CC35D8"/>
    <w:lvl w:ilvl="0" w:tplc="8D628592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1274F47"/>
    <w:multiLevelType w:val="hybridMultilevel"/>
    <w:tmpl w:val="1E76E9CC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5B3DB3"/>
    <w:multiLevelType w:val="hybridMultilevel"/>
    <w:tmpl w:val="F7B0A9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E1931"/>
    <w:multiLevelType w:val="hybridMultilevel"/>
    <w:tmpl w:val="A0FECD04"/>
    <w:lvl w:ilvl="0" w:tplc="25A0B6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4D1E92"/>
    <w:multiLevelType w:val="hybridMultilevel"/>
    <w:tmpl w:val="926805E8"/>
    <w:lvl w:ilvl="0" w:tplc="F3D6D8C4">
      <w:start w:val="4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1E559E"/>
    <w:multiLevelType w:val="hybridMultilevel"/>
    <w:tmpl w:val="B16C07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A201B"/>
    <w:multiLevelType w:val="hybridMultilevel"/>
    <w:tmpl w:val="B31820E2"/>
    <w:lvl w:ilvl="0" w:tplc="0BCAC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4D3112"/>
    <w:multiLevelType w:val="hybridMultilevel"/>
    <w:tmpl w:val="280CD1F8"/>
    <w:lvl w:ilvl="0" w:tplc="EFF42B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6"/>
  </w:num>
  <w:num w:numId="4">
    <w:abstractNumId w:val="23"/>
  </w:num>
  <w:num w:numId="5">
    <w:abstractNumId w:val="4"/>
  </w:num>
  <w:num w:numId="6">
    <w:abstractNumId w:val="17"/>
  </w:num>
  <w:num w:numId="7">
    <w:abstractNumId w:val="1"/>
  </w:num>
  <w:num w:numId="8">
    <w:abstractNumId w:val="5"/>
  </w:num>
  <w:num w:numId="9">
    <w:abstractNumId w:val="25"/>
  </w:num>
  <w:num w:numId="10">
    <w:abstractNumId w:val="16"/>
  </w:num>
  <w:num w:numId="11">
    <w:abstractNumId w:val="19"/>
  </w:num>
  <w:num w:numId="12">
    <w:abstractNumId w:val="11"/>
  </w:num>
  <w:num w:numId="13">
    <w:abstractNumId w:val="12"/>
  </w:num>
  <w:num w:numId="14">
    <w:abstractNumId w:val="22"/>
  </w:num>
  <w:num w:numId="15">
    <w:abstractNumId w:val="7"/>
  </w:num>
  <w:num w:numId="16">
    <w:abstractNumId w:val="6"/>
  </w:num>
  <w:num w:numId="17">
    <w:abstractNumId w:val="0"/>
  </w:num>
  <w:num w:numId="18">
    <w:abstractNumId w:val="21"/>
  </w:num>
  <w:num w:numId="19">
    <w:abstractNumId w:val="24"/>
  </w:num>
  <w:num w:numId="20">
    <w:abstractNumId w:val="27"/>
  </w:num>
  <w:num w:numId="21">
    <w:abstractNumId w:val="18"/>
  </w:num>
  <w:num w:numId="22">
    <w:abstractNumId w:val="8"/>
  </w:num>
  <w:num w:numId="23">
    <w:abstractNumId w:val="14"/>
  </w:num>
  <w:num w:numId="24">
    <w:abstractNumId w:val="9"/>
  </w:num>
  <w:num w:numId="25">
    <w:abstractNumId w:val="3"/>
  </w:num>
  <w:num w:numId="26">
    <w:abstractNumId w:val="10"/>
  </w:num>
  <w:num w:numId="27">
    <w:abstractNumId w:val="2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56"/>
    <w:rsid w:val="000030DF"/>
    <w:rsid w:val="00010D5E"/>
    <w:rsid w:val="00012428"/>
    <w:rsid w:val="000204A6"/>
    <w:rsid w:val="00021C30"/>
    <w:rsid w:val="00023D43"/>
    <w:rsid w:val="000320A1"/>
    <w:rsid w:val="00035471"/>
    <w:rsid w:val="00035913"/>
    <w:rsid w:val="00044ED3"/>
    <w:rsid w:val="00050F44"/>
    <w:rsid w:val="00055344"/>
    <w:rsid w:val="00056A1E"/>
    <w:rsid w:val="00062913"/>
    <w:rsid w:val="00065331"/>
    <w:rsid w:val="000654A7"/>
    <w:rsid w:val="0007297A"/>
    <w:rsid w:val="000757B9"/>
    <w:rsid w:val="00077441"/>
    <w:rsid w:val="00077984"/>
    <w:rsid w:val="000820ED"/>
    <w:rsid w:val="0008548A"/>
    <w:rsid w:val="000A30E4"/>
    <w:rsid w:val="000A40B7"/>
    <w:rsid w:val="000C33F6"/>
    <w:rsid w:val="000C4AC2"/>
    <w:rsid w:val="000C7412"/>
    <w:rsid w:val="000D08FF"/>
    <w:rsid w:val="000D4005"/>
    <w:rsid w:val="000D43BF"/>
    <w:rsid w:val="000D52C2"/>
    <w:rsid w:val="000F451B"/>
    <w:rsid w:val="000F614B"/>
    <w:rsid w:val="000F78D5"/>
    <w:rsid w:val="001040F8"/>
    <w:rsid w:val="00114249"/>
    <w:rsid w:val="00114C1D"/>
    <w:rsid w:val="001167E6"/>
    <w:rsid w:val="00116FFA"/>
    <w:rsid w:val="001203D2"/>
    <w:rsid w:val="00124040"/>
    <w:rsid w:val="001250B7"/>
    <w:rsid w:val="001263A4"/>
    <w:rsid w:val="0014059A"/>
    <w:rsid w:val="00141EB7"/>
    <w:rsid w:val="001446BC"/>
    <w:rsid w:val="00146B3D"/>
    <w:rsid w:val="001532A5"/>
    <w:rsid w:val="00154C6F"/>
    <w:rsid w:val="00157486"/>
    <w:rsid w:val="00157FB9"/>
    <w:rsid w:val="00170594"/>
    <w:rsid w:val="001717BB"/>
    <w:rsid w:val="00175E45"/>
    <w:rsid w:val="00181D8D"/>
    <w:rsid w:val="0018674B"/>
    <w:rsid w:val="00191577"/>
    <w:rsid w:val="00194E8A"/>
    <w:rsid w:val="00197180"/>
    <w:rsid w:val="001A1940"/>
    <w:rsid w:val="001A2B75"/>
    <w:rsid w:val="001B1799"/>
    <w:rsid w:val="001C016F"/>
    <w:rsid w:val="001C32FF"/>
    <w:rsid w:val="001C4599"/>
    <w:rsid w:val="001C4B11"/>
    <w:rsid w:val="001C630E"/>
    <w:rsid w:val="001D348E"/>
    <w:rsid w:val="001D4E8C"/>
    <w:rsid w:val="001D60F4"/>
    <w:rsid w:val="001E061A"/>
    <w:rsid w:val="001E0B4F"/>
    <w:rsid w:val="001E0BB3"/>
    <w:rsid w:val="001E1766"/>
    <w:rsid w:val="001E39C0"/>
    <w:rsid w:val="001F0A08"/>
    <w:rsid w:val="001F3E4B"/>
    <w:rsid w:val="001F6BE0"/>
    <w:rsid w:val="001F7428"/>
    <w:rsid w:val="00202EA6"/>
    <w:rsid w:val="002051F5"/>
    <w:rsid w:val="00207409"/>
    <w:rsid w:val="00210D5F"/>
    <w:rsid w:val="00213AE6"/>
    <w:rsid w:val="00214F46"/>
    <w:rsid w:val="00217B64"/>
    <w:rsid w:val="002245C8"/>
    <w:rsid w:val="002278BC"/>
    <w:rsid w:val="00233A4E"/>
    <w:rsid w:val="00233E9D"/>
    <w:rsid w:val="002350B5"/>
    <w:rsid w:val="00240CDB"/>
    <w:rsid w:val="00243EE7"/>
    <w:rsid w:val="00251EF2"/>
    <w:rsid w:val="00253C4B"/>
    <w:rsid w:val="00257121"/>
    <w:rsid w:val="00257CFD"/>
    <w:rsid w:val="00261D0B"/>
    <w:rsid w:val="002621FE"/>
    <w:rsid w:val="0026595A"/>
    <w:rsid w:val="00267205"/>
    <w:rsid w:val="002678C3"/>
    <w:rsid w:val="00267D98"/>
    <w:rsid w:val="00270D39"/>
    <w:rsid w:val="0027129F"/>
    <w:rsid w:val="002720BD"/>
    <w:rsid w:val="0028253D"/>
    <w:rsid w:val="00290090"/>
    <w:rsid w:val="00292424"/>
    <w:rsid w:val="002929CA"/>
    <w:rsid w:val="00292BD5"/>
    <w:rsid w:val="00293630"/>
    <w:rsid w:val="002A2FBC"/>
    <w:rsid w:val="002A67A8"/>
    <w:rsid w:val="002A6E96"/>
    <w:rsid w:val="002B0AA4"/>
    <w:rsid w:val="002B1D97"/>
    <w:rsid w:val="002B2932"/>
    <w:rsid w:val="002B6156"/>
    <w:rsid w:val="002C24C7"/>
    <w:rsid w:val="002C2B5B"/>
    <w:rsid w:val="002C4CFC"/>
    <w:rsid w:val="002E2049"/>
    <w:rsid w:val="002E20B9"/>
    <w:rsid w:val="002E78E7"/>
    <w:rsid w:val="002F02D1"/>
    <w:rsid w:val="002F13AB"/>
    <w:rsid w:val="002F59FA"/>
    <w:rsid w:val="00302686"/>
    <w:rsid w:val="003034D8"/>
    <w:rsid w:val="0030374F"/>
    <w:rsid w:val="003125F9"/>
    <w:rsid w:val="00320174"/>
    <w:rsid w:val="00323C58"/>
    <w:rsid w:val="00332241"/>
    <w:rsid w:val="0033358C"/>
    <w:rsid w:val="003345F2"/>
    <w:rsid w:val="00341EAC"/>
    <w:rsid w:val="00342DA3"/>
    <w:rsid w:val="00344120"/>
    <w:rsid w:val="00344F2B"/>
    <w:rsid w:val="00347FB9"/>
    <w:rsid w:val="0035627A"/>
    <w:rsid w:val="003635DC"/>
    <w:rsid w:val="00363B44"/>
    <w:rsid w:val="00363E74"/>
    <w:rsid w:val="00363F75"/>
    <w:rsid w:val="003654F9"/>
    <w:rsid w:val="003707EB"/>
    <w:rsid w:val="00383D94"/>
    <w:rsid w:val="00390A12"/>
    <w:rsid w:val="003959B6"/>
    <w:rsid w:val="003A0D3A"/>
    <w:rsid w:val="003A50D4"/>
    <w:rsid w:val="003B0BCA"/>
    <w:rsid w:val="003B370A"/>
    <w:rsid w:val="003B4E5C"/>
    <w:rsid w:val="003C1ECF"/>
    <w:rsid w:val="003C1F80"/>
    <w:rsid w:val="003C72E2"/>
    <w:rsid w:val="003C782E"/>
    <w:rsid w:val="003C7D04"/>
    <w:rsid w:val="003D05F8"/>
    <w:rsid w:val="003D36A0"/>
    <w:rsid w:val="003E124E"/>
    <w:rsid w:val="003E393A"/>
    <w:rsid w:val="003E7626"/>
    <w:rsid w:val="003E7861"/>
    <w:rsid w:val="00402537"/>
    <w:rsid w:val="0040353A"/>
    <w:rsid w:val="00412118"/>
    <w:rsid w:val="0041449B"/>
    <w:rsid w:val="0042531C"/>
    <w:rsid w:val="004304F7"/>
    <w:rsid w:val="00431106"/>
    <w:rsid w:val="00435C85"/>
    <w:rsid w:val="00441431"/>
    <w:rsid w:val="00445F01"/>
    <w:rsid w:val="00446559"/>
    <w:rsid w:val="0044736C"/>
    <w:rsid w:val="00451640"/>
    <w:rsid w:val="00453B41"/>
    <w:rsid w:val="004543E2"/>
    <w:rsid w:val="004552F4"/>
    <w:rsid w:val="00461EEE"/>
    <w:rsid w:val="00462870"/>
    <w:rsid w:val="004634DE"/>
    <w:rsid w:val="0046551F"/>
    <w:rsid w:val="004668FD"/>
    <w:rsid w:val="00467EEA"/>
    <w:rsid w:val="00470A85"/>
    <w:rsid w:val="00485613"/>
    <w:rsid w:val="00491D7B"/>
    <w:rsid w:val="00494ED2"/>
    <w:rsid w:val="004977C1"/>
    <w:rsid w:val="004A0C8D"/>
    <w:rsid w:val="004A523D"/>
    <w:rsid w:val="004B24B9"/>
    <w:rsid w:val="004B66ED"/>
    <w:rsid w:val="004B6DA3"/>
    <w:rsid w:val="004C5EF4"/>
    <w:rsid w:val="004D5F85"/>
    <w:rsid w:val="004E09C8"/>
    <w:rsid w:val="004E0D36"/>
    <w:rsid w:val="004E1F28"/>
    <w:rsid w:val="004E2A43"/>
    <w:rsid w:val="004E32E5"/>
    <w:rsid w:val="004E4204"/>
    <w:rsid w:val="004E4F2E"/>
    <w:rsid w:val="004E625A"/>
    <w:rsid w:val="004F3878"/>
    <w:rsid w:val="00503F13"/>
    <w:rsid w:val="00507589"/>
    <w:rsid w:val="00511CFE"/>
    <w:rsid w:val="00513BBF"/>
    <w:rsid w:val="00516C0A"/>
    <w:rsid w:val="00523A97"/>
    <w:rsid w:val="0052500D"/>
    <w:rsid w:val="005253B5"/>
    <w:rsid w:val="00535B6D"/>
    <w:rsid w:val="00536C5E"/>
    <w:rsid w:val="00541B5B"/>
    <w:rsid w:val="00545EFA"/>
    <w:rsid w:val="00547382"/>
    <w:rsid w:val="00547D9F"/>
    <w:rsid w:val="005615D8"/>
    <w:rsid w:val="00565615"/>
    <w:rsid w:val="00567D53"/>
    <w:rsid w:val="00575DA5"/>
    <w:rsid w:val="00592C60"/>
    <w:rsid w:val="00593B97"/>
    <w:rsid w:val="005952A2"/>
    <w:rsid w:val="00596C84"/>
    <w:rsid w:val="005A0842"/>
    <w:rsid w:val="005A7D6E"/>
    <w:rsid w:val="005A7F43"/>
    <w:rsid w:val="005B31DB"/>
    <w:rsid w:val="005B6283"/>
    <w:rsid w:val="005B7258"/>
    <w:rsid w:val="005C0F86"/>
    <w:rsid w:val="005C219A"/>
    <w:rsid w:val="005C34CC"/>
    <w:rsid w:val="005C5874"/>
    <w:rsid w:val="005D1F13"/>
    <w:rsid w:val="005D25CA"/>
    <w:rsid w:val="005D7775"/>
    <w:rsid w:val="005E475B"/>
    <w:rsid w:val="005E759D"/>
    <w:rsid w:val="005F0940"/>
    <w:rsid w:val="005F12DA"/>
    <w:rsid w:val="005F5344"/>
    <w:rsid w:val="005F7A07"/>
    <w:rsid w:val="006056D9"/>
    <w:rsid w:val="00612648"/>
    <w:rsid w:val="00614D62"/>
    <w:rsid w:val="0062180F"/>
    <w:rsid w:val="00640B6F"/>
    <w:rsid w:val="00643D27"/>
    <w:rsid w:val="006466CB"/>
    <w:rsid w:val="00646B7F"/>
    <w:rsid w:val="00647D9F"/>
    <w:rsid w:val="00655162"/>
    <w:rsid w:val="00657BEC"/>
    <w:rsid w:val="0066221B"/>
    <w:rsid w:val="006649F1"/>
    <w:rsid w:val="006662C2"/>
    <w:rsid w:val="00666D29"/>
    <w:rsid w:val="00671E2F"/>
    <w:rsid w:val="00676C7E"/>
    <w:rsid w:val="0068079D"/>
    <w:rsid w:val="006943AC"/>
    <w:rsid w:val="0069576D"/>
    <w:rsid w:val="006959F9"/>
    <w:rsid w:val="00696EA7"/>
    <w:rsid w:val="006A7E9E"/>
    <w:rsid w:val="006B0ED7"/>
    <w:rsid w:val="006B7E82"/>
    <w:rsid w:val="006C21A6"/>
    <w:rsid w:val="006C56AE"/>
    <w:rsid w:val="006D69F3"/>
    <w:rsid w:val="006E4726"/>
    <w:rsid w:val="006E67D5"/>
    <w:rsid w:val="006E6BF4"/>
    <w:rsid w:val="006E748C"/>
    <w:rsid w:val="006F0CC7"/>
    <w:rsid w:val="006F1BB7"/>
    <w:rsid w:val="006F450E"/>
    <w:rsid w:val="006F6E7D"/>
    <w:rsid w:val="006F7308"/>
    <w:rsid w:val="006F7BD9"/>
    <w:rsid w:val="007022E5"/>
    <w:rsid w:val="007035E1"/>
    <w:rsid w:val="0070539A"/>
    <w:rsid w:val="007105F0"/>
    <w:rsid w:val="00710A61"/>
    <w:rsid w:val="00720834"/>
    <w:rsid w:val="00721FB2"/>
    <w:rsid w:val="007224BC"/>
    <w:rsid w:val="00722789"/>
    <w:rsid w:val="007252A8"/>
    <w:rsid w:val="00725565"/>
    <w:rsid w:val="00725575"/>
    <w:rsid w:val="007371C9"/>
    <w:rsid w:val="00741366"/>
    <w:rsid w:val="00744ADA"/>
    <w:rsid w:val="0074632E"/>
    <w:rsid w:val="0074741B"/>
    <w:rsid w:val="007506E1"/>
    <w:rsid w:val="00762789"/>
    <w:rsid w:val="007639E9"/>
    <w:rsid w:val="00764D92"/>
    <w:rsid w:val="00770191"/>
    <w:rsid w:val="00773E32"/>
    <w:rsid w:val="00775B10"/>
    <w:rsid w:val="007773BD"/>
    <w:rsid w:val="007812EF"/>
    <w:rsid w:val="007838D7"/>
    <w:rsid w:val="00786DCB"/>
    <w:rsid w:val="00787F67"/>
    <w:rsid w:val="007907FA"/>
    <w:rsid w:val="007A5D0A"/>
    <w:rsid w:val="007A7C9F"/>
    <w:rsid w:val="007B1BC5"/>
    <w:rsid w:val="007B51A3"/>
    <w:rsid w:val="007B6F15"/>
    <w:rsid w:val="007B7429"/>
    <w:rsid w:val="007C2078"/>
    <w:rsid w:val="007C268C"/>
    <w:rsid w:val="007C4195"/>
    <w:rsid w:val="007C5F2B"/>
    <w:rsid w:val="007D0708"/>
    <w:rsid w:val="007D071D"/>
    <w:rsid w:val="007D5A88"/>
    <w:rsid w:val="007D66AF"/>
    <w:rsid w:val="007E14EC"/>
    <w:rsid w:val="007E75C5"/>
    <w:rsid w:val="007F6FBC"/>
    <w:rsid w:val="008072D1"/>
    <w:rsid w:val="00810B1E"/>
    <w:rsid w:val="00811D0B"/>
    <w:rsid w:val="00812219"/>
    <w:rsid w:val="00814EE4"/>
    <w:rsid w:val="0081767B"/>
    <w:rsid w:val="008303D5"/>
    <w:rsid w:val="00833D2F"/>
    <w:rsid w:val="00842262"/>
    <w:rsid w:val="0084460D"/>
    <w:rsid w:val="008457A9"/>
    <w:rsid w:val="00851875"/>
    <w:rsid w:val="008518E6"/>
    <w:rsid w:val="00853FC5"/>
    <w:rsid w:val="0086661F"/>
    <w:rsid w:val="008714C2"/>
    <w:rsid w:val="008746B1"/>
    <w:rsid w:val="00874BD1"/>
    <w:rsid w:val="008821A6"/>
    <w:rsid w:val="008822D2"/>
    <w:rsid w:val="008833C3"/>
    <w:rsid w:val="00884F17"/>
    <w:rsid w:val="008861C3"/>
    <w:rsid w:val="00891830"/>
    <w:rsid w:val="00893CB5"/>
    <w:rsid w:val="00897ADE"/>
    <w:rsid w:val="008B335A"/>
    <w:rsid w:val="008B33C6"/>
    <w:rsid w:val="008B581C"/>
    <w:rsid w:val="008B7BC1"/>
    <w:rsid w:val="008C1C00"/>
    <w:rsid w:val="008C404D"/>
    <w:rsid w:val="008D16C0"/>
    <w:rsid w:val="008D59FF"/>
    <w:rsid w:val="008E1DD4"/>
    <w:rsid w:val="008E2810"/>
    <w:rsid w:val="008E4A66"/>
    <w:rsid w:val="008E6927"/>
    <w:rsid w:val="008F12E4"/>
    <w:rsid w:val="008F2891"/>
    <w:rsid w:val="009013C3"/>
    <w:rsid w:val="009037D5"/>
    <w:rsid w:val="00906B08"/>
    <w:rsid w:val="00907E45"/>
    <w:rsid w:val="00913CDD"/>
    <w:rsid w:val="00915CBE"/>
    <w:rsid w:val="00917F06"/>
    <w:rsid w:val="00920217"/>
    <w:rsid w:val="0092320C"/>
    <w:rsid w:val="00923DD0"/>
    <w:rsid w:val="00924AFE"/>
    <w:rsid w:val="00931ED9"/>
    <w:rsid w:val="00936564"/>
    <w:rsid w:val="0094183E"/>
    <w:rsid w:val="00942816"/>
    <w:rsid w:val="009526FA"/>
    <w:rsid w:val="00954089"/>
    <w:rsid w:val="009552D4"/>
    <w:rsid w:val="00955AA3"/>
    <w:rsid w:val="00955E17"/>
    <w:rsid w:val="00956C04"/>
    <w:rsid w:val="00957C45"/>
    <w:rsid w:val="00960A7D"/>
    <w:rsid w:val="00963599"/>
    <w:rsid w:val="00963C11"/>
    <w:rsid w:val="0096492E"/>
    <w:rsid w:val="0096561A"/>
    <w:rsid w:val="00967185"/>
    <w:rsid w:val="00967193"/>
    <w:rsid w:val="009705DC"/>
    <w:rsid w:val="00973A1F"/>
    <w:rsid w:val="00977C36"/>
    <w:rsid w:val="00980004"/>
    <w:rsid w:val="009859A1"/>
    <w:rsid w:val="0098605A"/>
    <w:rsid w:val="009918A3"/>
    <w:rsid w:val="00993675"/>
    <w:rsid w:val="009948AF"/>
    <w:rsid w:val="009971E8"/>
    <w:rsid w:val="00997B83"/>
    <w:rsid w:val="009A25C6"/>
    <w:rsid w:val="009A3DE1"/>
    <w:rsid w:val="009A4818"/>
    <w:rsid w:val="009A69DA"/>
    <w:rsid w:val="009B2B61"/>
    <w:rsid w:val="009B46EB"/>
    <w:rsid w:val="009C0B1B"/>
    <w:rsid w:val="009C11FA"/>
    <w:rsid w:val="009D56BC"/>
    <w:rsid w:val="009F1E3F"/>
    <w:rsid w:val="00A00916"/>
    <w:rsid w:val="00A00A8F"/>
    <w:rsid w:val="00A03224"/>
    <w:rsid w:val="00A056F1"/>
    <w:rsid w:val="00A067D7"/>
    <w:rsid w:val="00A106FE"/>
    <w:rsid w:val="00A175D2"/>
    <w:rsid w:val="00A20295"/>
    <w:rsid w:val="00A21B98"/>
    <w:rsid w:val="00A249C5"/>
    <w:rsid w:val="00A24C63"/>
    <w:rsid w:val="00A25957"/>
    <w:rsid w:val="00A26048"/>
    <w:rsid w:val="00A30751"/>
    <w:rsid w:val="00A31EE1"/>
    <w:rsid w:val="00A3378B"/>
    <w:rsid w:val="00A33874"/>
    <w:rsid w:val="00A4239F"/>
    <w:rsid w:val="00A4301A"/>
    <w:rsid w:val="00A43758"/>
    <w:rsid w:val="00A447C4"/>
    <w:rsid w:val="00A450C8"/>
    <w:rsid w:val="00A46FDB"/>
    <w:rsid w:val="00A757FD"/>
    <w:rsid w:val="00A815D9"/>
    <w:rsid w:val="00A82DCE"/>
    <w:rsid w:val="00A84A90"/>
    <w:rsid w:val="00A87306"/>
    <w:rsid w:val="00A87E41"/>
    <w:rsid w:val="00A92FE7"/>
    <w:rsid w:val="00A96839"/>
    <w:rsid w:val="00A97DE9"/>
    <w:rsid w:val="00AA0ADD"/>
    <w:rsid w:val="00AA6ED0"/>
    <w:rsid w:val="00AA7D58"/>
    <w:rsid w:val="00AB755E"/>
    <w:rsid w:val="00AB762D"/>
    <w:rsid w:val="00AC0745"/>
    <w:rsid w:val="00AC0D73"/>
    <w:rsid w:val="00AC352F"/>
    <w:rsid w:val="00AC43C8"/>
    <w:rsid w:val="00AC7656"/>
    <w:rsid w:val="00AD0B73"/>
    <w:rsid w:val="00AD3756"/>
    <w:rsid w:val="00AE1F62"/>
    <w:rsid w:val="00AE40A4"/>
    <w:rsid w:val="00B005D4"/>
    <w:rsid w:val="00B017C2"/>
    <w:rsid w:val="00B0241D"/>
    <w:rsid w:val="00B053EF"/>
    <w:rsid w:val="00B07187"/>
    <w:rsid w:val="00B11ED9"/>
    <w:rsid w:val="00B12089"/>
    <w:rsid w:val="00B130A2"/>
    <w:rsid w:val="00B13BAB"/>
    <w:rsid w:val="00B175B8"/>
    <w:rsid w:val="00B20E22"/>
    <w:rsid w:val="00B22A31"/>
    <w:rsid w:val="00B25AC5"/>
    <w:rsid w:val="00B27CEE"/>
    <w:rsid w:val="00B31B12"/>
    <w:rsid w:val="00B3450F"/>
    <w:rsid w:val="00B35214"/>
    <w:rsid w:val="00B4508A"/>
    <w:rsid w:val="00B5099C"/>
    <w:rsid w:val="00B512BC"/>
    <w:rsid w:val="00B5281A"/>
    <w:rsid w:val="00B533AB"/>
    <w:rsid w:val="00B537ED"/>
    <w:rsid w:val="00B554CF"/>
    <w:rsid w:val="00B65BF2"/>
    <w:rsid w:val="00B778B3"/>
    <w:rsid w:val="00B833FE"/>
    <w:rsid w:val="00B848DA"/>
    <w:rsid w:val="00B87999"/>
    <w:rsid w:val="00B90076"/>
    <w:rsid w:val="00B97705"/>
    <w:rsid w:val="00BA6D45"/>
    <w:rsid w:val="00BC27DA"/>
    <w:rsid w:val="00BC2E07"/>
    <w:rsid w:val="00BC5D47"/>
    <w:rsid w:val="00BC788E"/>
    <w:rsid w:val="00BD48DC"/>
    <w:rsid w:val="00BE03A6"/>
    <w:rsid w:val="00BE1192"/>
    <w:rsid w:val="00BE19CD"/>
    <w:rsid w:val="00BE47A0"/>
    <w:rsid w:val="00BE4D63"/>
    <w:rsid w:val="00C07FC8"/>
    <w:rsid w:val="00C12D5F"/>
    <w:rsid w:val="00C26E7B"/>
    <w:rsid w:val="00C3065A"/>
    <w:rsid w:val="00C35511"/>
    <w:rsid w:val="00C370BF"/>
    <w:rsid w:val="00C41B53"/>
    <w:rsid w:val="00C4292B"/>
    <w:rsid w:val="00C479ED"/>
    <w:rsid w:val="00C55398"/>
    <w:rsid w:val="00C5747B"/>
    <w:rsid w:val="00C61777"/>
    <w:rsid w:val="00C64AB1"/>
    <w:rsid w:val="00C66D8A"/>
    <w:rsid w:val="00C73E4B"/>
    <w:rsid w:val="00C75F8B"/>
    <w:rsid w:val="00C76F88"/>
    <w:rsid w:val="00C8748B"/>
    <w:rsid w:val="00C9061F"/>
    <w:rsid w:val="00C93FF0"/>
    <w:rsid w:val="00C96729"/>
    <w:rsid w:val="00C968A5"/>
    <w:rsid w:val="00C976C2"/>
    <w:rsid w:val="00CA2C8D"/>
    <w:rsid w:val="00CA7A5E"/>
    <w:rsid w:val="00CB0DAA"/>
    <w:rsid w:val="00CB1372"/>
    <w:rsid w:val="00CB5423"/>
    <w:rsid w:val="00CB5CED"/>
    <w:rsid w:val="00CB7CBF"/>
    <w:rsid w:val="00CC106F"/>
    <w:rsid w:val="00CC2DF1"/>
    <w:rsid w:val="00CC3FBD"/>
    <w:rsid w:val="00CD1A05"/>
    <w:rsid w:val="00CD2B09"/>
    <w:rsid w:val="00CE1F51"/>
    <w:rsid w:val="00CE73DA"/>
    <w:rsid w:val="00CE7705"/>
    <w:rsid w:val="00CF4015"/>
    <w:rsid w:val="00CF4A8C"/>
    <w:rsid w:val="00CF763E"/>
    <w:rsid w:val="00D00048"/>
    <w:rsid w:val="00D02AA9"/>
    <w:rsid w:val="00D04A9A"/>
    <w:rsid w:val="00D10D73"/>
    <w:rsid w:val="00D273EE"/>
    <w:rsid w:val="00D311B0"/>
    <w:rsid w:val="00D34B85"/>
    <w:rsid w:val="00D37A7A"/>
    <w:rsid w:val="00D40B78"/>
    <w:rsid w:val="00D43B0D"/>
    <w:rsid w:val="00D45ACC"/>
    <w:rsid w:val="00D4775D"/>
    <w:rsid w:val="00D507B2"/>
    <w:rsid w:val="00D510AE"/>
    <w:rsid w:val="00D52E4E"/>
    <w:rsid w:val="00D54FD5"/>
    <w:rsid w:val="00D55FC3"/>
    <w:rsid w:val="00D61138"/>
    <w:rsid w:val="00D73043"/>
    <w:rsid w:val="00D73AE5"/>
    <w:rsid w:val="00D7459D"/>
    <w:rsid w:val="00D7543A"/>
    <w:rsid w:val="00D7574D"/>
    <w:rsid w:val="00D8050C"/>
    <w:rsid w:val="00D81B7E"/>
    <w:rsid w:val="00D850F5"/>
    <w:rsid w:val="00D9030F"/>
    <w:rsid w:val="00D90425"/>
    <w:rsid w:val="00D92531"/>
    <w:rsid w:val="00D96049"/>
    <w:rsid w:val="00DA0074"/>
    <w:rsid w:val="00DB4A64"/>
    <w:rsid w:val="00DB5204"/>
    <w:rsid w:val="00DB551E"/>
    <w:rsid w:val="00DB6FCD"/>
    <w:rsid w:val="00DC14F6"/>
    <w:rsid w:val="00DC491A"/>
    <w:rsid w:val="00DC4D28"/>
    <w:rsid w:val="00DD0D37"/>
    <w:rsid w:val="00DD1FFF"/>
    <w:rsid w:val="00DD434E"/>
    <w:rsid w:val="00DD7B06"/>
    <w:rsid w:val="00DE2BBC"/>
    <w:rsid w:val="00DF15C1"/>
    <w:rsid w:val="00DF7256"/>
    <w:rsid w:val="00E02434"/>
    <w:rsid w:val="00E03519"/>
    <w:rsid w:val="00E05BC5"/>
    <w:rsid w:val="00E109D6"/>
    <w:rsid w:val="00E26C98"/>
    <w:rsid w:val="00E26FCA"/>
    <w:rsid w:val="00E278F4"/>
    <w:rsid w:val="00E40655"/>
    <w:rsid w:val="00E40EEE"/>
    <w:rsid w:val="00E41F57"/>
    <w:rsid w:val="00E4371C"/>
    <w:rsid w:val="00E43DB1"/>
    <w:rsid w:val="00E4433A"/>
    <w:rsid w:val="00E443CF"/>
    <w:rsid w:val="00E52C15"/>
    <w:rsid w:val="00E56289"/>
    <w:rsid w:val="00E6013D"/>
    <w:rsid w:val="00E60573"/>
    <w:rsid w:val="00E63E0F"/>
    <w:rsid w:val="00E64AF9"/>
    <w:rsid w:val="00E703F9"/>
    <w:rsid w:val="00E813BC"/>
    <w:rsid w:val="00E8151E"/>
    <w:rsid w:val="00E81A5E"/>
    <w:rsid w:val="00E81F5C"/>
    <w:rsid w:val="00E82A80"/>
    <w:rsid w:val="00E84361"/>
    <w:rsid w:val="00E86D8F"/>
    <w:rsid w:val="00E91213"/>
    <w:rsid w:val="00E93517"/>
    <w:rsid w:val="00EA3DFD"/>
    <w:rsid w:val="00EA6C19"/>
    <w:rsid w:val="00EA7E0A"/>
    <w:rsid w:val="00EB45D8"/>
    <w:rsid w:val="00EC1B1F"/>
    <w:rsid w:val="00EC2EE9"/>
    <w:rsid w:val="00ED148E"/>
    <w:rsid w:val="00ED29DC"/>
    <w:rsid w:val="00EE1957"/>
    <w:rsid w:val="00EE3574"/>
    <w:rsid w:val="00EF34BE"/>
    <w:rsid w:val="00EF5B32"/>
    <w:rsid w:val="00F00329"/>
    <w:rsid w:val="00F01780"/>
    <w:rsid w:val="00F01F09"/>
    <w:rsid w:val="00F02A4E"/>
    <w:rsid w:val="00F02B13"/>
    <w:rsid w:val="00F05B0D"/>
    <w:rsid w:val="00F05CC7"/>
    <w:rsid w:val="00F06B11"/>
    <w:rsid w:val="00F154DF"/>
    <w:rsid w:val="00F17D51"/>
    <w:rsid w:val="00F2207C"/>
    <w:rsid w:val="00F31B0C"/>
    <w:rsid w:val="00F33172"/>
    <w:rsid w:val="00F36723"/>
    <w:rsid w:val="00F42CE4"/>
    <w:rsid w:val="00F50067"/>
    <w:rsid w:val="00F5537E"/>
    <w:rsid w:val="00F60B44"/>
    <w:rsid w:val="00F65BFE"/>
    <w:rsid w:val="00F74E4D"/>
    <w:rsid w:val="00F815D8"/>
    <w:rsid w:val="00F817B9"/>
    <w:rsid w:val="00F821F4"/>
    <w:rsid w:val="00F84EC1"/>
    <w:rsid w:val="00F86647"/>
    <w:rsid w:val="00F8786F"/>
    <w:rsid w:val="00F9561D"/>
    <w:rsid w:val="00F96935"/>
    <w:rsid w:val="00FA0623"/>
    <w:rsid w:val="00FA552C"/>
    <w:rsid w:val="00FA59BA"/>
    <w:rsid w:val="00FA6644"/>
    <w:rsid w:val="00FB4E51"/>
    <w:rsid w:val="00FB5602"/>
    <w:rsid w:val="00FB56B1"/>
    <w:rsid w:val="00FB5974"/>
    <w:rsid w:val="00FC15BE"/>
    <w:rsid w:val="00FC61B3"/>
    <w:rsid w:val="00FC7551"/>
    <w:rsid w:val="00FC7AE0"/>
    <w:rsid w:val="00FD2BAC"/>
    <w:rsid w:val="00FD6043"/>
    <w:rsid w:val="00FE3B3E"/>
    <w:rsid w:val="00FE64FC"/>
    <w:rsid w:val="00FF58E5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5E831E"/>
  <w15:docId w15:val="{75CB89DC-3590-4D3D-B3D3-9D0DD6E9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656"/>
  </w:style>
  <w:style w:type="paragraph" w:styleId="Piedepgina">
    <w:name w:val="footer"/>
    <w:basedOn w:val="Normal"/>
    <w:link w:val="PiedepginaCar"/>
    <w:uiPriority w:val="99"/>
    <w:unhideWhenUsed/>
    <w:rsid w:val="00AC7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656"/>
  </w:style>
  <w:style w:type="table" w:styleId="Tablaconcuadrcula">
    <w:name w:val="Table Grid"/>
    <w:basedOn w:val="Tablanormal"/>
    <w:uiPriority w:val="39"/>
    <w:rsid w:val="00E2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552C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141EB7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41E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31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SARA ESPLANA PAITAN</cp:lastModifiedBy>
  <cp:revision>20</cp:revision>
  <cp:lastPrinted>2024-06-14T12:45:00Z</cp:lastPrinted>
  <dcterms:created xsi:type="dcterms:W3CDTF">2024-09-16T22:33:00Z</dcterms:created>
  <dcterms:modified xsi:type="dcterms:W3CDTF">2024-10-24T16:50:00Z</dcterms:modified>
</cp:coreProperties>
</file>