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993" w:rsidRDefault="00182993" w:rsidP="003F5220">
      <w:pPr>
        <w:ind w:right="-142"/>
        <w:rPr>
          <w:rFonts w:ascii="Aparajita" w:hAnsi="Aparajita" w:cs="Aparajita"/>
          <w:b/>
          <w:i/>
          <w:sz w:val="34"/>
          <w:szCs w:val="34"/>
        </w:rPr>
      </w:pPr>
    </w:p>
    <w:p w:rsidR="00182993" w:rsidRPr="002C7749" w:rsidRDefault="00182993" w:rsidP="00182993">
      <w:pPr>
        <w:ind w:left="-142" w:right="-142"/>
        <w:jc w:val="center"/>
        <w:rPr>
          <w:rFonts w:ascii="Copperplate Gothic Bold" w:hAnsi="Copperplate Gothic Bold" w:cs="Aparajita"/>
          <w:b/>
          <w:i/>
          <w:sz w:val="34"/>
          <w:szCs w:val="34"/>
        </w:rPr>
      </w:pPr>
      <w:r w:rsidRPr="002C7749">
        <w:rPr>
          <w:rFonts w:ascii="Copperplate Gothic Bold" w:hAnsi="Copperplate Gothic Bold" w:cs="Aparajita"/>
          <w:b/>
          <w:i/>
          <w:sz w:val="34"/>
          <w:szCs w:val="34"/>
        </w:rPr>
        <w:t>RESOLUCIÓN DIRECTORAL</w:t>
      </w:r>
    </w:p>
    <w:p w:rsidR="00182993" w:rsidRPr="002C7749" w:rsidRDefault="00182993" w:rsidP="00182993">
      <w:pPr>
        <w:pStyle w:val="Encabezado"/>
        <w:tabs>
          <w:tab w:val="clear" w:pos="4252"/>
          <w:tab w:val="clear" w:pos="8504"/>
          <w:tab w:val="left" w:pos="6105"/>
        </w:tabs>
        <w:ind w:left="-142" w:right="-142"/>
        <w:jc w:val="center"/>
        <w:rPr>
          <w:rFonts w:ascii="Copperplate Gothic Bold" w:hAnsi="Copperplate Gothic Bold" w:cs="Aparajita"/>
          <w:b/>
          <w:i/>
          <w:sz w:val="34"/>
          <w:szCs w:val="34"/>
        </w:rPr>
      </w:pPr>
      <w:r w:rsidRPr="002C7749">
        <w:rPr>
          <w:rFonts w:ascii="Copperplate Gothic Bold" w:hAnsi="Copperplate Gothic Bold" w:cs="Aparajita"/>
          <w:b/>
          <w:i/>
          <w:sz w:val="34"/>
          <w:szCs w:val="34"/>
        </w:rPr>
        <w:t>N</w:t>
      </w:r>
      <w:r w:rsidR="00314924" w:rsidRPr="002C7749">
        <w:rPr>
          <w:rFonts w:ascii="Copperplate Gothic Bold" w:hAnsi="Copperplate Gothic Bold" w:cs="Aparajita"/>
          <w:b/>
          <w:i/>
          <w:sz w:val="34"/>
          <w:szCs w:val="34"/>
        </w:rPr>
        <w:t>°0</w:t>
      </w:r>
      <w:r w:rsidR="00424680">
        <w:rPr>
          <w:rFonts w:ascii="Copperplate Gothic Bold" w:hAnsi="Copperplate Gothic Bold" w:cs="Aparajita"/>
          <w:b/>
          <w:i/>
          <w:sz w:val="34"/>
          <w:szCs w:val="34"/>
        </w:rPr>
        <w:t>213</w:t>
      </w:r>
      <w:r w:rsidR="00BC6853" w:rsidRPr="002C7749">
        <w:rPr>
          <w:rFonts w:ascii="Copperplate Gothic Bold" w:hAnsi="Copperplate Gothic Bold" w:cs="Aparajita"/>
          <w:b/>
          <w:i/>
          <w:sz w:val="34"/>
          <w:szCs w:val="34"/>
        </w:rPr>
        <w:t xml:space="preserve"> </w:t>
      </w:r>
      <w:r w:rsidR="008F6B2C" w:rsidRPr="002C7749">
        <w:rPr>
          <w:rFonts w:ascii="Copperplate Gothic Bold" w:hAnsi="Copperplate Gothic Bold" w:cs="Aparajita"/>
          <w:b/>
          <w:i/>
          <w:sz w:val="34"/>
          <w:szCs w:val="34"/>
        </w:rPr>
        <w:t>-</w:t>
      </w:r>
      <w:r w:rsidRPr="002C7749">
        <w:rPr>
          <w:rFonts w:ascii="Copperplate Gothic Bold" w:hAnsi="Copperplate Gothic Bold" w:cs="Aparajita"/>
          <w:b/>
          <w:i/>
          <w:sz w:val="34"/>
          <w:szCs w:val="34"/>
        </w:rPr>
        <w:t>202</w:t>
      </w:r>
      <w:r w:rsidR="00D1540A">
        <w:rPr>
          <w:rFonts w:ascii="Copperplate Gothic Bold" w:hAnsi="Copperplate Gothic Bold" w:cs="Aparajita"/>
          <w:b/>
          <w:i/>
          <w:sz w:val="34"/>
          <w:szCs w:val="34"/>
        </w:rPr>
        <w:t>3</w:t>
      </w:r>
      <w:r w:rsidRPr="002C7749">
        <w:rPr>
          <w:rFonts w:ascii="Copperplate Gothic Bold" w:hAnsi="Copperplate Gothic Bold" w:cs="Aparajita"/>
          <w:b/>
          <w:i/>
          <w:sz w:val="34"/>
          <w:szCs w:val="34"/>
        </w:rPr>
        <w:t>/GOB.REG-HVCA/</w:t>
      </w:r>
      <w:r w:rsidR="004E6D9E" w:rsidRPr="002C7749">
        <w:rPr>
          <w:rFonts w:ascii="Copperplate Gothic Bold" w:hAnsi="Copperplate Gothic Bold" w:cs="Aparajita"/>
          <w:b/>
          <w:i/>
          <w:sz w:val="34"/>
          <w:szCs w:val="34"/>
        </w:rPr>
        <w:t xml:space="preserve"> DIRESA-HPT-D</w:t>
      </w:r>
    </w:p>
    <w:p w:rsidR="00182993" w:rsidRPr="003A2478" w:rsidRDefault="00182993" w:rsidP="00182993">
      <w:pPr>
        <w:pStyle w:val="Encabezado"/>
        <w:tabs>
          <w:tab w:val="clear" w:pos="4252"/>
          <w:tab w:val="clear" w:pos="8504"/>
          <w:tab w:val="left" w:pos="6105"/>
        </w:tabs>
        <w:ind w:left="-142" w:right="-142"/>
        <w:rPr>
          <w:rFonts w:ascii="Century Gothic" w:hAnsi="Century Gothic"/>
          <w:b/>
          <w:i/>
          <w:sz w:val="22"/>
          <w:szCs w:val="18"/>
        </w:rPr>
      </w:pPr>
    </w:p>
    <w:p w:rsidR="00182993" w:rsidRPr="003A2478" w:rsidRDefault="00182993" w:rsidP="00182993">
      <w:pPr>
        <w:ind w:left="-142" w:right="-142"/>
        <w:jc w:val="right"/>
        <w:rPr>
          <w:rFonts w:ascii="Century Gothic" w:hAnsi="Century Gothic" w:cs="Aparajita"/>
          <w:b/>
          <w:i/>
          <w:sz w:val="22"/>
          <w:szCs w:val="22"/>
        </w:rPr>
      </w:pPr>
      <w:r w:rsidRPr="008F6B2C">
        <w:rPr>
          <w:rFonts w:ascii="Century Gothic" w:hAnsi="Century Gothic" w:cs="Aparajita"/>
          <w:b/>
          <w:i/>
          <w:sz w:val="22"/>
          <w:szCs w:val="22"/>
        </w:rPr>
        <w:t>Pampas,</w:t>
      </w:r>
      <w:r w:rsidR="004C147A">
        <w:rPr>
          <w:rFonts w:ascii="Century Gothic" w:hAnsi="Century Gothic" w:cs="Aparajita"/>
          <w:b/>
          <w:i/>
          <w:sz w:val="22"/>
          <w:szCs w:val="22"/>
        </w:rPr>
        <w:t>31</w:t>
      </w:r>
      <w:r w:rsidR="00EC50C4" w:rsidRPr="008F6B2C">
        <w:rPr>
          <w:rFonts w:ascii="Century Gothic" w:hAnsi="Century Gothic" w:cs="Aparajita"/>
          <w:b/>
          <w:i/>
          <w:sz w:val="22"/>
          <w:szCs w:val="22"/>
        </w:rPr>
        <w:t xml:space="preserve"> </w:t>
      </w:r>
      <w:r w:rsidRPr="008F6B2C">
        <w:rPr>
          <w:rFonts w:ascii="Century Gothic" w:hAnsi="Century Gothic" w:cs="Aparajita"/>
          <w:b/>
          <w:i/>
          <w:sz w:val="22"/>
          <w:szCs w:val="22"/>
        </w:rPr>
        <w:t xml:space="preserve">de </w:t>
      </w:r>
      <w:r w:rsidR="00314924">
        <w:rPr>
          <w:rFonts w:ascii="Century Gothic" w:hAnsi="Century Gothic" w:cs="Aparajita"/>
          <w:b/>
          <w:i/>
          <w:sz w:val="22"/>
          <w:szCs w:val="22"/>
        </w:rPr>
        <w:t>marzo</w:t>
      </w:r>
      <w:r w:rsidR="004E6D9E">
        <w:rPr>
          <w:rFonts w:ascii="Century Gothic" w:hAnsi="Century Gothic" w:cs="Aparajita"/>
          <w:b/>
          <w:i/>
          <w:sz w:val="22"/>
          <w:szCs w:val="22"/>
        </w:rPr>
        <w:t xml:space="preserve"> </w:t>
      </w:r>
      <w:r w:rsidR="002C729A" w:rsidRPr="008F6B2C">
        <w:rPr>
          <w:rFonts w:ascii="Century Gothic" w:hAnsi="Century Gothic" w:cs="Aparajita"/>
          <w:b/>
          <w:i/>
          <w:sz w:val="22"/>
          <w:szCs w:val="22"/>
        </w:rPr>
        <w:t>de</w:t>
      </w:r>
      <w:r w:rsidR="004E6D9E">
        <w:rPr>
          <w:rFonts w:ascii="Century Gothic" w:hAnsi="Century Gothic" w:cs="Aparajita"/>
          <w:b/>
          <w:i/>
          <w:sz w:val="22"/>
          <w:szCs w:val="22"/>
        </w:rPr>
        <w:t>l</w:t>
      </w:r>
      <w:r w:rsidR="00314924">
        <w:rPr>
          <w:rFonts w:ascii="Century Gothic" w:hAnsi="Century Gothic" w:cs="Aparajita"/>
          <w:b/>
          <w:i/>
          <w:sz w:val="22"/>
          <w:szCs w:val="22"/>
        </w:rPr>
        <w:t xml:space="preserve"> 2023</w:t>
      </w:r>
    </w:p>
    <w:p w:rsidR="00182993" w:rsidRPr="003A2478" w:rsidRDefault="00182993" w:rsidP="00182993">
      <w:pPr>
        <w:ind w:left="-142" w:right="-142"/>
        <w:jc w:val="center"/>
        <w:rPr>
          <w:rFonts w:ascii="Century Gothic" w:hAnsi="Century Gothic" w:cs="Arial"/>
          <w:b/>
          <w:i/>
          <w:sz w:val="22"/>
          <w:szCs w:val="22"/>
        </w:rPr>
      </w:pPr>
    </w:p>
    <w:p w:rsidR="00182993" w:rsidRPr="003A2478" w:rsidRDefault="00182993" w:rsidP="00182993">
      <w:pPr>
        <w:ind w:left="-142" w:right="-142"/>
        <w:rPr>
          <w:rFonts w:ascii="Century Gothic" w:hAnsi="Century Gothic" w:cs="Aparajita"/>
          <w:b/>
          <w:i/>
          <w:sz w:val="22"/>
          <w:szCs w:val="22"/>
        </w:rPr>
      </w:pPr>
      <w:r w:rsidRPr="003A2478">
        <w:rPr>
          <w:rFonts w:ascii="Century Gothic" w:hAnsi="Century Gothic" w:cs="Aparajita"/>
          <w:b/>
          <w:i/>
          <w:sz w:val="22"/>
          <w:szCs w:val="22"/>
        </w:rPr>
        <w:t>VISTO:</w:t>
      </w:r>
    </w:p>
    <w:p w:rsidR="00182993" w:rsidRPr="003A2478" w:rsidRDefault="00182993" w:rsidP="00182993">
      <w:pPr>
        <w:ind w:left="-142" w:right="-142" w:firstLine="850"/>
        <w:jc w:val="both"/>
        <w:rPr>
          <w:rFonts w:ascii="Century Gothic" w:hAnsi="Century Gothic" w:cs="Aparajita"/>
          <w:i/>
          <w:sz w:val="22"/>
          <w:szCs w:val="22"/>
        </w:rPr>
      </w:pPr>
      <w:r w:rsidRPr="00C974FB">
        <w:rPr>
          <w:rFonts w:ascii="Century Gothic" w:hAnsi="Century Gothic" w:cs="Aparajita"/>
          <w:i/>
          <w:sz w:val="22"/>
          <w:szCs w:val="22"/>
        </w:rPr>
        <w:t>El MEMORANDUM</w:t>
      </w:r>
      <w:r w:rsidR="002C729A">
        <w:rPr>
          <w:rFonts w:ascii="Century Gothic" w:hAnsi="Century Gothic" w:cs="Aparajita"/>
          <w:i/>
          <w:sz w:val="22"/>
          <w:szCs w:val="22"/>
        </w:rPr>
        <w:t xml:space="preserve"> N° 00</w:t>
      </w:r>
      <w:r w:rsidR="004C147A">
        <w:rPr>
          <w:rFonts w:ascii="Century Gothic" w:hAnsi="Century Gothic" w:cs="Aparajita"/>
          <w:i/>
          <w:sz w:val="22"/>
          <w:szCs w:val="22"/>
        </w:rPr>
        <w:t>102</w:t>
      </w:r>
      <w:r w:rsidR="004E6D9E">
        <w:rPr>
          <w:rFonts w:ascii="Century Gothic" w:hAnsi="Century Gothic" w:cs="Aparajita"/>
          <w:i/>
          <w:sz w:val="22"/>
          <w:szCs w:val="22"/>
        </w:rPr>
        <w:t>-</w:t>
      </w:r>
      <w:r w:rsidRPr="00C974FB">
        <w:rPr>
          <w:rFonts w:ascii="Century Gothic" w:hAnsi="Century Gothic" w:cs="Aparajita"/>
          <w:i/>
          <w:sz w:val="22"/>
          <w:szCs w:val="22"/>
        </w:rPr>
        <w:t>202</w:t>
      </w:r>
      <w:r w:rsidR="00314924">
        <w:rPr>
          <w:rFonts w:ascii="Century Gothic" w:hAnsi="Century Gothic" w:cs="Aparajita"/>
          <w:i/>
          <w:sz w:val="22"/>
          <w:szCs w:val="22"/>
        </w:rPr>
        <w:t>3</w:t>
      </w:r>
      <w:r w:rsidR="00961D53">
        <w:rPr>
          <w:rFonts w:ascii="Century Gothic" w:hAnsi="Century Gothic" w:cs="Aparajita"/>
          <w:i/>
          <w:sz w:val="22"/>
          <w:szCs w:val="22"/>
        </w:rPr>
        <w:t xml:space="preserve">/GOB.REG.HVCA/HPT-D de fecha </w:t>
      </w:r>
      <w:r w:rsidR="004C147A">
        <w:rPr>
          <w:rFonts w:ascii="Century Gothic" w:hAnsi="Century Gothic" w:cs="Aparajita"/>
          <w:i/>
          <w:sz w:val="22"/>
          <w:szCs w:val="22"/>
        </w:rPr>
        <w:t>30</w:t>
      </w:r>
      <w:r w:rsidR="003C15DF">
        <w:rPr>
          <w:rFonts w:ascii="Century Gothic" w:hAnsi="Century Gothic" w:cs="Aparajita"/>
          <w:i/>
          <w:sz w:val="22"/>
          <w:szCs w:val="22"/>
        </w:rPr>
        <w:t xml:space="preserve"> de </w:t>
      </w:r>
      <w:r w:rsidR="004C147A">
        <w:rPr>
          <w:rFonts w:ascii="Century Gothic" w:hAnsi="Century Gothic" w:cs="Aparajita"/>
          <w:i/>
          <w:sz w:val="22"/>
          <w:szCs w:val="22"/>
        </w:rPr>
        <w:t>enero</w:t>
      </w:r>
      <w:r w:rsidR="00314924">
        <w:rPr>
          <w:rFonts w:ascii="Century Gothic" w:hAnsi="Century Gothic" w:cs="Aparajita"/>
          <w:i/>
          <w:sz w:val="22"/>
          <w:szCs w:val="22"/>
        </w:rPr>
        <w:t xml:space="preserve"> de 2023</w:t>
      </w:r>
      <w:r w:rsidRPr="00C974FB">
        <w:rPr>
          <w:rFonts w:ascii="Century Gothic" w:hAnsi="Century Gothic" w:cs="Aparajita"/>
          <w:i/>
          <w:sz w:val="22"/>
          <w:szCs w:val="22"/>
        </w:rPr>
        <w:t xml:space="preserve">, EL Director del Hospital de Pampas- Tayacaja, solicita proyectar el acto resolutivo de </w:t>
      </w:r>
      <w:r w:rsidR="004C147A">
        <w:rPr>
          <w:rFonts w:ascii="Century Gothic" w:hAnsi="Century Gothic" w:cs="Aparajita"/>
          <w:i/>
          <w:sz w:val="22"/>
          <w:szCs w:val="22"/>
        </w:rPr>
        <w:t>LA CONFORMACIÓN DEL EQUIPO TÉCNICO RESPONSABLE DEL LLENADO DEL APLICATIVO DENOMINADO OBSERVATORIO NACIONAL DE INFRAESTRUCTURA Y EQUIPAMIENTO DE LOS E</w:t>
      </w:r>
      <w:r w:rsidR="00911CD4">
        <w:rPr>
          <w:rFonts w:ascii="Century Gothic" w:hAnsi="Century Gothic" w:cs="Aparajita"/>
          <w:i/>
          <w:sz w:val="22"/>
          <w:szCs w:val="22"/>
        </w:rPr>
        <w:t xml:space="preserve">STABLECIMIENTOS DE SALUD-ONIESS, </w:t>
      </w:r>
      <w:r w:rsidR="008F6B2C">
        <w:rPr>
          <w:rFonts w:ascii="Century Gothic" w:hAnsi="Century Gothic" w:cs="Aparajita"/>
          <w:i/>
          <w:sz w:val="22"/>
          <w:szCs w:val="22"/>
        </w:rPr>
        <w:t>del</w:t>
      </w:r>
      <w:r w:rsidR="004C147A">
        <w:rPr>
          <w:rFonts w:ascii="Century Gothic" w:hAnsi="Century Gothic" w:cs="Aparajita"/>
          <w:i/>
          <w:sz w:val="22"/>
          <w:szCs w:val="22"/>
        </w:rPr>
        <w:t xml:space="preserve"> Hospital de Pampas-Tayacaja</w:t>
      </w:r>
      <w:r w:rsidRPr="00C974FB">
        <w:rPr>
          <w:rFonts w:ascii="Century Gothic" w:hAnsi="Century Gothic" w:cs="Aparajita"/>
          <w:i/>
          <w:sz w:val="22"/>
          <w:szCs w:val="22"/>
        </w:rPr>
        <w:t>;</w:t>
      </w:r>
      <w:r w:rsidR="00911CD4">
        <w:rPr>
          <w:rFonts w:ascii="Century Gothic" w:hAnsi="Century Gothic" w:cs="Aparajita"/>
          <w:i/>
          <w:sz w:val="22"/>
          <w:szCs w:val="22"/>
        </w:rPr>
        <w:t xml:space="preserve"> </w:t>
      </w:r>
      <w:r w:rsidRPr="00C974FB">
        <w:rPr>
          <w:rFonts w:ascii="Century Gothic" w:hAnsi="Century Gothic" w:cs="Aparajita"/>
          <w:i/>
          <w:sz w:val="22"/>
          <w:szCs w:val="22"/>
        </w:rPr>
        <w:t>y,</w:t>
      </w:r>
    </w:p>
    <w:p w:rsidR="00182993" w:rsidRPr="003A2478" w:rsidRDefault="00182993" w:rsidP="00182993">
      <w:pPr>
        <w:ind w:left="-142" w:right="-142"/>
        <w:jc w:val="both"/>
        <w:rPr>
          <w:rFonts w:ascii="Century Gothic" w:hAnsi="Century Gothic" w:cs="Aparajita"/>
          <w:i/>
          <w:sz w:val="22"/>
          <w:szCs w:val="22"/>
        </w:rPr>
      </w:pPr>
    </w:p>
    <w:p w:rsidR="00182993" w:rsidRDefault="00182993" w:rsidP="00182993">
      <w:pPr>
        <w:ind w:left="-142" w:right="-142"/>
        <w:jc w:val="both"/>
        <w:rPr>
          <w:rFonts w:ascii="Century Gothic" w:hAnsi="Century Gothic" w:cs="Aparajita"/>
          <w:b/>
          <w:i/>
          <w:sz w:val="22"/>
          <w:szCs w:val="22"/>
        </w:rPr>
      </w:pPr>
      <w:r w:rsidRPr="003A2478">
        <w:rPr>
          <w:rFonts w:ascii="Century Gothic" w:hAnsi="Century Gothic" w:cs="Aparajita"/>
          <w:b/>
          <w:i/>
          <w:sz w:val="22"/>
          <w:szCs w:val="22"/>
        </w:rPr>
        <w:t>CONSIDERANDO:</w:t>
      </w:r>
    </w:p>
    <w:p w:rsidR="00182993" w:rsidRPr="003A2478" w:rsidRDefault="00182993" w:rsidP="00182993">
      <w:pPr>
        <w:ind w:left="-142" w:right="-142"/>
        <w:jc w:val="both"/>
        <w:rPr>
          <w:rFonts w:ascii="Century Gothic" w:hAnsi="Century Gothic" w:cs="Aparajita"/>
          <w:b/>
          <w:i/>
          <w:sz w:val="22"/>
          <w:szCs w:val="22"/>
        </w:rPr>
      </w:pPr>
    </w:p>
    <w:p w:rsidR="00182993" w:rsidRDefault="00182993" w:rsidP="00182993">
      <w:pPr>
        <w:ind w:left="-142" w:right="-142" w:firstLine="708"/>
        <w:jc w:val="both"/>
        <w:rPr>
          <w:rFonts w:ascii="Century Gothic" w:eastAsia="Batang" w:hAnsi="Century Gothic" w:cs="Aparajita"/>
          <w:i/>
          <w:sz w:val="22"/>
          <w:szCs w:val="22"/>
        </w:rPr>
      </w:pPr>
      <w:r w:rsidRPr="00220EC1">
        <w:rPr>
          <w:rFonts w:ascii="Century Gothic" w:eastAsia="Batang" w:hAnsi="Century Gothic" w:cs="Aparajita"/>
          <w:i/>
          <w:sz w:val="22"/>
          <w:szCs w:val="22"/>
        </w:rPr>
        <w:t>Que, los Gobiernos Regionales tienen autonomía política, económica y administrativa en asuntos de su competencia, conforme al artículo 2° de la Ley Nº 27867 – Ley Orgánica de Gobiernos Regionales, concordante con el artículo 191° de la Ley N° 27680;</w:t>
      </w:r>
    </w:p>
    <w:p w:rsidR="00182993" w:rsidRDefault="00182993" w:rsidP="00182993">
      <w:pPr>
        <w:ind w:left="-142" w:right="-142" w:firstLine="708"/>
        <w:jc w:val="both"/>
        <w:rPr>
          <w:rFonts w:ascii="Century Gothic" w:eastAsia="Batang" w:hAnsi="Century Gothic" w:cs="Aparajita"/>
          <w:i/>
          <w:sz w:val="22"/>
          <w:szCs w:val="22"/>
        </w:rPr>
      </w:pPr>
    </w:p>
    <w:p w:rsidR="00182993" w:rsidRDefault="00182993" w:rsidP="00182993">
      <w:pPr>
        <w:ind w:left="-142" w:right="-142" w:firstLine="708"/>
        <w:jc w:val="both"/>
        <w:rPr>
          <w:rFonts w:ascii="Century Gothic" w:eastAsia="Batang" w:hAnsi="Century Gothic" w:cs="Aparajita"/>
          <w:i/>
          <w:sz w:val="22"/>
          <w:szCs w:val="22"/>
        </w:rPr>
      </w:pPr>
      <w:r w:rsidRPr="003A2478">
        <w:rPr>
          <w:rFonts w:ascii="Century Gothic" w:eastAsia="Batang" w:hAnsi="Century Gothic" w:cs="Aparajita"/>
          <w:i/>
          <w:sz w:val="22"/>
          <w:szCs w:val="22"/>
        </w:rPr>
        <w:t>Que, mediante Ley N° 30281 – Ley de Presupuesto del Sector Publico para el año Fiscal 2015, se dispone la creación de la Unid</w:t>
      </w:r>
      <w:r>
        <w:rPr>
          <w:rFonts w:ascii="Century Gothic" w:eastAsia="Batang" w:hAnsi="Century Gothic" w:cs="Aparajita"/>
          <w:i/>
          <w:sz w:val="22"/>
          <w:szCs w:val="22"/>
        </w:rPr>
        <w:t xml:space="preserve">ad Ejecutora Hospital de Pampas de Tayacaja, </w:t>
      </w:r>
      <w:r w:rsidRPr="003A2478">
        <w:rPr>
          <w:rFonts w:ascii="Century Gothic" w:eastAsia="Batang" w:hAnsi="Century Gothic" w:cs="Aparajita"/>
          <w:i/>
          <w:sz w:val="22"/>
          <w:szCs w:val="22"/>
        </w:rPr>
        <w:t>en el Pliego Gobierno Regional de Huancavelica;</w:t>
      </w:r>
    </w:p>
    <w:p w:rsidR="006911A8" w:rsidRDefault="006911A8" w:rsidP="00182993">
      <w:pPr>
        <w:ind w:left="-142" w:right="-142" w:firstLine="708"/>
        <w:jc w:val="both"/>
        <w:rPr>
          <w:rFonts w:ascii="Century Gothic" w:eastAsia="Batang" w:hAnsi="Century Gothic" w:cs="Aparajita"/>
          <w:i/>
          <w:sz w:val="22"/>
          <w:szCs w:val="22"/>
        </w:rPr>
      </w:pPr>
    </w:p>
    <w:p w:rsidR="006911A8" w:rsidRDefault="006911A8" w:rsidP="00182993">
      <w:pPr>
        <w:ind w:left="-142" w:right="-142" w:firstLine="708"/>
        <w:jc w:val="both"/>
        <w:rPr>
          <w:rFonts w:ascii="Century Gothic" w:eastAsia="Batang" w:hAnsi="Century Gothic" w:cs="Aparajita"/>
          <w:i/>
          <w:sz w:val="22"/>
          <w:szCs w:val="22"/>
        </w:rPr>
      </w:pPr>
      <w:r w:rsidRPr="006911A8">
        <w:rPr>
          <w:rFonts w:ascii="Century Gothic" w:eastAsia="Batang" w:hAnsi="Century Gothic" w:cs="Aparajita"/>
          <w:i/>
          <w:sz w:val="22"/>
          <w:szCs w:val="22"/>
        </w:rPr>
        <w:t>Que, el artículo 6 del Decreto Legislativo Nº 1155, establece que el Ministerio de Salud implementará y administrará el Observatorio Nacional de Infraestructura y Equipamiento de los Establecimientos de Salud, como una herramienta de seguimiento de gestión sanitaria, con la finalidad de establecer un mecanismo de transparencia que contendrá información de las compras realizadas por las entidades del sector salud, así como el seguimiento al cumplimiento de los planes multianuales de mantenimiento de la infraestructura y equipamiento de los establecimientos de salud a nivel nacional, el cual se financiará con cargo al presupuesto institucional del Ministerio de Salud, sin demandar recursos adicionales al Tesoro Público; del mismo modo, el artículo 7 señala que mediante Decreto Supremo refrendado por el Ministro de Salud, se dictarán las disposiciones reglamentarias para la implementación de lo dispuesto en el artículo 6 antes citado;</w:t>
      </w:r>
    </w:p>
    <w:p w:rsidR="00F55DF3" w:rsidRDefault="00F55DF3" w:rsidP="00182993">
      <w:pPr>
        <w:ind w:left="-142" w:right="-142" w:firstLine="708"/>
        <w:jc w:val="both"/>
        <w:rPr>
          <w:rFonts w:ascii="Century Gothic" w:eastAsia="Batang" w:hAnsi="Century Gothic" w:cs="Aparajita"/>
          <w:i/>
          <w:sz w:val="22"/>
          <w:szCs w:val="22"/>
        </w:rPr>
      </w:pPr>
    </w:p>
    <w:p w:rsidR="00A32D25" w:rsidRDefault="00F55DF3" w:rsidP="00182993">
      <w:pPr>
        <w:ind w:left="-142" w:right="-142" w:firstLine="708"/>
        <w:jc w:val="both"/>
        <w:rPr>
          <w:rFonts w:ascii="Century Gothic" w:eastAsia="Batang" w:hAnsi="Century Gothic" w:cs="Aparajita"/>
          <w:i/>
          <w:sz w:val="22"/>
          <w:szCs w:val="22"/>
        </w:rPr>
      </w:pPr>
      <w:r>
        <w:rPr>
          <w:rFonts w:ascii="Century Gothic" w:eastAsia="Batang" w:hAnsi="Century Gothic" w:cs="Aparajita"/>
          <w:i/>
          <w:sz w:val="22"/>
          <w:szCs w:val="22"/>
        </w:rPr>
        <w:t xml:space="preserve">Que, mediante </w:t>
      </w:r>
      <w:r w:rsidR="006911A8">
        <w:rPr>
          <w:rFonts w:ascii="Century Gothic" w:eastAsia="Batang" w:hAnsi="Century Gothic" w:cs="Aparajita"/>
          <w:i/>
          <w:sz w:val="22"/>
          <w:szCs w:val="22"/>
        </w:rPr>
        <w:t xml:space="preserve">Decreto Legislativo </w:t>
      </w:r>
      <w:r>
        <w:rPr>
          <w:rFonts w:ascii="Century Gothic" w:eastAsia="Batang" w:hAnsi="Century Gothic" w:cs="Aparajita"/>
          <w:i/>
          <w:sz w:val="22"/>
          <w:szCs w:val="22"/>
        </w:rPr>
        <w:t>Nº 1155, se dictan medidas destinadas a mejorar la calidad e servicio en materia de salud</w:t>
      </w:r>
      <w:r w:rsidR="006911A8">
        <w:rPr>
          <w:rFonts w:ascii="Century Gothic" w:eastAsia="Batang" w:hAnsi="Century Gothic" w:cs="Aparajita"/>
          <w:i/>
          <w:sz w:val="22"/>
          <w:szCs w:val="22"/>
        </w:rPr>
        <w:t xml:space="preserve"> a través</w:t>
      </w:r>
      <w:r>
        <w:rPr>
          <w:rFonts w:ascii="Century Gothic" w:eastAsia="Batang" w:hAnsi="Century Gothic" w:cs="Aparajita"/>
          <w:i/>
          <w:sz w:val="22"/>
          <w:szCs w:val="22"/>
        </w:rPr>
        <w:t xml:space="preserve"> de la realización de acciones de mantenimiento de infraestructuras y equipamiento en los establecimientos de saluda nivel nacional. Así mismo se declara de interés público el mantenimiento de la infraestructura y el equipamiento en los establecimientos de salud a nivel nacional con la finalidad de mejorar la calidad servicio al usuario; </w:t>
      </w:r>
    </w:p>
    <w:p w:rsidR="00F55DF3" w:rsidRDefault="00F55DF3" w:rsidP="00182993">
      <w:pPr>
        <w:ind w:left="-142" w:right="-142" w:firstLine="708"/>
        <w:jc w:val="both"/>
        <w:rPr>
          <w:rFonts w:ascii="Century Gothic" w:eastAsia="Batang" w:hAnsi="Century Gothic" w:cs="Aparajita"/>
          <w:i/>
          <w:sz w:val="22"/>
          <w:szCs w:val="22"/>
        </w:rPr>
      </w:pPr>
      <w:r>
        <w:rPr>
          <w:rFonts w:ascii="Century Gothic" w:eastAsia="Batang" w:hAnsi="Century Gothic" w:cs="Aparajita"/>
          <w:i/>
          <w:sz w:val="22"/>
          <w:szCs w:val="22"/>
        </w:rPr>
        <w:t xml:space="preserve"> </w:t>
      </w:r>
    </w:p>
    <w:p w:rsidR="00182993" w:rsidRDefault="00F55DF3" w:rsidP="00182993">
      <w:pPr>
        <w:ind w:left="-142" w:right="-142" w:firstLine="708"/>
        <w:jc w:val="both"/>
        <w:rPr>
          <w:rFonts w:ascii="Century Gothic" w:eastAsia="Batang" w:hAnsi="Century Gothic" w:cs="Aparajita"/>
          <w:i/>
          <w:sz w:val="22"/>
          <w:szCs w:val="22"/>
        </w:rPr>
      </w:pPr>
      <w:r>
        <w:rPr>
          <w:rFonts w:ascii="Century Gothic" w:eastAsia="Batang" w:hAnsi="Century Gothic" w:cs="Aparajita"/>
          <w:i/>
          <w:sz w:val="22"/>
          <w:szCs w:val="22"/>
        </w:rPr>
        <w:t>Que, de acuerdo a lo establecido en el artículo 4 del decreto legislativo mencionado, se entienda como mantenimiento de la infraestructura y equipamiento a todas aquellas acciones que permitan mejorar la</w:t>
      </w:r>
      <w:r w:rsidR="00A32D25">
        <w:rPr>
          <w:rFonts w:ascii="Century Gothic" w:eastAsia="Batang" w:hAnsi="Century Gothic" w:cs="Aparajita"/>
          <w:i/>
          <w:sz w:val="22"/>
          <w:szCs w:val="22"/>
        </w:rPr>
        <w:t>s</w:t>
      </w:r>
      <w:r>
        <w:rPr>
          <w:rFonts w:ascii="Century Gothic" w:eastAsia="Batang" w:hAnsi="Century Gothic" w:cs="Aparajita"/>
          <w:i/>
          <w:sz w:val="22"/>
          <w:szCs w:val="22"/>
        </w:rPr>
        <w:t xml:space="preserve"> condiciones existentes y mantener la operatividad para la </w:t>
      </w:r>
      <w:r w:rsidR="00A32D25">
        <w:rPr>
          <w:rFonts w:ascii="Century Gothic" w:eastAsia="Batang" w:hAnsi="Century Gothic" w:cs="Aparajita"/>
          <w:i/>
          <w:sz w:val="22"/>
          <w:szCs w:val="22"/>
        </w:rPr>
        <w:t>provisión de l</w:t>
      </w:r>
      <w:r>
        <w:rPr>
          <w:rFonts w:ascii="Century Gothic" w:eastAsia="Batang" w:hAnsi="Century Gothic" w:cs="Aparajita"/>
          <w:i/>
          <w:sz w:val="22"/>
          <w:szCs w:val="22"/>
        </w:rPr>
        <w:t xml:space="preserve">os </w:t>
      </w:r>
      <w:r w:rsidR="00A32D25">
        <w:rPr>
          <w:rFonts w:ascii="Century Gothic" w:eastAsia="Batang" w:hAnsi="Century Gothic" w:cs="Aparajita"/>
          <w:i/>
          <w:sz w:val="22"/>
          <w:szCs w:val="22"/>
        </w:rPr>
        <w:t>servicios</w:t>
      </w:r>
      <w:r>
        <w:rPr>
          <w:rFonts w:ascii="Century Gothic" w:eastAsia="Batang" w:hAnsi="Century Gothic" w:cs="Aparajita"/>
          <w:i/>
          <w:sz w:val="22"/>
          <w:szCs w:val="22"/>
        </w:rPr>
        <w:t xml:space="preserve"> de </w:t>
      </w:r>
      <w:r w:rsidR="00A32D25">
        <w:rPr>
          <w:rFonts w:ascii="Century Gothic" w:eastAsia="Batang" w:hAnsi="Century Gothic" w:cs="Aparajita"/>
          <w:i/>
          <w:sz w:val="22"/>
          <w:szCs w:val="22"/>
        </w:rPr>
        <w:t>salud</w:t>
      </w:r>
      <w:r>
        <w:rPr>
          <w:rFonts w:ascii="Century Gothic" w:eastAsia="Batang" w:hAnsi="Century Gothic" w:cs="Aparajita"/>
          <w:i/>
          <w:sz w:val="22"/>
          <w:szCs w:val="22"/>
        </w:rPr>
        <w:t>;</w:t>
      </w:r>
    </w:p>
    <w:p w:rsidR="00A32D25" w:rsidRDefault="00A32D25" w:rsidP="00182993">
      <w:pPr>
        <w:ind w:left="-142" w:right="-142" w:firstLine="708"/>
        <w:jc w:val="both"/>
        <w:rPr>
          <w:rFonts w:ascii="Century Gothic" w:eastAsia="Batang" w:hAnsi="Century Gothic" w:cs="Aparajita"/>
          <w:i/>
          <w:sz w:val="22"/>
          <w:szCs w:val="22"/>
        </w:rPr>
      </w:pPr>
    </w:p>
    <w:p w:rsidR="00A32D25" w:rsidRDefault="00A32D25" w:rsidP="00182993">
      <w:pPr>
        <w:ind w:left="-142" w:right="-142" w:firstLine="708"/>
        <w:jc w:val="both"/>
        <w:rPr>
          <w:rFonts w:ascii="Century Gothic" w:eastAsia="Batang" w:hAnsi="Century Gothic" w:cs="Aparajita"/>
          <w:i/>
          <w:sz w:val="22"/>
          <w:szCs w:val="22"/>
        </w:rPr>
      </w:pPr>
    </w:p>
    <w:p w:rsidR="006D0E0A" w:rsidRDefault="006D0E0A" w:rsidP="00182993">
      <w:pPr>
        <w:ind w:left="-142" w:right="-142" w:firstLine="708"/>
        <w:jc w:val="both"/>
        <w:rPr>
          <w:rFonts w:ascii="Century Gothic" w:eastAsia="Batang" w:hAnsi="Century Gothic" w:cs="Aparajita"/>
          <w:i/>
          <w:sz w:val="22"/>
          <w:szCs w:val="22"/>
        </w:rPr>
      </w:pPr>
    </w:p>
    <w:p w:rsidR="00A32D25" w:rsidRDefault="00A32D25" w:rsidP="00A32D25">
      <w:pPr>
        <w:ind w:right="-142" w:firstLine="566"/>
        <w:jc w:val="both"/>
        <w:rPr>
          <w:rFonts w:ascii="Century Gothic" w:eastAsia="Batang" w:hAnsi="Century Gothic" w:cs="Aparajita"/>
          <w:i/>
          <w:sz w:val="22"/>
          <w:szCs w:val="22"/>
        </w:rPr>
      </w:pPr>
      <w:r>
        <w:rPr>
          <w:rFonts w:ascii="Century Gothic" w:eastAsia="Batang" w:hAnsi="Century Gothic" w:cs="Aparajita"/>
          <w:i/>
          <w:sz w:val="22"/>
          <w:szCs w:val="22"/>
        </w:rPr>
        <w:t xml:space="preserve">Que, a su vez el artículo 5 del </w:t>
      </w:r>
      <w:r w:rsidR="006911A8">
        <w:rPr>
          <w:rFonts w:ascii="Century Gothic" w:eastAsia="Batang" w:hAnsi="Century Gothic" w:cs="Aparajita"/>
          <w:i/>
          <w:sz w:val="22"/>
          <w:szCs w:val="22"/>
        </w:rPr>
        <w:t xml:space="preserve">Decreto Legislativo </w:t>
      </w:r>
      <w:r>
        <w:rPr>
          <w:rFonts w:ascii="Century Gothic" w:eastAsia="Batang" w:hAnsi="Century Gothic" w:cs="Aparajita"/>
          <w:i/>
          <w:sz w:val="22"/>
          <w:szCs w:val="22"/>
        </w:rPr>
        <w:t xml:space="preserve">Nº55, establece que los planes multianuales de mantenimiento de la infraestructura y equipamiento de los establecimientos de salud a nivel nacional se elaboran de acuerdo a los lineamientos técnicos que establezca el ministerio de salud, mediante Resolución Ministerial;  </w:t>
      </w:r>
    </w:p>
    <w:p w:rsidR="00182993" w:rsidRPr="00220EC1" w:rsidRDefault="00182993" w:rsidP="00182993">
      <w:pPr>
        <w:ind w:left="-142" w:right="-142" w:firstLine="708"/>
        <w:jc w:val="both"/>
        <w:rPr>
          <w:rFonts w:ascii="Century Gothic" w:hAnsi="Century Gothic" w:cs="Arial"/>
          <w:i/>
          <w:color w:val="000000"/>
          <w:sz w:val="22"/>
          <w:szCs w:val="22"/>
        </w:rPr>
      </w:pPr>
    </w:p>
    <w:p w:rsidR="004B6469" w:rsidRPr="004B6469" w:rsidRDefault="004B6469" w:rsidP="004B6469">
      <w:pPr>
        <w:ind w:left="-142" w:right="-142" w:firstLine="708"/>
        <w:jc w:val="both"/>
        <w:rPr>
          <w:rFonts w:ascii="Century Gothic" w:eastAsia="Batang" w:hAnsi="Century Gothic" w:cs="Aparajita"/>
          <w:i/>
          <w:iCs/>
          <w:color w:val="000000" w:themeColor="text1"/>
          <w:sz w:val="22"/>
          <w:szCs w:val="22"/>
        </w:rPr>
      </w:pPr>
      <w:r w:rsidRPr="004B6469">
        <w:rPr>
          <w:rFonts w:ascii="Century Gothic" w:eastAsia="Batang" w:hAnsi="Century Gothic" w:cs="Aparajita"/>
          <w:i/>
          <w:iCs/>
          <w:color w:val="000000" w:themeColor="text1"/>
          <w:sz w:val="22"/>
          <w:szCs w:val="22"/>
        </w:rPr>
        <w:t xml:space="preserve">Que, mediante </w:t>
      </w:r>
      <w:r w:rsidRPr="004B6469">
        <w:rPr>
          <w:rFonts w:ascii="Century Gothic" w:eastAsia="Batang" w:hAnsi="Century Gothic" w:cs="Aparajita"/>
          <w:b/>
          <w:bCs/>
          <w:i/>
          <w:iCs/>
          <w:color w:val="000000" w:themeColor="text1"/>
          <w:sz w:val="22"/>
          <w:szCs w:val="22"/>
        </w:rPr>
        <w:t xml:space="preserve">Resolución Gerencial General Regional N° 021-2023/GOB.REG-HVCA/GGR, </w:t>
      </w:r>
      <w:r w:rsidRPr="004B6469">
        <w:rPr>
          <w:rFonts w:ascii="Century Gothic" w:eastAsia="Batang" w:hAnsi="Century Gothic" w:cs="Aparajita"/>
          <w:i/>
          <w:iCs/>
          <w:color w:val="000000" w:themeColor="text1"/>
          <w:sz w:val="22"/>
          <w:szCs w:val="22"/>
        </w:rPr>
        <w:t xml:space="preserve">se designó a partir del 06 de enero del 2023, a la </w:t>
      </w:r>
      <w:r w:rsidRPr="004B6469">
        <w:rPr>
          <w:rFonts w:ascii="Century Gothic" w:eastAsia="Batang" w:hAnsi="Century Gothic" w:cs="Aparajita"/>
          <w:b/>
          <w:bCs/>
          <w:i/>
          <w:iCs/>
          <w:color w:val="000000" w:themeColor="text1"/>
          <w:sz w:val="22"/>
          <w:szCs w:val="22"/>
        </w:rPr>
        <w:t xml:space="preserve">CD.  AYALA DIAZ, Lourdes </w:t>
      </w:r>
      <w:r w:rsidR="00BC6853" w:rsidRPr="004B6469">
        <w:rPr>
          <w:rFonts w:ascii="Century Gothic" w:eastAsia="Batang" w:hAnsi="Century Gothic" w:cs="Aparajita"/>
          <w:b/>
          <w:bCs/>
          <w:i/>
          <w:iCs/>
          <w:color w:val="000000" w:themeColor="text1"/>
          <w:sz w:val="22"/>
          <w:szCs w:val="22"/>
        </w:rPr>
        <w:t>Analía</w:t>
      </w:r>
      <w:r w:rsidR="00BC6853">
        <w:rPr>
          <w:rFonts w:ascii="Century Gothic" w:eastAsia="Batang" w:hAnsi="Century Gothic" w:cs="Aparajita"/>
          <w:b/>
          <w:bCs/>
          <w:i/>
          <w:iCs/>
          <w:color w:val="000000" w:themeColor="text1"/>
          <w:sz w:val="22"/>
          <w:szCs w:val="22"/>
        </w:rPr>
        <w:t>,</w:t>
      </w:r>
      <w:r w:rsidRPr="004B6469">
        <w:rPr>
          <w:rFonts w:ascii="Century Gothic" w:eastAsia="Batang" w:hAnsi="Century Gothic" w:cs="Aparajita"/>
          <w:i/>
          <w:iCs/>
          <w:color w:val="000000" w:themeColor="text1"/>
          <w:sz w:val="22"/>
          <w:szCs w:val="22"/>
        </w:rPr>
        <w:t xml:space="preserve"> en el cargo de confianza de Directora Ejecutiva de la Dirección Ejecutiva del Hospital de Pampas de Tayacaja, en uso de las atribuciones conferidas conforme a lo establecido en el Reglamento de Organizaciones y Funciones (ROF) del Hospital de Pampas de Tayacaja;</w:t>
      </w:r>
    </w:p>
    <w:p w:rsidR="00182993" w:rsidRPr="003A2478" w:rsidRDefault="00182993" w:rsidP="00182993">
      <w:pPr>
        <w:ind w:left="-142" w:right="-142" w:firstLine="708"/>
        <w:jc w:val="both"/>
        <w:rPr>
          <w:rFonts w:ascii="Century Gothic" w:hAnsi="Century Gothic" w:cs="Aparajita"/>
          <w:i/>
          <w:sz w:val="22"/>
          <w:szCs w:val="22"/>
        </w:rPr>
      </w:pPr>
    </w:p>
    <w:p w:rsidR="00182993" w:rsidRPr="003A2478" w:rsidRDefault="00182993" w:rsidP="00182993">
      <w:pPr>
        <w:ind w:left="-142" w:right="-142" w:firstLine="708"/>
        <w:jc w:val="both"/>
        <w:rPr>
          <w:rFonts w:ascii="Century Gothic" w:hAnsi="Century Gothic" w:cs="Aparajita"/>
          <w:i/>
          <w:sz w:val="22"/>
          <w:szCs w:val="22"/>
        </w:rPr>
      </w:pPr>
      <w:r>
        <w:rPr>
          <w:rFonts w:ascii="Century Gothic" w:hAnsi="Century Gothic" w:cs="Aparajita"/>
          <w:i/>
          <w:sz w:val="22"/>
          <w:szCs w:val="22"/>
        </w:rPr>
        <w:t>Estando a lo informado y c</w:t>
      </w:r>
      <w:r w:rsidRPr="003A2478">
        <w:rPr>
          <w:rFonts w:ascii="Century Gothic" w:hAnsi="Century Gothic" w:cs="Aparajita"/>
          <w:i/>
          <w:sz w:val="22"/>
          <w:szCs w:val="22"/>
        </w:rPr>
        <w:t xml:space="preserve">on </w:t>
      </w:r>
      <w:r>
        <w:rPr>
          <w:rFonts w:ascii="Century Gothic" w:hAnsi="Century Gothic" w:cs="Aparajita"/>
          <w:i/>
          <w:sz w:val="22"/>
          <w:szCs w:val="22"/>
        </w:rPr>
        <w:t>las</w:t>
      </w:r>
      <w:r w:rsidRPr="003A2478">
        <w:rPr>
          <w:rFonts w:ascii="Century Gothic" w:hAnsi="Century Gothic" w:cs="Aparajita"/>
          <w:i/>
          <w:sz w:val="22"/>
          <w:szCs w:val="22"/>
        </w:rPr>
        <w:t xml:space="preserve"> </w:t>
      </w:r>
      <w:proofErr w:type="spellStart"/>
      <w:r w:rsidRPr="003A2478">
        <w:rPr>
          <w:rFonts w:ascii="Century Gothic" w:hAnsi="Century Gothic" w:cs="Aparajita"/>
          <w:i/>
          <w:sz w:val="22"/>
          <w:szCs w:val="22"/>
        </w:rPr>
        <w:t>visa</w:t>
      </w:r>
      <w:r>
        <w:rPr>
          <w:rFonts w:ascii="Century Gothic" w:hAnsi="Century Gothic" w:cs="Aparajita"/>
          <w:i/>
          <w:sz w:val="22"/>
          <w:szCs w:val="22"/>
        </w:rPr>
        <w:t>ciones</w:t>
      </w:r>
      <w:proofErr w:type="spellEnd"/>
      <w:r>
        <w:rPr>
          <w:rFonts w:ascii="Century Gothic" w:hAnsi="Century Gothic" w:cs="Aparajita"/>
          <w:i/>
          <w:sz w:val="22"/>
          <w:szCs w:val="22"/>
        </w:rPr>
        <w:t>,</w:t>
      </w:r>
      <w:r w:rsidR="006911A8">
        <w:rPr>
          <w:rFonts w:ascii="Century Gothic" w:hAnsi="Century Gothic" w:cs="Aparajita"/>
          <w:i/>
          <w:sz w:val="22"/>
          <w:szCs w:val="22"/>
        </w:rPr>
        <w:t xml:space="preserve"> de la </w:t>
      </w:r>
      <w:r w:rsidR="00085353">
        <w:rPr>
          <w:rFonts w:ascii="Century Gothic" w:hAnsi="Century Gothic" w:cs="Aparajita"/>
          <w:i/>
          <w:sz w:val="22"/>
          <w:szCs w:val="22"/>
        </w:rPr>
        <w:t xml:space="preserve">Directora Ejecutiva, </w:t>
      </w:r>
      <w:r w:rsidRPr="003A2478">
        <w:rPr>
          <w:rFonts w:ascii="Century Gothic" w:hAnsi="Century Gothic" w:cs="Aparajita"/>
          <w:i/>
          <w:sz w:val="22"/>
          <w:szCs w:val="22"/>
        </w:rPr>
        <w:t>del Jefe de Oficina de Administración</w:t>
      </w:r>
      <w:r>
        <w:rPr>
          <w:rFonts w:ascii="Century Gothic" w:hAnsi="Century Gothic" w:cs="Aparajita"/>
          <w:i/>
          <w:sz w:val="22"/>
          <w:szCs w:val="22"/>
        </w:rPr>
        <w:t xml:space="preserve"> y de la Unidad de Asesoría Jurídica</w:t>
      </w:r>
      <w:r w:rsidRPr="003A2478">
        <w:rPr>
          <w:rFonts w:ascii="Century Gothic" w:hAnsi="Century Gothic" w:cs="Aparajita"/>
          <w:i/>
          <w:sz w:val="22"/>
          <w:szCs w:val="22"/>
        </w:rPr>
        <w:t xml:space="preserve"> del Hospital de Pampas de Tayacaja</w:t>
      </w:r>
      <w:r>
        <w:rPr>
          <w:rFonts w:ascii="Century Gothic" w:hAnsi="Century Gothic" w:cs="Aparajita"/>
          <w:i/>
          <w:sz w:val="22"/>
          <w:szCs w:val="22"/>
        </w:rPr>
        <w:t>, y;</w:t>
      </w:r>
    </w:p>
    <w:p w:rsidR="00182993" w:rsidRPr="003A2478" w:rsidRDefault="00182993" w:rsidP="00182993">
      <w:pPr>
        <w:ind w:left="-142" w:right="-142" w:firstLine="708"/>
        <w:jc w:val="both"/>
        <w:rPr>
          <w:rFonts w:ascii="Century Gothic" w:hAnsi="Century Gothic" w:cs="Aparajita"/>
          <w:i/>
          <w:sz w:val="22"/>
          <w:szCs w:val="22"/>
        </w:rPr>
      </w:pPr>
    </w:p>
    <w:p w:rsidR="00182993" w:rsidRPr="003A2478" w:rsidRDefault="00182993" w:rsidP="00182993">
      <w:pPr>
        <w:ind w:left="-142" w:right="-142" w:firstLine="708"/>
        <w:jc w:val="both"/>
        <w:rPr>
          <w:rFonts w:ascii="Century Gothic" w:hAnsi="Century Gothic" w:cs="Aparajita"/>
          <w:i/>
          <w:sz w:val="22"/>
          <w:szCs w:val="22"/>
        </w:rPr>
      </w:pPr>
      <w:r w:rsidRPr="003A2478">
        <w:rPr>
          <w:rFonts w:ascii="Century Gothic" w:hAnsi="Century Gothic" w:cs="Aparajita"/>
          <w:i/>
          <w:sz w:val="22"/>
          <w:szCs w:val="22"/>
        </w:rPr>
        <w:t>De conformidad con el literal c) del artículo 8° del ROF de este nosocomio, aprobado por Ordenanza Regional N° 379-2017-GOB.REG-HVCA/CR; y Resolución Ministerial N° 963-2017-MINSA, que delega facultades y atribuciones sobre acciones de personal;</w:t>
      </w:r>
    </w:p>
    <w:p w:rsidR="00182993" w:rsidRDefault="00182993" w:rsidP="00182993">
      <w:pPr>
        <w:ind w:left="-142" w:right="-142"/>
        <w:jc w:val="both"/>
        <w:rPr>
          <w:rFonts w:ascii="Century Gothic" w:hAnsi="Century Gothic" w:cs="Aparajita"/>
          <w:i/>
          <w:sz w:val="22"/>
          <w:szCs w:val="22"/>
        </w:rPr>
      </w:pPr>
    </w:p>
    <w:p w:rsidR="00182993" w:rsidRPr="003A2478" w:rsidRDefault="00182993" w:rsidP="00182993">
      <w:pPr>
        <w:ind w:left="-142" w:right="-142"/>
        <w:jc w:val="both"/>
        <w:rPr>
          <w:rFonts w:ascii="Century Gothic" w:hAnsi="Century Gothic" w:cs="Aparajita"/>
          <w:b/>
          <w:i/>
          <w:sz w:val="22"/>
          <w:szCs w:val="22"/>
        </w:rPr>
      </w:pPr>
      <w:r w:rsidRPr="003A2478">
        <w:rPr>
          <w:rFonts w:ascii="Century Gothic" w:hAnsi="Century Gothic" w:cs="Aparajita"/>
          <w:b/>
          <w:i/>
          <w:sz w:val="22"/>
          <w:szCs w:val="22"/>
        </w:rPr>
        <w:t>SE RESUELVE:</w:t>
      </w:r>
    </w:p>
    <w:p w:rsidR="00182993" w:rsidRPr="003A2478" w:rsidRDefault="00182993" w:rsidP="00182993">
      <w:pPr>
        <w:ind w:left="-142" w:right="-142"/>
        <w:jc w:val="both"/>
        <w:rPr>
          <w:rFonts w:ascii="Century Gothic" w:hAnsi="Century Gothic" w:cs="Aparajita"/>
          <w:b/>
          <w:i/>
          <w:sz w:val="22"/>
          <w:szCs w:val="22"/>
        </w:rPr>
      </w:pPr>
    </w:p>
    <w:p w:rsidR="00182993" w:rsidRDefault="00182993" w:rsidP="00182993">
      <w:pPr>
        <w:ind w:left="-142" w:right="-142"/>
        <w:jc w:val="both"/>
        <w:rPr>
          <w:rFonts w:ascii="Century Gothic" w:eastAsia="Batang" w:hAnsi="Century Gothic" w:cs="Aparajita"/>
          <w:i/>
          <w:color w:val="000000" w:themeColor="text1"/>
          <w:sz w:val="21"/>
          <w:szCs w:val="21"/>
        </w:rPr>
      </w:pPr>
      <w:r>
        <w:rPr>
          <w:rFonts w:ascii="Century Gothic" w:hAnsi="Century Gothic" w:cs="Aparajita"/>
          <w:b/>
          <w:i/>
          <w:sz w:val="22"/>
          <w:szCs w:val="22"/>
        </w:rPr>
        <w:t>ARTÍ</w:t>
      </w:r>
      <w:r w:rsidRPr="003A2478">
        <w:rPr>
          <w:rFonts w:ascii="Century Gothic" w:hAnsi="Century Gothic" w:cs="Aparajita"/>
          <w:b/>
          <w:i/>
          <w:sz w:val="22"/>
          <w:szCs w:val="22"/>
        </w:rPr>
        <w:t xml:space="preserve">CULO </w:t>
      </w:r>
      <w:r>
        <w:rPr>
          <w:rFonts w:ascii="Century Gothic" w:hAnsi="Century Gothic" w:cs="Aparajita"/>
          <w:b/>
          <w:i/>
          <w:sz w:val="22"/>
          <w:szCs w:val="22"/>
        </w:rPr>
        <w:t>1</w:t>
      </w:r>
      <w:r w:rsidRPr="003A2478">
        <w:rPr>
          <w:rFonts w:ascii="Century Gothic" w:hAnsi="Century Gothic" w:cs="Aparajita"/>
          <w:b/>
          <w:i/>
          <w:sz w:val="22"/>
          <w:szCs w:val="22"/>
        </w:rPr>
        <w:t>º</w:t>
      </w:r>
      <w:r w:rsidRPr="009B0B2A">
        <w:rPr>
          <w:rFonts w:ascii="Century Gothic" w:hAnsi="Century Gothic" w:cs="Aparajita"/>
          <w:b/>
          <w:i/>
          <w:sz w:val="22"/>
          <w:szCs w:val="22"/>
        </w:rPr>
        <w:t xml:space="preserve">.- </w:t>
      </w:r>
      <w:r w:rsidR="00085353">
        <w:rPr>
          <w:rFonts w:ascii="Century Gothic" w:hAnsi="Century Gothic" w:cs="Aparajita"/>
          <w:b/>
          <w:i/>
          <w:sz w:val="22"/>
          <w:szCs w:val="22"/>
        </w:rPr>
        <w:t>APROBAR</w:t>
      </w:r>
      <w:r w:rsidR="006B2E82">
        <w:rPr>
          <w:rFonts w:ascii="Century Gothic" w:hAnsi="Century Gothic" w:cs="Aparajita"/>
          <w:i/>
          <w:sz w:val="22"/>
          <w:szCs w:val="22"/>
        </w:rPr>
        <w:t xml:space="preserve">, </w:t>
      </w:r>
      <w:r w:rsidR="00085353" w:rsidRPr="00085353">
        <w:rPr>
          <w:rFonts w:ascii="Century Gothic" w:hAnsi="Century Gothic" w:cs="Aparajita"/>
          <w:i/>
          <w:sz w:val="22"/>
          <w:szCs w:val="22"/>
        </w:rPr>
        <w:t>LA CONFORMACIÓN DEL EQUIPO TÉCNICO RESPONSABLE DEL LLENADO DEL APLICATIVO DENOMINADO OBSERVATORIO NACIONAL DE INFRAESTRUCTURA Y EQUIPAMIENTO DE LOS ESTABLECIMIENTOS DE SALUD-ONIESS</w:t>
      </w:r>
      <w:r w:rsidR="00455BBC">
        <w:rPr>
          <w:rFonts w:ascii="Century Gothic" w:hAnsi="Century Gothic" w:cs="Aparajita"/>
          <w:i/>
          <w:sz w:val="22"/>
          <w:szCs w:val="22"/>
        </w:rPr>
        <w:t>, con eficacia anticipada a partir de la fecha 01 de febrero del 2023,</w:t>
      </w:r>
      <w:r w:rsidR="00085353">
        <w:rPr>
          <w:rFonts w:ascii="Century Gothic" w:hAnsi="Century Gothic" w:cs="Aparajita"/>
          <w:i/>
          <w:sz w:val="22"/>
          <w:szCs w:val="22"/>
        </w:rPr>
        <w:t xml:space="preserve"> </w:t>
      </w:r>
      <w:r w:rsidR="00961D53">
        <w:rPr>
          <w:rFonts w:ascii="Century Gothic" w:hAnsi="Century Gothic" w:cs="Aparajita"/>
          <w:i/>
          <w:sz w:val="22"/>
          <w:szCs w:val="22"/>
        </w:rPr>
        <w:t xml:space="preserve">del Hospital de Pampas </w:t>
      </w:r>
      <w:r w:rsidR="001828E4">
        <w:rPr>
          <w:rFonts w:ascii="Century Gothic" w:hAnsi="Century Gothic" w:cs="Aparajita"/>
          <w:i/>
          <w:sz w:val="22"/>
          <w:szCs w:val="22"/>
        </w:rPr>
        <w:t xml:space="preserve">Tayacaja, </w:t>
      </w:r>
      <w:r w:rsidR="001828E4">
        <w:rPr>
          <w:rFonts w:ascii="Century Gothic" w:eastAsia="Batang" w:hAnsi="Century Gothic" w:cs="Aparajita"/>
          <w:i/>
          <w:color w:val="000000" w:themeColor="text1"/>
          <w:sz w:val="21"/>
          <w:szCs w:val="21"/>
        </w:rPr>
        <w:t>de acuerdo al siguiente detalle:</w:t>
      </w:r>
    </w:p>
    <w:p w:rsidR="001828E4" w:rsidRDefault="001828E4" w:rsidP="00182993">
      <w:pPr>
        <w:ind w:left="-142" w:right="-142"/>
        <w:jc w:val="both"/>
        <w:rPr>
          <w:rFonts w:ascii="Century Gothic" w:eastAsia="Batang" w:hAnsi="Century Gothic" w:cs="Aparajita"/>
          <w:i/>
          <w:color w:val="000000" w:themeColor="text1"/>
          <w:sz w:val="21"/>
          <w:szCs w:val="21"/>
        </w:rPr>
      </w:pPr>
    </w:p>
    <w:p w:rsidR="00424680" w:rsidRDefault="00424680" w:rsidP="00182993">
      <w:pPr>
        <w:ind w:left="-142" w:right="-142"/>
        <w:jc w:val="both"/>
        <w:rPr>
          <w:rFonts w:ascii="Century Gothic" w:eastAsia="Batang" w:hAnsi="Century Gothic" w:cs="Aparajita"/>
          <w:i/>
          <w:color w:val="000000" w:themeColor="text1"/>
          <w:sz w:val="21"/>
          <w:szCs w:val="21"/>
        </w:rPr>
      </w:pPr>
      <w:r>
        <w:rPr>
          <w:rFonts w:ascii="Century Gothic" w:eastAsia="Batang" w:hAnsi="Century Gothic" w:cs="Aparajita"/>
          <w:i/>
          <w:color w:val="000000" w:themeColor="text1"/>
          <w:sz w:val="21"/>
          <w:szCs w:val="21"/>
        </w:rPr>
        <w:t xml:space="preserve">RESPONSABLE DE SERVICIO DE SALUD                                     </w:t>
      </w:r>
      <w:proofErr w:type="gramStart"/>
      <w:r>
        <w:rPr>
          <w:rFonts w:ascii="Century Gothic" w:eastAsia="Batang" w:hAnsi="Century Gothic" w:cs="Aparajita"/>
          <w:i/>
          <w:color w:val="000000" w:themeColor="text1"/>
          <w:sz w:val="21"/>
          <w:szCs w:val="21"/>
        </w:rPr>
        <w:t xml:space="preserve">  :</w:t>
      </w:r>
      <w:proofErr w:type="gramEnd"/>
      <w:r>
        <w:rPr>
          <w:rFonts w:ascii="Century Gothic" w:eastAsia="Batang" w:hAnsi="Century Gothic" w:cs="Aparajita"/>
          <w:i/>
          <w:color w:val="000000" w:themeColor="text1"/>
          <w:sz w:val="21"/>
          <w:szCs w:val="21"/>
        </w:rPr>
        <w:t xml:space="preserve"> COORDINADOR</w:t>
      </w:r>
    </w:p>
    <w:p w:rsidR="00424680" w:rsidRDefault="00424680" w:rsidP="00182993">
      <w:pPr>
        <w:ind w:left="-142" w:right="-142"/>
        <w:jc w:val="both"/>
        <w:rPr>
          <w:rFonts w:ascii="Century Gothic" w:eastAsia="Batang" w:hAnsi="Century Gothic" w:cs="Aparajita"/>
          <w:i/>
          <w:color w:val="000000" w:themeColor="text1"/>
          <w:sz w:val="21"/>
          <w:szCs w:val="21"/>
        </w:rPr>
      </w:pPr>
      <w:r>
        <w:rPr>
          <w:rFonts w:ascii="Century Gothic" w:eastAsia="Batang" w:hAnsi="Century Gothic" w:cs="Aparajita"/>
          <w:i/>
          <w:color w:val="000000" w:themeColor="text1"/>
          <w:sz w:val="21"/>
          <w:szCs w:val="21"/>
        </w:rPr>
        <w:t xml:space="preserve">RESPONSABLE DE SERVICIOS GENERALES                               </w:t>
      </w:r>
      <w:proofErr w:type="gramStart"/>
      <w:r>
        <w:rPr>
          <w:rFonts w:ascii="Century Gothic" w:eastAsia="Batang" w:hAnsi="Century Gothic" w:cs="Aparajita"/>
          <w:i/>
          <w:color w:val="000000" w:themeColor="text1"/>
          <w:sz w:val="21"/>
          <w:szCs w:val="21"/>
        </w:rPr>
        <w:t xml:space="preserve">  :</w:t>
      </w:r>
      <w:proofErr w:type="gramEnd"/>
      <w:r>
        <w:rPr>
          <w:rFonts w:ascii="Century Gothic" w:eastAsia="Batang" w:hAnsi="Century Gothic" w:cs="Aparajita"/>
          <w:i/>
          <w:color w:val="000000" w:themeColor="text1"/>
          <w:sz w:val="21"/>
          <w:szCs w:val="21"/>
        </w:rPr>
        <w:t xml:space="preserve"> SECRETARIO</w:t>
      </w:r>
    </w:p>
    <w:p w:rsidR="001828E4" w:rsidRDefault="001828E4" w:rsidP="001828E4">
      <w:pPr>
        <w:ind w:left="-142" w:right="-142"/>
        <w:jc w:val="both"/>
        <w:rPr>
          <w:rFonts w:ascii="Century Gothic" w:hAnsi="Century Gothic" w:cs="Aparajita"/>
          <w:i/>
          <w:sz w:val="22"/>
          <w:szCs w:val="22"/>
        </w:rPr>
      </w:pPr>
      <w:r>
        <w:rPr>
          <w:rFonts w:ascii="Century Gothic" w:hAnsi="Century Gothic" w:cs="Aparajita"/>
          <w:i/>
          <w:sz w:val="22"/>
          <w:szCs w:val="22"/>
        </w:rPr>
        <w:t xml:space="preserve">JEFE DEL AREA DE CONTROL </w:t>
      </w:r>
      <w:r>
        <w:rPr>
          <w:rFonts w:ascii="Century Gothic" w:hAnsi="Century Gothic" w:cs="Aparajita"/>
          <w:i/>
          <w:sz w:val="22"/>
          <w:szCs w:val="22"/>
        </w:rPr>
        <w:t xml:space="preserve">PATRIMONIAL </w:t>
      </w:r>
      <w:r w:rsidR="00424680">
        <w:rPr>
          <w:rFonts w:ascii="Century Gothic" w:hAnsi="Century Gothic" w:cs="Aparajita"/>
          <w:i/>
          <w:sz w:val="22"/>
          <w:szCs w:val="22"/>
        </w:rPr>
        <w:t xml:space="preserve">                     </w:t>
      </w:r>
      <w:proofErr w:type="gramStart"/>
      <w:r w:rsidR="00424680">
        <w:rPr>
          <w:rFonts w:ascii="Century Gothic" w:hAnsi="Century Gothic" w:cs="Aparajita"/>
          <w:i/>
          <w:sz w:val="22"/>
          <w:szCs w:val="22"/>
        </w:rPr>
        <w:t xml:space="preserve">  :VOCAL</w:t>
      </w:r>
      <w:proofErr w:type="gramEnd"/>
      <w:r w:rsidR="00424680">
        <w:rPr>
          <w:rFonts w:ascii="Century Gothic" w:hAnsi="Century Gothic" w:cs="Aparajita"/>
          <w:i/>
          <w:sz w:val="22"/>
          <w:szCs w:val="22"/>
        </w:rPr>
        <w:t xml:space="preserve"> I</w:t>
      </w:r>
    </w:p>
    <w:p w:rsidR="001828E4" w:rsidRDefault="001828E4" w:rsidP="001828E4">
      <w:pPr>
        <w:ind w:left="-142" w:right="-142"/>
        <w:jc w:val="both"/>
        <w:rPr>
          <w:rFonts w:ascii="Century Gothic" w:hAnsi="Century Gothic" w:cs="Aparajita"/>
          <w:i/>
          <w:sz w:val="22"/>
          <w:szCs w:val="22"/>
        </w:rPr>
      </w:pPr>
      <w:r>
        <w:rPr>
          <w:rFonts w:ascii="Century Gothic" w:hAnsi="Century Gothic" w:cs="Aparajita"/>
          <w:i/>
          <w:sz w:val="22"/>
          <w:szCs w:val="22"/>
        </w:rPr>
        <w:t xml:space="preserve">JEFE DE LA UNIDAD DE ABASTECIMIENTO </w:t>
      </w:r>
      <w:r w:rsidR="00424680">
        <w:rPr>
          <w:rFonts w:ascii="Century Gothic" w:hAnsi="Century Gothic" w:cs="Aparajita"/>
          <w:i/>
          <w:sz w:val="22"/>
          <w:szCs w:val="22"/>
        </w:rPr>
        <w:t xml:space="preserve">                         </w:t>
      </w:r>
      <w:proofErr w:type="gramStart"/>
      <w:r w:rsidR="00424680">
        <w:rPr>
          <w:rFonts w:ascii="Century Gothic" w:hAnsi="Century Gothic" w:cs="Aparajita"/>
          <w:i/>
          <w:sz w:val="22"/>
          <w:szCs w:val="22"/>
        </w:rPr>
        <w:t xml:space="preserve">  :</w:t>
      </w:r>
      <w:proofErr w:type="gramEnd"/>
      <w:r w:rsidR="00424680">
        <w:rPr>
          <w:rFonts w:ascii="Century Gothic" w:hAnsi="Century Gothic" w:cs="Aparajita"/>
          <w:i/>
          <w:sz w:val="22"/>
          <w:szCs w:val="22"/>
        </w:rPr>
        <w:t xml:space="preserve"> </w:t>
      </w:r>
      <w:r w:rsidR="00424680">
        <w:rPr>
          <w:rFonts w:ascii="Century Gothic" w:hAnsi="Century Gothic" w:cs="Aparajita"/>
          <w:i/>
          <w:sz w:val="22"/>
          <w:szCs w:val="22"/>
        </w:rPr>
        <w:t>VOCAL I</w:t>
      </w:r>
      <w:r w:rsidR="00424680">
        <w:rPr>
          <w:rFonts w:ascii="Century Gothic" w:hAnsi="Century Gothic" w:cs="Aparajita"/>
          <w:i/>
          <w:sz w:val="22"/>
          <w:szCs w:val="22"/>
        </w:rPr>
        <w:t>I</w:t>
      </w:r>
    </w:p>
    <w:p w:rsidR="001828E4" w:rsidRDefault="001828E4" w:rsidP="00182993">
      <w:pPr>
        <w:ind w:left="-142" w:right="-142"/>
        <w:jc w:val="both"/>
        <w:rPr>
          <w:rFonts w:ascii="Century Gothic" w:hAnsi="Century Gothic" w:cs="Aparajita"/>
          <w:i/>
          <w:sz w:val="22"/>
          <w:szCs w:val="22"/>
        </w:rPr>
      </w:pPr>
      <w:r>
        <w:rPr>
          <w:rFonts w:ascii="Century Gothic" w:hAnsi="Century Gothic" w:cs="Aparajita"/>
          <w:i/>
          <w:sz w:val="22"/>
          <w:szCs w:val="22"/>
        </w:rPr>
        <w:t>JEFE DE LA UNIDAD DE PLANEAMIENTO Y PRESUPUESTO</w:t>
      </w:r>
      <w:r w:rsidR="00424680">
        <w:rPr>
          <w:rFonts w:ascii="Century Gothic" w:hAnsi="Century Gothic" w:cs="Aparajita"/>
          <w:i/>
          <w:sz w:val="22"/>
          <w:szCs w:val="22"/>
        </w:rPr>
        <w:t xml:space="preserve"> </w:t>
      </w:r>
      <w:proofErr w:type="gramStart"/>
      <w:r w:rsidR="00424680">
        <w:rPr>
          <w:rFonts w:ascii="Century Gothic" w:hAnsi="Century Gothic" w:cs="Aparajita"/>
          <w:i/>
          <w:sz w:val="22"/>
          <w:szCs w:val="22"/>
        </w:rPr>
        <w:t xml:space="preserve">  :</w:t>
      </w:r>
      <w:proofErr w:type="gramEnd"/>
      <w:r w:rsidR="00424680" w:rsidRPr="00424680">
        <w:rPr>
          <w:rFonts w:ascii="Century Gothic" w:hAnsi="Century Gothic" w:cs="Aparajita"/>
          <w:i/>
          <w:sz w:val="22"/>
          <w:szCs w:val="22"/>
        </w:rPr>
        <w:t xml:space="preserve"> </w:t>
      </w:r>
      <w:r w:rsidR="00424680">
        <w:rPr>
          <w:rFonts w:ascii="Century Gothic" w:hAnsi="Century Gothic" w:cs="Aparajita"/>
          <w:i/>
          <w:sz w:val="22"/>
          <w:szCs w:val="22"/>
        </w:rPr>
        <w:t>VOCAL II</w:t>
      </w:r>
      <w:r w:rsidR="00424680">
        <w:rPr>
          <w:rFonts w:ascii="Century Gothic" w:hAnsi="Century Gothic" w:cs="Aparajita"/>
          <w:i/>
          <w:sz w:val="22"/>
          <w:szCs w:val="22"/>
        </w:rPr>
        <w:t>I</w:t>
      </w:r>
    </w:p>
    <w:p w:rsidR="00182993" w:rsidRDefault="00182993" w:rsidP="00182993">
      <w:pPr>
        <w:ind w:right="-142"/>
        <w:jc w:val="both"/>
        <w:rPr>
          <w:rFonts w:ascii="Century Gothic" w:hAnsi="Century Gothic" w:cs="Aparajita"/>
          <w:b/>
          <w:i/>
          <w:sz w:val="22"/>
          <w:szCs w:val="22"/>
        </w:rPr>
      </w:pPr>
    </w:p>
    <w:p w:rsidR="00182993" w:rsidRDefault="00182993" w:rsidP="00182993">
      <w:pPr>
        <w:ind w:left="-142" w:right="-142"/>
        <w:jc w:val="both"/>
        <w:rPr>
          <w:rFonts w:ascii="Century Gothic" w:hAnsi="Century Gothic" w:cs="Aparajita"/>
          <w:i/>
          <w:sz w:val="22"/>
          <w:szCs w:val="22"/>
        </w:rPr>
      </w:pPr>
      <w:r w:rsidRPr="00376774">
        <w:rPr>
          <w:rFonts w:ascii="Century Gothic" w:hAnsi="Century Gothic" w:cs="Aparajita"/>
          <w:b/>
          <w:i/>
          <w:sz w:val="22"/>
          <w:szCs w:val="22"/>
        </w:rPr>
        <w:t>ART</w:t>
      </w:r>
      <w:r w:rsidR="00C974FB">
        <w:rPr>
          <w:rFonts w:ascii="Century Gothic" w:hAnsi="Century Gothic" w:cs="Aparajita"/>
          <w:b/>
          <w:i/>
          <w:sz w:val="22"/>
          <w:szCs w:val="22"/>
        </w:rPr>
        <w:t>ÍCULO 2</w:t>
      </w:r>
      <w:r w:rsidRPr="00376774">
        <w:rPr>
          <w:rFonts w:ascii="Century Gothic" w:hAnsi="Century Gothic" w:cs="Aparajita"/>
          <w:b/>
          <w:i/>
          <w:sz w:val="22"/>
          <w:szCs w:val="22"/>
        </w:rPr>
        <w:t xml:space="preserve">º.- </w:t>
      </w:r>
      <w:r>
        <w:rPr>
          <w:rFonts w:ascii="Century Gothic" w:hAnsi="Century Gothic" w:cs="Aparajita"/>
          <w:b/>
          <w:i/>
          <w:sz w:val="22"/>
          <w:szCs w:val="22"/>
        </w:rPr>
        <w:t>DEJAR SIN EFECTO,</w:t>
      </w:r>
      <w:r>
        <w:rPr>
          <w:rFonts w:ascii="Century Gothic" w:hAnsi="Century Gothic" w:cs="Aparajita"/>
          <w:i/>
          <w:sz w:val="22"/>
          <w:szCs w:val="22"/>
        </w:rPr>
        <w:t xml:space="preserve"> cualquier acto administrativo de igual o menor jerarquía que se oponga a la presente Resolución.</w:t>
      </w:r>
    </w:p>
    <w:p w:rsidR="00182993" w:rsidRPr="00376774" w:rsidRDefault="00182993" w:rsidP="00182993">
      <w:pPr>
        <w:ind w:left="-142" w:right="-142"/>
        <w:jc w:val="both"/>
        <w:rPr>
          <w:rFonts w:ascii="Century Gothic" w:hAnsi="Century Gothic" w:cs="Aparajita"/>
          <w:i/>
          <w:sz w:val="22"/>
          <w:szCs w:val="22"/>
        </w:rPr>
      </w:pPr>
    </w:p>
    <w:p w:rsidR="00182993" w:rsidRPr="003A2478" w:rsidRDefault="00182993" w:rsidP="00182993">
      <w:pPr>
        <w:ind w:left="-142" w:right="-142"/>
        <w:jc w:val="both"/>
        <w:rPr>
          <w:rFonts w:ascii="Century Gothic" w:hAnsi="Century Gothic" w:cs="Aparajita"/>
          <w:i/>
          <w:sz w:val="22"/>
          <w:szCs w:val="22"/>
        </w:rPr>
      </w:pPr>
      <w:r>
        <w:rPr>
          <w:rFonts w:ascii="Century Gothic" w:hAnsi="Century Gothic" w:cs="Aparajita"/>
          <w:b/>
          <w:i/>
          <w:sz w:val="22"/>
          <w:szCs w:val="22"/>
        </w:rPr>
        <w:t>ARTÍ</w:t>
      </w:r>
      <w:r w:rsidRPr="001E751A">
        <w:rPr>
          <w:rFonts w:ascii="Century Gothic" w:hAnsi="Century Gothic" w:cs="Aparajita"/>
          <w:b/>
          <w:i/>
          <w:sz w:val="22"/>
          <w:szCs w:val="22"/>
        </w:rPr>
        <w:t xml:space="preserve">CULO </w:t>
      </w:r>
      <w:r w:rsidR="00C974FB">
        <w:rPr>
          <w:rFonts w:ascii="Century Gothic" w:hAnsi="Century Gothic" w:cs="Aparajita"/>
          <w:b/>
          <w:i/>
          <w:sz w:val="22"/>
          <w:szCs w:val="22"/>
        </w:rPr>
        <w:t>3</w:t>
      </w:r>
      <w:r w:rsidRPr="00333212">
        <w:rPr>
          <w:rFonts w:ascii="Century Gothic" w:hAnsi="Century Gothic" w:cs="Aparajita"/>
          <w:b/>
          <w:i/>
          <w:sz w:val="22"/>
          <w:szCs w:val="22"/>
        </w:rPr>
        <w:t>°.</w:t>
      </w:r>
      <w:r w:rsidRPr="001E751A">
        <w:rPr>
          <w:rFonts w:ascii="Century Gothic" w:hAnsi="Century Gothic" w:cs="Aparajita"/>
          <w:b/>
          <w:i/>
          <w:sz w:val="22"/>
          <w:szCs w:val="22"/>
        </w:rPr>
        <w:t xml:space="preserve"> - </w:t>
      </w:r>
      <w:r w:rsidRPr="003A2478">
        <w:rPr>
          <w:rFonts w:ascii="Century Gothic" w:hAnsi="Century Gothic" w:cs="Aparajita"/>
          <w:b/>
          <w:i/>
          <w:sz w:val="22"/>
          <w:szCs w:val="22"/>
        </w:rPr>
        <w:t>NOTIFICAR</w:t>
      </w:r>
      <w:r w:rsidRPr="003A2478">
        <w:rPr>
          <w:rFonts w:ascii="Century Gothic" w:hAnsi="Century Gothic" w:cs="Aparajita"/>
          <w:i/>
          <w:sz w:val="22"/>
          <w:szCs w:val="22"/>
        </w:rPr>
        <w:t xml:space="preserve"> la presente Resolución a los órganos competentes del Hospital de Pampas de Tayacaja</w:t>
      </w:r>
      <w:r>
        <w:rPr>
          <w:rFonts w:ascii="Century Gothic" w:hAnsi="Century Gothic" w:cs="Aparajita"/>
          <w:i/>
          <w:sz w:val="22"/>
          <w:szCs w:val="22"/>
        </w:rPr>
        <w:t xml:space="preserve"> como al </w:t>
      </w:r>
      <w:r w:rsidRPr="003A2478">
        <w:rPr>
          <w:rFonts w:ascii="Century Gothic" w:hAnsi="Century Gothic" w:cs="Aparajita"/>
          <w:i/>
          <w:sz w:val="22"/>
          <w:szCs w:val="22"/>
        </w:rPr>
        <w:t>interesado, para los fines de ley.</w:t>
      </w:r>
    </w:p>
    <w:p w:rsidR="00182993" w:rsidRPr="003A2478" w:rsidRDefault="00182993" w:rsidP="00182993">
      <w:pPr>
        <w:ind w:left="-142" w:right="-142"/>
        <w:jc w:val="both"/>
        <w:rPr>
          <w:rFonts w:ascii="Century Gothic" w:hAnsi="Century Gothic" w:cs="Aparajita"/>
          <w:i/>
          <w:sz w:val="22"/>
          <w:szCs w:val="22"/>
        </w:rPr>
      </w:pPr>
    </w:p>
    <w:p w:rsidR="00182993" w:rsidRDefault="00182993" w:rsidP="00182993">
      <w:pPr>
        <w:ind w:left="-142" w:right="-142"/>
        <w:jc w:val="center"/>
        <w:rPr>
          <w:rFonts w:ascii="Century Gothic" w:hAnsi="Century Gothic" w:cs="Aparajita"/>
          <w:b/>
          <w:i/>
          <w:sz w:val="22"/>
          <w:szCs w:val="22"/>
        </w:rPr>
      </w:pPr>
      <w:r>
        <w:rPr>
          <w:rFonts w:ascii="Century Gothic" w:hAnsi="Century Gothic" w:cs="Aparajita"/>
          <w:b/>
          <w:i/>
          <w:sz w:val="22"/>
          <w:szCs w:val="22"/>
        </w:rPr>
        <w:t>REGISTRES</w:t>
      </w:r>
      <w:bookmarkStart w:id="0" w:name="_GoBack"/>
      <w:bookmarkEnd w:id="0"/>
      <w:r>
        <w:rPr>
          <w:rFonts w:ascii="Century Gothic" w:hAnsi="Century Gothic" w:cs="Aparajita"/>
          <w:b/>
          <w:i/>
          <w:sz w:val="22"/>
          <w:szCs w:val="22"/>
        </w:rPr>
        <w:t xml:space="preserve">E, COMUNIQUESE, </w:t>
      </w:r>
      <w:r w:rsidRPr="003A2478">
        <w:rPr>
          <w:rFonts w:ascii="Century Gothic" w:hAnsi="Century Gothic" w:cs="Aparajita"/>
          <w:b/>
          <w:i/>
          <w:sz w:val="22"/>
          <w:szCs w:val="22"/>
        </w:rPr>
        <w:t>PUBLÍQUESE</w:t>
      </w:r>
      <w:r>
        <w:rPr>
          <w:rFonts w:ascii="Century Gothic" w:hAnsi="Century Gothic" w:cs="Aparajita"/>
          <w:b/>
          <w:i/>
          <w:sz w:val="22"/>
          <w:szCs w:val="22"/>
        </w:rPr>
        <w:t xml:space="preserve"> Y CÚMPLASE</w:t>
      </w: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Default="00182993" w:rsidP="00182993">
      <w:pPr>
        <w:ind w:left="-142" w:right="-142"/>
        <w:jc w:val="center"/>
        <w:rPr>
          <w:rFonts w:ascii="Century Gothic" w:hAnsi="Century Gothic" w:cs="Aparajita"/>
          <w:b/>
          <w:i/>
          <w:sz w:val="22"/>
          <w:szCs w:val="22"/>
        </w:rPr>
      </w:pPr>
    </w:p>
    <w:p w:rsidR="00182993" w:rsidRPr="00175E68" w:rsidRDefault="00182993" w:rsidP="00424680">
      <w:pPr>
        <w:ind w:right="-142"/>
        <w:rPr>
          <w:rFonts w:ascii="Century Gothic" w:hAnsi="Century Gothic" w:cs="Aparajita"/>
          <w:b/>
          <w:i/>
          <w:sz w:val="22"/>
          <w:szCs w:val="22"/>
        </w:rPr>
      </w:pPr>
    </w:p>
    <w:sectPr w:rsidR="00182993" w:rsidRPr="00175E68" w:rsidSect="002A0A06">
      <w:headerReference w:type="default" r:id="rId6"/>
      <w:footerReference w:type="default" r:id="rId7"/>
      <w:pgSz w:w="11906" w:h="16838"/>
      <w:pgMar w:top="1127" w:right="1416" w:bottom="1135"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B3D" w:rsidRDefault="00CB4B3D">
      <w:r>
        <w:separator/>
      </w:r>
    </w:p>
  </w:endnote>
  <w:endnote w:type="continuationSeparator" w:id="0">
    <w:p w:rsidR="00CB4B3D" w:rsidRDefault="00CB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Arial"/>
    <w:charset w:val="00"/>
    <w:family w:val="swiss"/>
    <w:pitch w:val="default"/>
    <w:sig w:usb0="00000000"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80" w:rsidRPr="004B0B9A" w:rsidRDefault="00424680" w:rsidP="00424680">
    <w:pPr>
      <w:ind w:left="-142" w:right="-142"/>
      <w:jc w:val="both"/>
      <w:rPr>
        <w:rFonts w:ascii="Arial" w:hAnsi="Arial" w:cs="Arial"/>
        <w:b/>
        <w:bCs/>
        <w:color w:val="006CA0"/>
        <w:sz w:val="20"/>
        <w:szCs w:val="20"/>
        <w:shd w:val="clear" w:color="auto" w:fill="99CCFF"/>
      </w:rPr>
    </w:pPr>
    <w:r w:rsidRPr="003C15DF">
      <w:rPr>
        <w:rFonts w:ascii="Arial" w:hAnsi="Arial" w:cs="Arial"/>
        <w:b/>
        <w:sz w:val="18"/>
        <w:szCs w:val="14"/>
      </w:rPr>
      <w:t>Reg. Documento:</w:t>
    </w:r>
    <w:r>
      <w:rPr>
        <w:rFonts w:ascii="Arial" w:hAnsi="Arial" w:cs="Arial"/>
        <w:b/>
        <w:sz w:val="18"/>
        <w:szCs w:val="14"/>
      </w:rPr>
      <w:t xml:space="preserve"> </w:t>
    </w:r>
    <w:r w:rsidRPr="00424680">
      <w:rPr>
        <w:rFonts w:ascii="Arial" w:hAnsi="Arial" w:cs="Arial"/>
        <w:b/>
        <w:sz w:val="18"/>
        <w:szCs w:val="14"/>
      </w:rPr>
      <w:t>2618779</w:t>
    </w:r>
  </w:p>
  <w:p w:rsidR="00424680" w:rsidRDefault="00424680" w:rsidP="00424680">
    <w:pPr>
      <w:ind w:left="-142" w:right="-142"/>
      <w:jc w:val="both"/>
    </w:pPr>
    <w:r w:rsidRPr="003C15DF">
      <w:rPr>
        <w:rFonts w:ascii="Arial" w:hAnsi="Arial" w:cs="Arial"/>
        <w:b/>
        <w:sz w:val="18"/>
        <w:szCs w:val="14"/>
      </w:rPr>
      <w:t>Reg. Expediente:</w:t>
    </w:r>
    <w:r w:rsidRPr="00224EFD">
      <w:rPr>
        <w:rFonts w:ascii="Arial" w:hAnsi="Arial" w:cs="Arial"/>
        <w:b/>
        <w:sz w:val="18"/>
        <w:szCs w:val="14"/>
      </w:rPr>
      <w:t xml:space="preserve"> </w:t>
    </w:r>
    <w:r w:rsidRPr="00224EFD">
      <w:rPr>
        <w:rFonts w:ascii="Arial" w:hAnsi="Arial" w:cs="Arial"/>
        <w:b/>
        <w:sz w:val="18"/>
        <w:szCs w:val="14"/>
      </w:rPr>
      <w:t>253841</w:t>
    </w:r>
    <w:r w:rsidRPr="00224EFD">
      <w:rPr>
        <w:rFonts w:ascii="Arial" w:hAnsi="Arial" w:cs="Arial"/>
        <w:b/>
        <w:sz w:val="18"/>
        <w:szCs w:val="14"/>
      </w:rPr>
      <w:t xml:space="preserve">                                                                                                                                                                                                                                                                                                                                                                                                                                                                                       </w:t>
    </w:r>
  </w:p>
  <w:p w:rsidR="00424680" w:rsidRDefault="0042468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B3D" w:rsidRDefault="00CB4B3D">
      <w:r>
        <w:separator/>
      </w:r>
    </w:p>
  </w:footnote>
  <w:footnote w:type="continuationSeparator" w:id="0">
    <w:p w:rsidR="00CB4B3D" w:rsidRDefault="00CB4B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81" w:rsidRPr="00306F09" w:rsidRDefault="00067754" w:rsidP="00223F7D">
    <w:pPr>
      <w:pStyle w:val="Encabezado"/>
      <w:tabs>
        <w:tab w:val="clear" w:pos="4252"/>
        <w:tab w:val="clear" w:pos="8504"/>
        <w:tab w:val="left" w:pos="6105"/>
      </w:tabs>
      <w:jc w:val="center"/>
      <w:rPr>
        <w:i/>
      </w:rPr>
    </w:pPr>
    <w:r w:rsidRPr="00306F09">
      <w:rPr>
        <w:noProof/>
        <w:lang w:val="en-US" w:eastAsia="en-US"/>
      </w:rPr>
      <w:drawing>
        <wp:anchor distT="0" distB="0" distL="114300" distR="114300" simplePos="0" relativeHeight="251661312" behindDoc="0" locked="0" layoutInCell="1" allowOverlap="1" wp14:anchorId="5536223C" wp14:editId="18CC2859">
          <wp:simplePos x="0" y="0"/>
          <wp:positionH relativeFrom="margin">
            <wp:posOffset>4423410</wp:posOffset>
          </wp:positionH>
          <wp:positionV relativeFrom="paragraph">
            <wp:posOffset>-71755</wp:posOffset>
          </wp:positionV>
          <wp:extent cx="1170305" cy="379730"/>
          <wp:effectExtent l="0" t="0" r="0" b="127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6F09">
      <w:rPr>
        <w:noProof/>
        <w:lang w:val="en-US" w:eastAsia="en-US"/>
      </w:rPr>
      <w:drawing>
        <wp:anchor distT="0" distB="0" distL="114300" distR="114300" simplePos="0" relativeHeight="251660288" behindDoc="1" locked="0" layoutInCell="1" allowOverlap="1" wp14:anchorId="6B349BEC" wp14:editId="5C4E9269">
          <wp:simplePos x="0" y="0"/>
          <wp:positionH relativeFrom="margin">
            <wp:posOffset>-158750</wp:posOffset>
          </wp:positionH>
          <wp:positionV relativeFrom="paragraph">
            <wp:posOffset>-55880</wp:posOffset>
          </wp:positionV>
          <wp:extent cx="1294130" cy="398780"/>
          <wp:effectExtent l="0" t="0" r="1270" b="1270"/>
          <wp:wrapSquare wrapText="bothSides"/>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6F09">
      <w:rPr>
        <w:i/>
      </w:rPr>
      <w:t>GOBIERNO REGIONAL DE HUANCAVELICA</w:t>
    </w:r>
  </w:p>
  <w:p w:rsidR="00223F7D" w:rsidRPr="00306F09" w:rsidRDefault="00067754" w:rsidP="00223F7D">
    <w:pPr>
      <w:pStyle w:val="Encabezado"/>
      <w:tabs>
        <w:tab w:val="clear" w:pos="4252"/>
        <w:tab w:val="clear" w:pos="8504"/>
        <w:tab w:val="left" w:pos="6105"/>
      </w:tabs>
      <w:jc w:val="center"/>
      <w:rPr>
        <w:i/>
      </w:rPr>
    </w:pPr>
    <w:r w:rsidRPr="00306F09">
      <w:rPr>
        <w:i/>
      </w:rPr>
      <w:t>HOSPITAL DE PAMPAS DE TAYACAJA</w:t>
    </w:r>
  </w:p>
  <w:p w:rsidR="00590881" w:rsidRDefault="00067754" w:rsidP="00223F7D">
    <w:pPr>
      <w:pStyle w:val="Encabezado"/>
      <w:tabs>
        <w:tab w:val="clear" w:pos="4252"/>
        <w:tab w:val="clear" w:pos="8504"/>
        <w:tab w:val="left" w:pos="6105"/>
      </w:tabs>
      <w:jc w:val="right"/>
    </w:pPr>
    <w:r>
      <w:rPr>
        <w:noProof/>
        <w:lang w:val="en-US" w:eastAsia="en-US"/>
      </w:rPr>
      <mc:AlternateContent>
        <mc:Choice Requires="wps">
          <w:drawing>
            <wp:anchor distT="0" distB="0" distL="114300" distR="114300" simplePos="0" relativeHeight="251659264" behindDoc="0" locked="0" layoutInCell="1" allowOverlap="1" wp14:anchorId="4D53B2B7" wp14:editId="1EFBF7E4">
              <wp:simplePos x="0" y="0"/>
              <wp:positionH relativeFrom="column">
                <wp:posOffset>-1053465</wp:posOffset>
              </wp:positionH>
              <wp:positionV relativeFrom="paragraph">
                <wp:posOffset>24765</wp:posOffset>
              </wp:positionV>
              <wp:extent cx="1993265" cy="417830"/>
              <wp:effectExtent l="13335" t="5715" r="1270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265" cy="417830"/>
                      </a:xfrm>
                      <a:prstGeom prst="rect">
                        <a:avLst/>
                      </a:prstGeom>
                      <a:solidFill>
                        <a:srgbClr val="FFFFFF"/>
                      </a:solidFill>
                      <a:ln w="9525">
                        <a:solidFill>
                          <a:srgbClr val="FFFFFF"/>
                        </a:solidFill>
                        <a:miter lim="800000"/>
                        <a:headEnd/>
                        <a:tailEnd/>
                      </a:ln>
                    </wps:spPr>
                    <wps:txbx>
                      <w:txbxContent>
                        <w:p w:rsidR="00590881" w:rsidRPr="00B01DA5" w:rsidRDefault="00CB4B3D" w:rsidP="001725BB">
                          <w:pPr>
                            <w:jc w:val="center"/>
                            <w:rPr>
                              <w:rFonts w:ascii="Bernard MT Condensed" w:hAnsi="Bernard MT Condensed"/>
                              <w:sz w:val="18"/>
                              <w:szCs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3B2B7" id="Rectangle 2" o:spid="_x0000_s1026" style="position:absolute;left:0;text-align:left;margin-left:-82.95pt;margin-top:1.95pt;width:156.95pt;height:3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" strokecolor="white">
              <v:textbox>
                <w:txbxContent>
                  <w:p w:rsidR="00590881" w:rsidRPr="00B01DA5" w:rsidRDefault="00AB3FA1" w:rsidP="001725BB">
                    <w:pPr>
                      <w:jc w:val="center"/>
                      <w:rPr>
                        <w:rFonts w:ascii="Bernard MT Condensed" w:hAnsi="Bernard MT Condensed"/>
                        <w:sz w:val="18"/>
                        <w:szCs w:val="18"/>
                        <w:lang w:val="es-ES_tradnl"/>
                      </w:rP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93"/>
    <w:rsid w:val="00067754"/>
    <w:rsid w:val="00085353"/>
    <w:rsid w:val="000D72D9"/>
    <w:rsid w:val="001828E4"/>
    <w:rsid w:val="00182993"/>
    <w:rsid w:val="001846BE"/>
    <w:rsid w:val="0018641B"/>
    <w:rsid w:val="00224EFD"/>
    <w:rsid w:val="00235B2F"/>
    <w:rsid w:val="002451A1"/>
    <w:rsid w:val="002C729A"/>
    <w:rsid w:val="002C7749"/>
    <w:rsid w:val="00314924"/>
    <w:rsid w:val="003179ED"/>
    <w:rsid w:val="00354C74"/>
    <w:rsid w:val="003C15DF"/>
    <w:rsid w:val="003F5220"/>
    <w:rsid w:val="0041697D"/>
    <w:rsid w:val="00424680"/>
    <w:rsid w:val="00455BBC"/>
    <w:rsid w:val="004616AB"/>
    <w:rsid w:val="004B0B9A"/>
    <w:rsid w:val="004B6469"/>
    <w:rsid w:val="004C147A"/>
    <w:rsid w:val="004E6D9E"/>
    <w:rsid w:val="005E45EB"/>
    <w:rsid w:val="006113CC"/>
    <w:rsid w:val="006420C7"/>
    <w:rsid w:val="006847D4"/>
    <w:rsid w:val="006911A8"/>
    <w:rsid w:val="006A338D"/>
    <w:rsid w:val="006B2E82"/>
    <w:rsid w:val="006D0E0A"/>
    <w:rsid w:val="0085762F"/>
    <w:rsid w:val="008E57E2"/>
    <w:rsid w:val="008F6B2C"/>
    <w:rsid w:val="00911CD4"/>
    <w:rsid w:val="009420AF"/>
    <w:rsid w:val="00961D53"/>
    <w:rsid w:val="00972317"/>
    <w:rsid w:val="009F5E69"/>
    <w:rsid w:val="00A32D25"/>
    <w:rsid w:val="00A60E89"/>
    <w:rsid w:val="00A71472"/>
    <w:rsid w:val="00AB3FA1"/>
    <w:rsid w:val="00AD7F93"/>
    <w:rsid w:val="00B51588"/>
    <w:rsid w:val="00B90334"/>
    <w:rsid w:val="00BC6240"/>
    <w:rsid w:val="00BC6853"/>
    <w:rsid w:val="00C27D65"/>
    <w:rsid w:val="00C974FB"/>
    <w:rsid w:val="00CB4B3D"/>
    <w:rsid w:val="00CD38AD"/>
    <w:rsid w:val="00D1540A"/>
    <w:rsid w:val="00D404EE"/>
    <w:rsid w:val="00E33169"/>
    <w:rsid w:val="00E77F41"/>
    <w:rsid w:val="00EC50C4"/>
    <w:rsid w:val="00ED11CC"/>
    <w:rsid w:val="00F55DF3"/>
    <w:rsid w:val="00F57F65"/>
    <w:rsid w:val="00FC123E"/>
    <w:rsid w:val="00FD2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26AE"/>
  <w15:chartTrackingRefBased/>
  <w15:docId w15:val="{EAF1A222-2A9E-427C-A52B-FB57C645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99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82993"/>
    <w:pPr>
      <w:tabs>
        <w:tab w:val="center" w:pos="4252"/>
        <w:tab w:val="right" w:pos="8504"/>
      </w:tabs>
    </w:pPr>
  </w:style>
  <w:style w:type="character" w:customStyle="1" w:styleId="EncabezadoCar">
    <w:name w:val="Encabezado Car"/>
    <w:basedOn w:val="Fuentedeprrafopredeter"/>
    <w:link w:val="Encabezado"/>
    <w:rsid w:val="00182993"/>
    <w:rPr>
      <w:rFonts w:ascii="Times New Roman" w:eastAsia="Times New Roman" w:hAnsi="Times New Roman" w:cs="Times New Roman"/>
      <w:sz w:val="24"/>
      <w:szCs w:val="24"/>
      <w:lang w:val="es-ES" w:eastAsia="es-ES"/>
    </w:rPr>
  </w:style>
  <w:style w:type="character" w:customStyle="1" w:styleId="no-style-override">
    <w:name w:val="no-style-override"/>
    <w:basedOn w:val="Fuentedeprrafopredeter"/>
    <w:rsid w:val="00182993"/>
  </w:style>
  <w:style w:type="paragraph" w:styleId="Textodeglobo">
    <w:name w:val="Balloon Text"/>
    <w:basedOn w:val="Normal"/>
    <w:link w:val="TextodegloboCar"/>
    <w:uiPriority w:val="99"/>
    <w:semiHidden/>
    <w:unhideWhenUsed/>
    <w:rsid w:val="001829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2993"/>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24680"/>
    <w:pPr>
      <w:tabs>
        <w:tab w:val="center" w:pos="4419"/>
        <w:tab w:val="right" w:pos="8838"/>
      </w:tabs>
    </w:pPr>
  </w:style>
  <w:style w:type="character" w:customStyle="1" w:styleId="PiedepginaCar">
    <w:name w:val="Pie de página Car"/>
    <w:basedOn w:val="Fuentedeprrafopredeter"/>
    <w:link w:val="Piedepgina"/>
    <w:uiPriority w:val="99"/>
    <w:rsid w:val="0042468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2</Pages>
  <Words>737</Words>
  <Characters>4206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ASESORIA JURIDICA</dc:creator>
  <cp:keywords/>
  <dc:description/>
  <cp:lastModifiedBy>ASESORIA JURIDICA</cp:lastModifiedBy>
  <cp:revision>25</cp:revision>
  <cp:lastPrinted>2021-12-09T16:43:00Z</cp:lastPrinted>
  <dcterms:created xsi:type="dcterms:W3CDTF">2023-03-31T16:08:00Z</dcterms:created>
  <dcterms:modified xsi:type="dcterms:W3CDTF">2023-03-31T21:06:00Z</dcterms:modified>
</cp:coreProperties>
</file>