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01F14" w14:textId="0934CC97" w:rsidR="00D00D59" w:rsidRPr="006079FC" w:rsidRDefault="00D00D59" w:rsidP="00D00D59">
      <w:pPr>
        <w:spacing w:after="0" w:line="360" w:lineRule="auto"/>
        <w:rPr>
          <w:rFonts w:ascii="Times New Roman" w:hAnsi="Times New Roman" w:cs="Times New Roman"/>
          <w:b/>
          <w:u w:val="single"/>
        </w:rPr>
      </w:pPr>
      <w:bookmarkStart w:id="0" w:name="_Hlk132192538"/>
      <w:r>
        <w:rPr>
          <w:rFonts w:ascii="Times New Roman" w:hAnsi="Times New Roman" w:cs="Times New Roman"/>
          <w:b/>
          <w:u w:val="single"/>
        </w:rPr>
        <w:t xml:space="preserve">Informe </w:t>
      </w:r>
      <w:r w:rsidRPr="006079FC">
        <w:rPr>
          <w:rFonts w:ascii="Times New Roman" w:hAnsi="Times New Roman" w:cs="Times New Roman"/>
          <w:b/>
          <w:u w:val="single"/>
        </w:rPr>
        <w:t xml:space="preserve"> No </w:t>
      </w:r>
      <w:r w:rsidR="000A089B">
        <w:rPr>
          <w:rFonts w:ascii="Times New Roman" w:hAnsi="Times New Roman" w:cs="Times New Roman"/>
          <w:b/>
          <w:u w:val="single"/>
        </w:rPr>
        <w:t>218</w:t>
      </w:r>
      <w:r w:rsidRPr="006079FC">
        <w:rPr>
          <w:rFonts w:ascii="Times New Roman" w:hAnsi="Times New Roman" w:cs="Times New Roman"/>
          <w:b/>
          <w:u w:val="single"/>
        </w:rPr>
        <w:t>-2023-GOB.REG.HVCA/DIRESA-HD-HVCA/OAJ</w:t>
      </w:r>
    </w:p>
    <w:p w14:paraId="5C64F85D" w14:textId="0EDBD419" w:rsidR="00D00D59" w:rsidRPr="007F42EB" w:rsidRDefault="00D00D59" w:rsidP="00D00D59">
      <w:pPr>
        <w:tabs>
          <w:tab w:val="left" w:pos="1276"/>
          <w:tab w:val="left" w:pos="3920"/>
        </w:tabs>
        <w:spacing w:after="0" w:line="240" w:lineRule="auto"/>
        <w:jc w:val="both"/>
        <w:rPr>
          <w:rFonts w:ascii="Times New Roman" w:eastAsia="Calibri" w:hAnsi="Times New Roman" w:cs="Times New Roman"/>
          <w:bCs/>
        </w:rPr>
      </w:pPr>
      <w:r w:rsidRPr="007F42EB">
        <w:rPr>
          <w:rFonts w:ascii="Times New Roman" w:hAnsi="Times New Roman" w:cs="Times New Roman"/>
          <w:b/>
          <w:lang w:val="es-MX"/>
        </w:rPr>
        <w:t>A</w:t>
      </w:r>
      <w:r>
        <w:rPr>
          <w:rFonts w:ascii="Times New Roman" w:hAnsi="Times New Roman" w:cs="Times New Roman"/>
          <w:b/>
          <w:lang w:val="es-MX"/>
        </w:rPr>
        <w:tab/>
        <w:t xml:space="preserve">  </w:t>
      </w:r>
      <w:proofErr w:type="gramStart"/>
      <w:r>
        <w:rPr>
          <w:rFonts w:ascii="Times New Roman" w:hAnsi="Times New Roman" w:cs="Times New Roman"/>
          <w:b/>
          <w:lang w:val="es-MX"/>
        </w:rPr>
        <w:t xml:space="preserve">  </w:t>
      </w:r>
      <w:r w:rsidRPr="007F42EB">
        <w:rPr>
          <w:rFonts w:ascii="Times New Roman" w:hAnsi="Times New Roman" w:cs="Times New Roman"/>
          <w:b/>
          <w:lang w:val="es-MX"/>
        </w:rPr>
        <w:t>:</w:t>
      </w:r>
      <w:proofErr w:type="gramEnd"/>
      <w:r w:rsidRPr="007F42EB">
        <w:rPr>
          <w:rFonts w:ascii="Times New Roman" w:hAnsi="Times New Roman" w:cs="Times New Roman"/>
          <w:b/>
          <w:lang w:val="es-MX"/>
        </w:rPr>
        <w:t xml:space="preserve"> M.I. WENDY </w:t>
      </w:r>
      <w:r w:rsidR="00305C6F">
        <w:rPr>
          <w:rFonts w:ascii="Times New Roman" w:hAnsi="Times New Roman" w:cs="Times New Roman"/>
          <w:b/>
          <w:lang w:val="es-MX"/>
        </w:rPr>
        <w:t>POMPILIO CANDIOTTI</w:t>
      </w:r>
    </w:p>
    <w:p w14:paraId="2898E72C" w14:textId="67F42C19" w:rsidR="00D00D59" w:rsidRPr="007F42EB" w:rsidRDefault="00D00D59" w:rsidP="00D00D59">
      <w:pPr>
        <w:tabs>
          <w:tab w:val="left" w:pos="1276"/>
          <w:tab w:val="left" w:pos="3920"/>
        </w:tabs>
        <w:spacing w:after="0" w:line="240" w:lineRule="auto"/>
        <w:jc w:val="both"/>
        <w:rPr>
          <w:rFonts w:ascii="Times New Roman" w:eastAsia="Calibri" w:hAnsi="Times New Roman" w:cs="Times New Roman"/>
          <w:bCs/>
        </w:rPr>
      </w:pPr>
      <w:r w:rsidRPr="007F42EB">
        <w:rPr>
          <w:rFonts w:ascii="Times New Roman" w:eastAsia="Calibri" w:hAnsi="Times New Roman" w:cs="Times New Roman"/>
          <w:bCs/>
        </w:rPr>
        <w:tab/>
        <w:t xml:space="preserve">  </w:t>
      </w:r>
      <w:r>
        <w:rPr>
          <w:rFonts w:ascii="Times New Roman" w:eastAsia="Calibri" w:hAnsi="Times New Roman" w:cs="Times New Roman"/>
          <w:bCs/>
        </w:rPr>
        <w:t xml:space="preserve">    </w:t>
      </w:r>
      <w:r w:rsidRPr="007F42EB">
        <w:rPr>
          <w:rFonts w:ascii="Times New Roman" w:eastAsia="Calibri" w:hAnsi="Times New Roman" w:cs="Times New Roman"/>
          <w:bCs/>
        </w:rPr>
        <w:t>Director</w:t>
      </w:r>
      <w:r>
        <w:rPr>
          <w:rFonts w:ascii="Times New Roman" w:eastAsia="Calibri" w:hAnsi="Times New Roman" w:cs="Times New Roman"/>
          <w:bCs/>
        </w:rPr>
        <w:t>a</w:t>
      </w:r>
      <w:r w:rsidRPr="007F42EB">
        <w:rPr>
          <w:rFonts w:ascii="Times New Roman" w:eastAsia="Calibri" w:hAnsi="Times New Roman" w:cs="Times New Roman"/>
          <w:bCs/>
        </w:rPr>
        <w:t xml:space="preserve"> Ejecutiv</w:t>
      </w:r>
      <w:r w:rsidR="00305C6F">
        <w:rPr>
          <w:rFonts w:ascii="Times New Roman" w:eastAsia="Calibri" w:hAnsi="Times New Roman" w:cs="Times New Roman"/>
          <w:bCs/>
        </w:rPr>
        <w:t>a</w:t>
      </w:r>
      <w:r w:rsidRPr="007F42EB">
        <w:rPr>
          <w:rFonts w:ascii="Times New Roman" w:eastAsia="Calibri" w:hAnsi="Times New Roman" w:cs="Times New Roman"/>
          <w:bCs/>
        </w:rPr>
        <w:t xml:space="preserve"> del H</w:t>
      </w:r>
      <w:r>
        <w:rPr>
          <w:rFonts w:ascii="Times New Roman" w:eastAsia="Calibri" w:hAnsi="Times New Roman" w:cs="Times New Roman"/>
          <w:bCs/>
        </w:rPr>
        <w:t xml:space="preserve">ospital </w:t>
      </w:r>
      <w:r w:rsidRPr="007F42EB">
        <w:rPr>
          <w:rFonts w:ascii="Times New Roman" w:eastAsia="Calibri" w:hAnsi="Times New Roman" w:cs="Times New Roman"/>
          <w:bCs/>
        </w:rPr>
        <w:t>D</w:t>
      </w:r>
      <w:r>
        <w:rPr>
          <w:rFonts w:ascii="Times New Roman" w:eastAsia="Calibri" w:hAnsi="Times New Roman" w:cs="Times New Roman"/>
          <w:bCs/>
        </w:rPr>
        <w:t xml:space="preserve">epartamental de </w:t>
      </w:r>
      <w:r w:rsidRPr="007F42EB">
        <w:rPr>
          <w:rFonts w:ascii="Times New Roman" w:eastAsia="Calibri" w:hAnsi="Times New Roman" w:cs="Times New Roman"/>
          <w:bCs/>
        </w:rPr>
        <w:t>H</w:t>
      </w:r>
      <w:r>
        <w:rPr>
          <w:rFonts w:ascii="Times New Roman" w:eastAsia="Calibri" w:hAnsi="Times New Roman" w:cs="Times New Roman"/>
          <w:bCs/>
        </w:rPr>
        <w:t>uancavelica</w:t>
      </w:r>
    </w:p>
    <w:p w14:paraId="0CE93F3B" w14:textId="77777777" w:rsidR="00D00D59" w:rsidRPr="007F42EB" w:rsidRDefault="00D00D59" w:rsidP="00D00D59">
      <w:pPr>
        <w:tabs>
          <w:tab w:val="left" w:pos="1276"/>
          <w:tab w:val="left" w:pos="3920"/>
        </w:tabs>
        <w:spacing w:after="0" w:line="240" w:lineRule="auto"/>
        <w:jc w:val="both"/>
        <w:rPr>
          <w:rFonts w:ascii="Times New Roman" w:eastAsia="Calibri" w:hAnsi="Times New Roman" w:cs="Times New Roman"/>
          <w:bCs/>
        </w:rPr>
      </w:pPr>
    </w:p>
    <w:p w14:paraId="6B2B6F68" w14:textId="703214C2" w:rsidR="00D00D59" w:rsidRPr="007F42EB" w:rsidRDefault="00D00D59" w:rsidP="00D00D59">
      <w:pPr>
        <w:spacing w:after="0" w:line="360" w:lineRule="auto"/>
        <w:ind w:left="1418" w:right="-660" w:hanging="1418"/>
        <w:jc w:val="both"/>
        <w:rPr>
          <w:rFonts w:ascii="Times New Roman" w:hAnsi="Times New Roman" w:cs="Times New Roman"/>
          <w:bCs/>
          <w:i/>
          <w:iCs/>
        </w:rPr>
      </w:pPr>
      <w:r w:rsidRPr="00D00D59">
        <w:rPr>
          <w:rFonts w:ascii="Times New Roman" w:hAnsi="Times New Roman" w:cs="Times New Roman"/>
          <w:b/>
          <w:iCs/>
        </w:rPr>
        <w:t>ASUNTO</w:t>
      </w:r>
      <w:r w:rsidRPr="007F42EB">
        <w:rPr>
          <w:rFonts w:ascii="Times New Roman" w:hAnsi="Times New Roman" w:cs="Times New Roman"/>
          <w:b/>
          <w:i/>
          <w:iCs/>
        </w:rPr>
        <w:tab/>
      </w:r>
      <w:r w:rsidRPr="007F42EB">
        <w:rPr>
          <w:rFonts w:ascii="Times New Roman" w:hAnsi="Times New Roman" w:cs="Times New Roman"/>
          <w:bCs/>
          <w:i/>
          <w:iCs/>
        </w:rPr>
        <w:t xml:space="preserve">:   </w:t>
      </w:r>
      <w:r w:rsidR="00305C6F">
        <w:rPr>
          <w:rFonts w:ascii="Times New Roman" w:hAnsi="Times New Roman" w:cs="Times New Roman"/>
          <w:bCs/>
          <w:iCs/>
        </w:rPr>
        <w:t>Informe sobre Pronunciamiento</w:t>
      </w:r>
      <w:r w:rsidRPr="007F42EB">
        <w:rPr>
          <w:rFonts w:ascii="Times New Roman" w:hAnsi="Times New Roman" w:cs="Times New Roman"/>
          <w:bCs/>
          <w:i/>
          <w:iCs/>
        </w:rPr>
        <w:t xml:space="preserve">                    </w:t>
      </w:r>
    </w:p>
    <w:p w14:paraId="7C5DD2BA" w14:textId="77777777" w:rsidR="00D00D59" w:rsidRPr="007F42EB" w:rsidRDefault="00D00D59" w:rsidP="00D00D59">
      <w:pPr>
        <w:spacing w:after="0" w:line="360" w:lineRule="auto"/>
        <w:ind w:left="1418" w:right="-660" w:hanging="1418"/>
        <w:jc w:val="both"/>
        <w:rPr>
          <w:rFonts w:ascii="Times New Roman" w:hAnsi="Times New Roman" w:cs="Times New Roman"/>
          <w:bCs/>
        </w:rPr>
      </w:pPr>
      <w:r w:rsidRPr="0018013E">
        <w:rPr>
          <w:rFonts w:ascii="Times New Roman" w:hAnsi="Times New Roman" w:cs="Times New Roman"/>
          <w:b/>
          <w:iCs/>
        </w:rPr>
        <w:t>REF.</w:t>
      </w:r>
      <w:r w:rsidRPr="007F42EB">
        <w:rPr>
          <w:rFonts w:ascii="Times New Roman" w:hAnsi="Times New Roman" w:cs="Times New Roman"/>
          <w:b/>
          <w:i/>
          <w:iCs/>
        </w:rPr>
        <w:tab/>
      </w:r>
      <w:r w:rsidRPr="007F42EB">
        <w:rPr>
          <w:rFonts w:ascii="Times New Roman" w:hAnsi="Times New Roman" w:cs="Times New Roman"/>
          <w:bCs/>
          <w:i/>
          <w:iCs/>
        </w:rPr>
        <w:t xml:space="preserve">: </w:t>
      </w:r>
      <w:r w:rsidR="00A23D3E">
        <w:rPr>
          <w:rFonts w:ascii="Times New Roman" w:hAnsi="Times New Roman" w:cs="Times New Roman"/>
          <w:bCs/>
        </w:rPr>
        <w:t>a) Proveído Nº 7638</w:t>
      </w:r>
      <w:r w:rsidRPr="007F42EB">
        <w:rPr>
          <w:rFonts w:ascii="Times New Roman" w:hAnsi="Times New Roman" w:cs="Times New Roman"/>
          <w:bCs/>
        </w:rPr>
        <w:t xml:space="preserve">/GOB.REG-HVCA/G-RDS-HDH/DE. </w:t>
      </w:r>
    </w:p>
    <w:p w14:paraId="7685D8E5" w14:textId="4476FD16" w:rsidR="00305C6F" w:rsidRDefault="00D00D59" w:rsidP="00D00D59">
      <w:pPr>
        <w:spacing w:after="0" w:line="360" w:lineRule="auto"/>
        <w:ind w:left="1418" w:right="-660" w:hanging="1418"/>
        <w:jc w:val="both"/>
        <w:rPr>
          <w:rFonts w:ascii="Times New Roman" w:hAnsi="Times New Roman" w:cs="Times New Roman"/>
          <w:bCs/>
        </w:rPr>
      </w:pPr>
      <w:r w:rsidRPr="007F42EB">
        <w:rPr>
          <w:rFonts w:ascii="Times New Roman" w:hAnsi="Times New Roman" w:cs="Times New Roman"/>
          <w:bCs/>
        </w:rPr>
        <w:tab/>
      </w:r>
      <w:r>
        <w:rPr>
          <w:rFonts w:ascii="Times New Roman" w:hAnsi="Times New Roman" w:cs="Times New Roman"/>
          <w:bCs/>
        </w:rPr>
        <w:t xml:space="preserve">  b) </w:t>
      </w:r>
      <w:r w:rsidR="00305C6F">
        <w:rPr>
          <w:rFonts w:ascii="Times New Roman" w:hAnsi="Times New Roman" w:cs="Times New Roman"/>
          <w:bCs/>
        </w:rPr>
        <w:t>Informe Nº 340-2023-HD-HVCA-UEI</w:t>
      </w:r>
    </w:p>
    <w:p w14:paraId="366A23C7" w14:textId="52AE694F" w:rsidR="00D00D59" w:rsidRPr="007F42EB" w:rsidRDefault="00305C6F" w:rsidP="00D00D59">
      <w:pPr>
        <w:spacing w:after="0" w:line="360" w:lineRule="auto"/>
        <w:ind w:left="1418" w:right="-660" w:hanging="1418"/>
        <w:jc w:val="both"/>
        <w:rPr>
          <w:rFonts w:ascii="Times New Roman" w:hAnsi="Times New Roman" w:cs="Times New Roman"/>
          <w:bCs/>
        </w:rPr>
      </w:pPr>
      <w:r>
        <w:rPr>
          <w:rFonts w:ascii="Times New Roman" w:hAnsi="Times New Roman" w:cs="Times New Roman"/>
          <w:bCs/>
        </w:rPr>
        <w:t xml:space="preserve">                            c) </w:t>
      </w:r>
      <w:r w:rsidR="00D00D59">
        <w:rPr>
          <w:rFonts w:ascii="Times New Roman" w:hAnsi="Times New Roman" w:cs="Times New Roman"/>
          <w:bCs/>
        </w:rPr>
        <w:t>Oficio N°. 004354-2023-SUSAÑUD-IPRO</w:t>
      </w:r>
    </w:p>
    <w:p w14:paraId="20EB6D06" w14:textId="6EC9D1A7" w:rsidR="00D00D59" w:rsidRPr="007F42EB" w:rsidRDefault="00D00D59" w:rsidP="00D00D59">
      <w:pPr>
        <w:spacing w:after="0" w:line="360" w:lineRule="auto"/>
        <w:ind w:left="1418" w:right="-660" w:hanging="1418"/>
        <w:jc w:val="both"/>
        <w:rPr>
          <w:rFonts w:ascii="Times New Roman" w:hAnsi="Times New Roman" w:cs="Times New Roman"/>
          <w:bCs/>
        </w:rPr>
      </w:pPr>
      <w:r>
        <w:rPr>
          <w:rFonts w:ascii="Times New Roman" w:hAnsi="Times New Roman" w:cs="Times New Roman"/>
          <w:bCs/>
        </w:rPr>
        <w:tab/>
        <w:t xml:space="preserve">  </w:t>
      </w:r>
      <w:r w:rsidR="00305C6F">
        <w:rPr>
          <w:rFonts w:ascii="Times New Roman" w:hAnsi="Times New Roman" w:cs="Times New Roman"/>
          <w:bCs/>
        </w:rPr>
        <w:t xml:space="preserve">d) </w:t>
      </w:r>
      <w:r>
        <w:rPr>
          <w:rFonts w:ascii="Times New Roman" w:hAnsi="Times New Roman" w:cs="Times New Roman"/>
          <w:bCs/>
        </w:rPr>
        <w:t>Informe N°370-2023/GOB.REG.HVCA-DIRESA-HD-HVCA-OGC/eemp.</w:t>
      </w:r>
    </w:p>
    <w:p w14:paraId="02C24FF5" w14:textId="0354B56C" w:rsidR="00D00D59" w:rsidRDefault="0035306D" w:rsidP="00D00D59">
      <w:pPr>
        <w:spacing w:after="0" w:line="360" w:lineRule="auto"/>
        <w:ind w:left="1418" w:right="-660" w:hanging="1418"/>
        <w:jc w:val="both"/>
        <w:rPr>
          <w:rFonts w:ascii="Times New Roman" w:hAnsi="Times New Roman" w:cs="Times New Roman"/>
          <w:bCs/>
        </w:rPr>
      </w:pPr>
      <w:r>
        <w:rPr>
          <w:rFonts w:ascii="Times New Roman" w:hAnsi="Times New Roman" w:cs="Times New Roman"/>
          <w:bCs/>
        </w:rPr>
        <w:tab/>
        <w:t xml:space="preserve">  </w:t>
      </w:r>
      <w:r w:rsidR="00305C6F">
        <w:rPr>
          <w:rFonts w:ascii="Times New Roman" w:hAnsi="Times New Roman" w:cs="Times New Roman"/>
          <w:bCs/>
        </w:rPr>
        <w:t>e</w:t>
      </w:r>
      <w:r w:rsidR="00D00D59">
        <w:rPr>
          <w:rFonts w:ascii="Times New Roman" w:hAnsi="Times New Roman" w:cs="Times New Roman"/>
          <w:bCs/>
        </w:rPr>
        <w:t>) Informe N° 045-2023/GOB.REG.HVCA/DIRESA-HDH-HVCA-OGC-MA</w:t>
      </w:r>
      <w:r>
        <w:rPr>
          <w:rFonts w:ascii="Times New Roman" w:hAnsi="Times New Roman" w:cs="Times New Roman"/>
          <w:bCs/>
        </w:rPr>
        <w:t>.</w:t>
      </w:r>
    </w:p>
    <w:p w14:paraId="73821622" w14:textId="30DF7A45" w:rsidR="0035306D" w:rsidRPr="007F42EB" w:rsidRDefault="0035306D" w:rsidP="00D00D59">
      <w:pPr>
        <w:spacing w:after="0" w:line="360" w:lineRule="auto"/>
        <w:ind w:left="1418" w:right="-660" w:hanging="1418"/>
        <w:jc w:val="both"/>
        <w:rPr>
          <w:rFonts w:ascii="Times New Roman" w:hAnsi="Times New Roman" w:cs="Times New Roman"/>
          <w:bCs/>
        </w:rPr>
      </w:pPr>
      <w:r>
        <w:rPr>
          <w:rFonts w:ascii="Times New Roman" w:hAnsi="Times New Roman" w:cs="Times New Roman"/>
          <w:bCs/>
        </w:rPr>
        <w:tab/>
        <w:t xml:space="preserve">  </w:t>
      </w:r>
      <w:r w:rsidR="00305C6F">
        <w:rPr>
          <w:rFonts w:ascii="Times New Roman" w:hAnsi="Times New Roman" w:cs="Times New Roman"/>
          <w:bCs/>
        </w:rPr>
        <w:t>f</w:t>
      </w:r>
      <w:r>
        <w:rPr>
          <w:rFonts w:ascii="Times New Roman" w:hAnsi="Times New Roman" w:cs="Times New Roman"/>
          <w:bCs/>
        </w:rPr>
        <w:t>) Oficio N°. 971-2023-MP-1°FPPC-DF-HVCA/Caso:388-2023.</w:t>
      </w:r>
    </w:p>
    <w:p w14:paraId="60981608" w14:textId="577B94AD" w:rsidR="00D00D59" w:rsidRPr="007F42EB" w:rsidRDefault="00D00D59" w:rsidP="00D00D59">
      <w:pPr>
        <w:pBdr>
          <w:bottom w:val="single" w:sz="6" w:space="0" w:color="auto"/>
        </w:pBdr>
        <w:spacing w:after="0" w:line="360" w:lineRule="auto"/>
        <w:ind w:right="-660"/>
        <w:jc w:val="both"/>
        <w:rPr>
          <w:rFonts w:ascii="Times New Roman" w:hAnsi="Times New Roman" w:cs="Times New Roman"/>
          <w:bCs/>
        </w:rPr>
      </w:pPr>
      <w:r w:rsidRPr="007F42EB">
        <w:rPr>
          <w:rFonts w:ascii="Times New Roman" w:hAnsi="Times New Roman" w:cs="Times New Roman"/>
          <w:b/>
        </w:rPr>
        <w:t>FECHA</w:t>
      </w:r>
      <w:r>
        <w:rPr>
          <w:rFonts w:ascii="Times New Roman" w:hAnsi="Times New Roman" w:cs="Times New Roman"/>
          <w:bCs/>
        </w:rPr>
        <w:tab/>
        <w:t>: Huancavelica, 1</w:t>
      </w:r>
      <w:r w:rsidR="00305C6F">
        <w:rPr>
          <w:rFonts w:ascii="Times New Roman" w:hAnsi="Times New Roman" w:cs="Times New Roman"/>
          <w:bCs/>
        </w:rPr>
        <w:t>4</w:t>
      </w:r>
      <w:r>
        <w:rPr>
          <w:rFonts w:ascii="Times New Roman" w:hAnsi="Times New Roman" w:cs="Times New Roman"/>
          <w:bCs/>
        </w:rPr>
        <w:t xml:space="preserve"> de agosto</w:t>
      </w:r>
      <w:r w:rsidRPr="007F42EB">
        <w:rPr>
          <w:rFonts w:ascii="Times New Roman" w:hAnsi="Times New Roman" w:cs="Times New Roman"/>
          <w:bCs/>
        </w:rPr>
        <w:t xml:space="preserve"> de 2023.</w:t>
      </w:r>
    </w:p>
    <w:bookmarkEnd w:id="0"/>
    <w:p w14:paraId="45920F3E" w14:textId="77777777" w:rsidR="00D00D59" w:rsidRPr="0035306D" w:rsidRDefault="00D00D59" w:rsidP="00D00D59">
      <w:pPr>
        <w:autoSpaceDE w:val="0"/>
        <w:autoSpaceDN w:val="0"/>
        <w:adjustRightInd w:val="0"/>
        <w:spacing w:after="0" w:line="360" w:lineRule="auto"/>
        <w:ind w:right="-1"/>
        <w:jc w:val="both"/>
        <w:rPr>
          <w:rFonts w:ascii="Times New Roman" w:hAnsi="Times New Roman" w:cs="Times New Roman"/>
          <w:bCs/>
          <w:sz w:val="24"/>
          <w:szCs w:val="24"/>
        </w:rPr>
      </w:pPr>
      <w:r w:rsidRPr="007F42EB">
        <w:rPr>
          <w:rFonts w:ascii="Times New Roman" w:hAnsi="Times New Roman" w:cs="Times New Roman"/>
          <w:bCs/>
        </w:rPr>
        <w:t xml:space="preserve">                                 </w:t>
      </w:r>
      <w:r w:rsidRPr="0035306D">
        <w:rPr>
          <w:rFonts w:ascii="Times New Roman" w:hAnsi="Times New Roman" w:cs="Times New Roman"/>
          <w:bCs/>
          <w:sz w:val="24"/>
          <w:szCs w:val="24"/>
        </w:rPr>
        <w:t>Por el presente me dirijo a la Dirección de su Despacho, para saludarlo cordialmente y remitir el presente informe, en mérito a los documentos de la referencia.</w:t>
      </w:r>
    </w:p>
    <w:p w14:paraId="0F5F8B4D" w14:textId="77777777" w:rsidR="00D00D59" w:rsidRPr="0035306D" w:rsidRDefault="00D00D59" w:rsidP="00D00D59">
      <w:pPr>
        <w:jc w:val="both"/>
        <w:rPr>
          <w:rFonts w:ascii="Times New Roman" w:hAnsi="Times New Roman" w:cs="Times New Roman"/>
          <w:b/>
          <w:sz w:val="10"/>
          <w:szCs w:val="10"/>
          <w:u w:val="single"/>
        </w:rPr>
      </w:pPr>
    </w:p>
    <w:p w14:paraId="5F6FD147" w14:textId="77777777" w:rsidR="00D00D59" w:rsidRPr="0035306D" w:rsidRDefault="00D00D59" w:rsidP="00D00D59">
      <w:pPr>
        <w:spacing w:after="0" w:line="360" w:lineRule="auto"/>
        <w:jc w:val="both"/>
        <w:rPr>
          <w:rFonts w:ascii="Times New Roman" w:hAnsi="Times New Roman" w:cs="Times New Roman"/>
          <w:bCs/>
          <w:sz w:val="24"/>
          <w:szCs w:val="24"/>
        </w:rPr>
      </w:pPr>
      <w:r w:rsidRPr="0035306D">
        <w:rPr>
          <w:rFonts w:ascii="Times New Roman" w:hAnsi="Times New Roman" w:cs="Times New Roman"/>
          <w:b/>
          <w:sz w:val="24"/>
          <w:szCs w:val="24"/>
          <w:u w:val="single"/>
        </w:rPr>
        <w:t>VISTOS</w:t>
      </w:r>
      <w:r w:rsidRPr="0035306D">
        <w:rPr>
          <w:rFonts w:ascii="Times New Roman" w:hAnsi="Times New Roman" w:cs="Times New Roman"/>
          <w:b/>
          <w:sz w:val="24"/>
          <w:szCs w:val="24"/>
        </w:rPr>
        <w:t>:</w:t>
      </w:r>
      <w:r w:rsidRPr="0035306D">
        <w:rPr>
          <w:rFonts w:ascii="Times New Roman" w:hAnsi="Times New Roman" w:cs="Times New Roman"/>
          <w:bCs/>
          <w:sz w:val="24"/>
          <w:szCs w:val="24"/>
        </w:rPr>
        <w:t xml:space="preserve"> </w:t>
      </w:r>
      <w:r w:rsidR="00A23D3E" w:rsidRPr="0035306D">
        <w:rPr>
          <w:rFonts w:ascii="Times New Roman" w:hAnsi="Times New Roman" w:cs="Times New Roman"/>
          <w:bCs/>
          <w:sz w:val="24"/>
          <w:szCs w:val="24"/>
        </w:rPr>
        <w:t>Proveído Nº 7638</w:t>
      </w:r>
      <w:r w:rsidRPr="0035306D">
        <w:rPr>
          <w:rFonts w:ascii="Times New Roman" w:hAnsi="Times New Roman" w:cs="Times New Roman"/>
          <w:bCs/>
          <w:sz w:val="24"/>
          <w:szCs w:val="24"/>
        </w:rPr>
        <w:t>/GOB.REG-HVCA/G-RDS-HDH/DE, su fecha 10/08/2023; y documentos de acuerdo a la referencia:</w:t>
      </w:r>
    </w:p>
    <w:p w14:paraId="5FBC757F" w14:textId="77777777" w:rsidR="00D00D59" w:rsidRPr="0035306D" w:rsidRDefault="00D00D59" w:rsidP="00D00D59">
      <w:pPr>
        <w:spacing w:after="0" w:line="360" w:lineRule="auto"/>
        <w:rPr>
          <w:rFonts w:ascii="Times New Roman" w:hAnsi="Times New Roman" w:cs="Times New Roman"/>
          <w:b/>
          <w:sz w:val="10"/>
          <w:szCs w:val="10"/>
          <w:u w:val="single"/>
        </w:rPr>
      </w:pPr>
    </w:p>
    <w:p w14:paraId="5BF467C5" w14:textId="77777777" w:rsidR="00D00D59" w:rsidRPr="0035306D" w:rsidRDefault="00D00D59" w:rsidP="00D00D59">
      <w:pPr>
        <w:spacing w:after="0" w:line="360" w:lineRule="auto"/>
        <w:rPr>
          <w:rFonts w:ascii="Times New Roman" w:hAnsi="Times New Roman" w:cs="Times New Roman"/>
          <w:sz w:val="24"/>
          <w:szCs w:val="24"/>
        </w:rPr>
      </w:pPr>
      <w:r w:rsidRPr="0035306D">
        <w:rPr>
          <w:rFonts w:ascii="Times New Roman" w:hAnsi="Times New Roman" w:cs="Times New Roman"/>
          <w:b/>
          <w:sz w:val="24"/>
          <w:szCs w:val="24"/>
          <w:u w:val="single"/>
        </w:rPr>
        <w:t>ANTECEDENTES</w:t>
      </w:r>
      <w:r w:rsidRPr="0035306D">
        <w:rPr>
          <w:rFonts w:ascii="Times New Roman" w:hAnsi="Times New Roman" w:cs="Times New Roman"/>
          <w:sz w:val="24"/>
          <w:szCs w:val="24"/>
        </w:rPr>
        <w:t xml:space="preserve">: </w:t>
      </w:r>
    </w:p>
    <w:p w14:paraId="4A3DDA37" w14:textId="77777777" w:rsidR="00A23D3E" w:rsidRPr="0035306D" w:rsidRDefault="00A23D3E" w:rsidP="00D00D59">
      <w:pPr>
        <w:spacing w:after="0" w:line="360" w:lineRule="auto"/>
        <w:jc w:val="both"/>
        <w:rPr>
          <w:rFonts w:ascii="Times New Roman" w:hAnsi="Times New Roman" w:cs="Times New Roman"/>
          <w:sz w:val="24"/>
          <w:szCs w:val="24"/>
        </w:rPr>
      </w:pPr>
      <w:r w:rsidRPr="0035306D">
        <w:rPr>
          <w:rFonts w:ascii="Times New Roman" w:hAnsi="Times New Roman" w:cs="Times New Roman"/>
          <w:sz w:val="24"/>
          <w:szCs w:val="24"/>
        </w:rPr>
        <w:t xml:space="preserve">Mediante el documento de la referencia b), en su punto se solicita pronunciamiento institucional debidamente documentado y sustentado de manera integral respeto a los hechos materia de denuncia. </w:t>
      </w:r>
    </w:p>
    <w:p w14:paraId="41E94E2A" w14:textId="77777777" w:rsidR="0035306D" w:rsidRPr="0035306D" w:rsidRDefault="0035306D" w:rsidP="00D00D59">
      <w:pPr>
        <w:spacing w:after="0" w:line="360" w:lineRule="auto"/>
        <w:jc w:val="both"/>
        <w:rPr>
          <w:rFonts w:ascii="Times New Roman" w:hAnsi="Times New Roman" w:cs="Times New Roman"/>
          <w:b/>
          <w:color w:val="000000"/>
          <w:sz w:val="10"/>
          <w:szCs w:val="10"/>
          <w:u w:val="single"/>
          <w:shd w:val="clear" w:color="auto" w:fill="FFFFFF"/>
        </w:rPr>
      </w:pPr>
    </w:p>
    <w:p w14:paraId="2E688776" w14:textId="77777777" w:rsidR="00D00D59" w:rsidRPr="0035306D" w:rsidRDefault="00D00D59" w:rsidP="00D00D59">
      <w:pPr>
        <w:spacing w:after="0" w:line="360" w:lineRule="auto"/>
        <w:jc w:val="both"/>
        <w:rPr>
          <w:rFonts w:ascii="Times New Roman" w:hAnsi="Times New Roman" w:cs="Times New Roman"/>
          <w:color w:val="000000"/>
          <w:sz w:val="24"/>
          <w:szCs w:val="24"/>
          <w:shd w:val="clear" w:color="auto" w:fill="FFFFFF"/>
        </w:rPr>
      </w:pPr>
      <w:r w:rsidRPr="0035306D">
        <w:rPr>
          <w:rFonts w:ascii="Times New Roman" w:hAnsi="Times New Roman" w:cs="Times New Roman"/>
          <w:b/>
          <w:color w:val="000000"/>
          <w:sz w:val="24"/>
          <w:szCs w:val="24"/>
          <w:u w:val="single"/>
          <w:shd w:val="clear" w:color="auto" w:fill="FFFFFF"/>
        </w:rPr>
        <w:t>ANALISIS</w:t>
      </w:r>
      <w:r w:rsidRPr="0035306D">
        <w:rPr>
          <w:rFonts w:ascii="Times New Roman" w:hAnsi="Times New Roman" w:cs="Times New Roman"/>
          <w:color w:val="000000"/>
          <w:sz w:val="24"/>
          <w:szCs w:val="24"/>
          <w:shd w:val="clear" w:color="auto" w:fill="FFFFFF"/>
        </w:rPr>
        <w:t xml:space="preserve">: </w:t>
      </w:r>
    </w:p>
    <w:p w14:paraId="7B218A69" w14:textId="77777777" w:rsidR="00D84DCF" w:rsidRPr="0035306D" w:rsidRDefault="00A23D3E" w:rsidP="00646E60">
      <w:pPr>
        <w:spacing w:after="0" w:line="360" w:lineRule="auto"/>
        <w:ind w:firstLine="708"/>
        <w:jc w:val="both"/>
        <w:rPr>
          <w:rFonts w:ascii="Times New Roman" w:hAnsi="Times New Roman" w:cs="Times New Roman"/>
          <w:sz w:val="24"/>
          <w:szCs w:val="24"/>
        </w:rPr>
      </w:pPr>
      <w:r w:rsidRPr="0035306D">
        <w:rPr>
          <w:rFonts w:ascii="Times New Roman" w:hAnsi="Times New Roman" w:cs="Times New Roman"/>
          <w:sz w:val="24"/>
          <w:szCs w:val="24"/>
        </w:rPr>
        <w:t>De conformidad con la Historia clínica N°. 172082, el paciente de iniciales S.F.C.H., de 08 años de edad, fue atendido en el Hospital Departamental de Huancavelica, entre los días del 09 al 18 de mayo de 2023, en el servicio de traumatología, pediatría y UCI, y todas las atenciones registradas en el Hospital; habiendo ingresado por emergencia con diagnóstico</w:t>
      </w:r>
      <w:r w:rsidR="00551A77" w:rsidRPr="0035306D">
        <w:rPr>
          <w:rFonts w:ascii="Times New Roman" w:hAnsi="Times New Roman" w:cs="Times New Roman"/>
          <w:sz w:val="24"/>
          <w:szCs w:val="24"/>
        </w:rPr>
        <w:t xml:space="preserve"> </w:t>
      </w:r>
      <w:r w:rsidRPr="0035306D">
        <w:rPr>
          <w:rFonts w:ascii="Times New Roman" w:hAnsi="Times New Roman" w:cs="Times New Roman"/>
          <w:sz w:val="24"/>
          <w:szCs w:val="24"/>
        </w:rPr>
        <w:t>Fractura Clavícula</w:t>
      </w:r>
      <w:r w:rsidR="00551A77" w:rsidRPr="0035306D">
        <w:rPr>
          <w:rFonts w:ascii="Times New Roman" w:hAnsi="Times New Roman" w:cs="Times New Roman"/>
          <w:sz w:val="24"/>
          <w:szCs w:val="24"/>
        </w:rPr>
        <w:t xml:space="preserve"> en el hombro derecho; conforme se advierte de la Auditoria N°. 004-HDH-2023, de fecha 01 de julio de 2023, emitido por el Mc. Christian Miguel Ramos Rojas, sobre la calidad de atención en salud – Auditoria Caso Brindado al pacie</w:t>
      </w:r>
      <w:r w:rsidR="00247DCC" w:rsidRPr="0035306D">
        <w:rPr>
          <w:rFonts w:ascii="Times New Roman" w:hAnsi="Times New Roman" w:cs="Times New Roman"/>
          <w:sz w:val="24"/>
          <w:szCs w:val="24"/>
        </w:rPr>
        <w:t xml:space="preserve">nte S.F.C.H., intervenido por </w:t>
      </w:r>
      <w:r w:rsidR="00551A77" w:rsidRPr="0035306D">
        <w:rPr>
          <w:rFonts w:ascii="Times New Roman" w:hAnsi="Times New Roman" w:cs="Times New Roman"/>
          <w:sz w:val="24"/>
          <w:szCs w:val="24"/>
        </w:rPr>
        <w:t xml:space="preserve"> los Médicos Especialistas Víctor</w:t>
      </w:r>
      <w:r w:rsidR="00F121BC" w:rsidRPr="0035306D">
        <w:rPr>
          <w:rFonts w:ascii="Times New Roman" w:hAnsi="Times New Roman" w:cs="Times New Roman"/>
          <w:sz w:val="24"/>
          <w:szCs w:val="24"/>
        </w:rPr>
        <w:t xml:space="preserve"> Maximiliano Sul</w:t>
      </w:r>
      <w:r w:rsidR="00551A77" w:rsidRPr="0035306D">
        <w:rPr>
          <w:rFonts w:ascii="Times New Roman" w:hAnsi="Times New Roman" w:cs="Times New Roman"/>
          <w:sz w:val="24"/>
          <w:szCs w:val="24"/>
        </w:rPr>
        <w:t xml:space="preserve">ca Gutiérrez y </w:t>
      </w:r>
      <w:r w:rsidR="00646E60" w:rsidRPr="0035306D">
        <w:rPr>
          <w:rFonts w:ascii="Times New Roman" w:hAnsi="Times New Roman" w:cs="Times New Roman"/>
          <w:sz w:val="24"/>
          <w:szCs w:val="24"/>
        </w:rPr>
        <w:t xml:space="preserve">Javier Arturo Camposano Chanco; auditoría realizada teniendo en consideración la NST N°. 139-MINSA/2018/DGAIN – Norma Técnica de Salud para “La Gestión de la Historia Clínica”, aprobada mediante Resolución Ministerial N°. 214-2018/MINSA y NTS N°. 042-MINSA/DGSP-V.01 “Norma Técnica de Salud de los </w:t>
      </w:r>
      <w:r w:rsidR="00646E60" w:rsidRPr="0035306D">
        <w:rPr>
          <w:rFonts w:ascii="Times New Roman" w:hAnsi="Times New Roman" w:cs="Times New Roman"/>
          <w:sz w:val="24"/>
          <w:szCs w:val="24"/>
        </w:rPr>
        <w:lastRenderedPageBreak/>
        <w:t xml:space="preserve">Servicios de Emergencia”. Aprobado mediante Resolución Ministerial N°. 386-2006/MINSA. </w:t>
      </w:r>
    </w:p>
    <w:p w14:paraId="50C7E876" w14:textId="77777777" w:rsidR="00247DCC" w:rsidRPr="0035306D" w:rsidRDefault="00247DCC" w:rsidP="00D00D59">
      <w:pPr>
        <w:spacing w:after="0" w:line="360" w:lineRule="auto"/>
        <w:ind w:firstLine="708"/>
        <w:jc w:val="both"/>
        <w:rPr>
          <w:rFonts w:ascii="Times New Roman" w:hAnsi="Times New Roman" w:cs="Times New Roman"/>
          <w:sz w:val="24"/>
          <w:szCs w:val="24"/>
        </w:rPr>
      </w:pPr>
    </w:p>
    <w:p w14:paraId="202DDCB2" w14:textId="77777777" w:rsidR="00F121BC" w:rsidRPr="0035306D" w:rsidRDefault="00F121BC" w:rsidP="00D00D59">
      <w:pPr>
        <w:spacing w:after="0" w:line="360" w:lineRule="auto"/>
        <w:ind w:firstLine="708"/>
        <w:jc w:val="both"/>
        <w:rPr>
          <w:rFonts w:ascii="Times New Roman" w:hAnsi="Times New Roman" w:cs="Times New Roman"/>
          <w:sz w:val="24"/>
          <w:szCs w:val="24"/>
        </w:rPr>
      </w:pPr>
      <w:r w:rsidRPr="0035306D">
        <w:rPr>
          <w:rFonts w:ascii="Times New Roman" w:hAnsi="Times New Roman" w:cs="Times New Roman"/>
          <w:sz w:val="24"/>
          <w:szCs w:val="24"/>
        </w:rPr>
        <w:t>Del cruce de información realizada con la Jefa de la Oficina de Gestión de Calidad, en la fecha se viene realizando un recuento de los hallazgos principales d</w:t>
      </w:r>
      <w:r w:rsidR="00D84DCF" w:rsidRPr="0035306D">
        <w:rPr>
          <w:rFonts w:ascii="Times New Roman" w:hAnsi="Times New Roman" w:cs="Times New Roman"/>
          <w:sz w:val="24"/>
          <w:szCs w:val="24"/>
        </w:rPr>
        <w:t xml:space="preserve">el caso clínico, </w:t>
      </w:r>
      <w:r w:rsidRPr="0035306D">
        <w:rPr>
          <w:rFonts w:ascii="Times New Roman" w:hAnsi="Times New Roman" w:cs="Times New Roman"/>
          <w:sz w:val="24"/>
          <w:szCs w:val="24"/>
        </w:rPr>
        <w:t xml:space="preserve">a través de la discusión </w:t>
      </w:r>
      <w:r w:rsidR="00D84DCF" w:rsidRPr="0035306D">
        <w:rPr>
          <w:rFonts w:ascii="Times New Roman" w:hAnsi="Times New Roman" w:cs="Times New Roman"/>
          <w:sz w:val="24"/>
          <w:szCs w:val="24"/>
        </w:rPr>
        <w:t>de caso respecto al</w:t>
      </w:r>
      <w:r w:rsidR="00247DCC" w:rsidRPr="0035306D">
        <w:rPr>
          <w:rFonts w:ascii="Times New Roman" w:hAnsi="Times New Roman" w:cs="Times New Roman"/>
          <w:sz w:val="24"/>
          <w:szCs w:val="24"/>
        </w:rPr>
        <w:t xml:space="preserve"> paciente de iniciales S.F.C.H. </w:t>
      </w:r>
      <w:r w:rsidRPr="0035306D">
        <w:rPr>
          <w:rFonts w:ascii="Times New Roman" w:hAnsi="Times New Roman" w:cs="Times New Roman"/>
          <w:sz w:val="24"/>
          <w:szCs w:val="24"/>
        </w:rPr>
        <w:t xml:space="preserve"> </w:t>
      </w:r>
    </w:p>
    <w:p w14:paraId="1A786CBC" w14:textId="77777777" w:rsidR="00646E60" w:rsidRPr="0035306D" w:rsidRDefault="00646E60" w:rsidP="00D00D59">
      <w:pPr>
        <w:spacing w:after="0" w:line="360" w:lineRule="auto"/>
        <w:ind w:firstLine="708"/>
        <w:jc w:val="both"/>
        <w:rPr>
          <w:rFonts w:ascii="Times New Roman" w:hAnsi="Times New Roman" w:cs="Times New Roman"/>
          <w:sz w:val="10"/>
          <w:szCs w:val="10"/>
        </w:rPr>
      </w:pPr>
    </w:p>
    <w:p w14:paraId="18F03A7F" w14:textId="77777777" w:rsidR="0035306D" w:rsidRDefault="00F121BC" w:rsidP="00D00D59">
      <w:pPr>
        <w:spacing w:after="0" w:line="360" w:lineRule="auto"/>
        <w:ind w:firstLine="708"/>
        <w:jc w:val="both"/>
        <w:rPr>
          <w:rFonts w:ascii="Times New Roman" w:hAnsi="Times New Roman" w:cs="Times New Roman"/>
          <w:color w:val="000000"/>
          <w:sz w:val="24"/>
          <w:szCs w:val="24"/>
        </w:rPr>
      </w:pPr>
      <w:r w:rsidRPr="0035306D">
        <w:rPr>
          <w:rFonts w:ascii="Times New Roman" w:hAnsi="Times New Roman" w:cs="Times New Roman"/>
          <w:sz w:val="24"/>
          <w:szCs w:val="24"/>
        </w:rPr>
        <w:t xml:space="preserve">Por otro lado, cabe informar </w:t>
      </w:r>
      <w:r w:rsidR="00247DCC" w:rsidRPr="0035306D">
        <w:rPr>
          <w:rFonts w:ascii="Times New Roman" w:hAnsi="Times New Roman" w:cs="Times New Roman"/>
          <w:sz w:val="24"/>
          <w:szCs w:val="24"/>
        </w:rPr>
        <w:t xml:space="preserve">a efectos de determinar la comisión de </w:t>
      </w:r>
      <w:r w:rsidR="00D84DCF" w:rsidRPr="0035306D">
        <w:rPr>
          <w:rFonts w:ascii="Times New Roman" w:hAnsi="Times New Roman" w:cs="Times New Roman"/>
          <w:sz w:val="24"/>
          <w:szCs w:val="24"/>
        </w:rPr>
        <w:t xml:space="preserve">presuntas </w:t>
      </w:r>
      <w:r w:rsidR="00247DCC" w:rsidRPr="0035306D">
        <w:rPr>
          <w:rFonts w:ascii="Times New Roman" w:hAnsi="Times New Roman" w:cs="Times New Roman"/>
          <w:sz w:val="24"/>
          <w:szCs w:val="24"/>
        </w:rPr>
        <w:t xml:space="preserve">faltas infractoras </w:t>
      </w:r>
      <w:r w:rsidR="00D84DCF" w:rsidRPr="0035306D">
        <w:rPr>
          <w:rFonts w:ascii="Times New Roman" w:hAnsi="Times New Roman" w:cs="Times New Roman"/>
          <w:sz w:val="24"/>
          <w:szCs w:val="24"/>
        </w:rPr>
        <w:t>respecto al desempeño de funciones de los Médicos: Víctor Maximiliano Sulca Gutiérrez y Javier Arturo Camposano Chanco,</w:t>
      </w:r>
      <w:r w:rsidR="0035306D">
        <w:rPr>
          <w:rFonts w:ascii="Times New Roman" w:hAnsi="Times New Roman" w:cs="Times New Roman"/>
          <w:sz w:val="24"/>
          <w:szCs w:val="24"/>
        </w:rPr>
        <w:t xml:space="preserve"> el Hospital D</w:t>
      </w:r>
      <w:r w:rsidR="00646E60" w:rsidRPr="0035306D">
        <w:rPr>
          <w:rFonts w:ascii="Times New Roman" w:hAnsi="Times New Roman" w:cs="Times New Roman"/>
          <w:sz w:val="24"/>
          <w:szCs w:val="24"/>
        </w:rPr>
        <w:t xml:space="preserve">epartamental de Huancavelica, a través de su </w:t>
      </w:r>
      <w:r w:rsidR="00247DCC" w:rsidRPr="0035306D">
        <w:rPr>
          <w:rFonts w:ascii="Times New Roman" w:hAnsi="Times New Roman" w:cs="Times New Roman"/>
          <w:sz w:val="24"/>
          <w:szCs w:val="24"/>
        </w:rPr>
        <w:t>Secretaria Técnica de Procedimiento Administrativo</w:t>
      </w:r>
      <w:r w:rsidR="00D84DCF" w:rsidRPr="0035306D">
        <w:rPr>
          <w:rFonts w:ascii="Times New Roman" w:hAnsi="Times New Roman" w:cs="Times New Roman"/>
          <w:sz w:val="24"/>
          <w:szCs w:val="24"/>
        </w:rPr>
        <w:t xml:space="preserve"> Disciplinario, </w:t>
      </w:r>
      <w:r w:rsidR="0035306D">
        <w:rPr>
          <w:rFonts w:ascii="Times New Roman" w:hAnsi="Times New Roman" w:cs="Times New Roman"/>
          <w:sz w:val="24"/>
          <w:szCs w:val="24"/>
        </w:rPr>
        <w:t>viene</w:t>
      </w:r>
      <w:r w:rsidR="00D84DCF" w:rsidRPr="0035306D">
        <w:rPr>
          <w:rFonts w:ascii="Times New Roman" w:hAnsi="Times New Roman" w:cs="Times New Roman"/>
          <w:sz w:val="24"/>
          <w:szCs w:val="24"/>
        </w:rPr>
        <w:t xml:space="preserve"> desarrollando acto de investigación a efectos de determinar responsabilidad</w:t>
      </w:r>
      <w:r w:rsidR="0035306D">
        <w:rPr>
          <w:rFonts w:ascii="Times New Roman" w:hAnsi="Times New Roman" w:cs="Times New Roman"/>
          <w:sz w:val="24"/>
          <w:szCs w:val="24"/>
        </w:rPr>
        <w:t xml:space="preserve"> de los médicos mencionados líneas arriba; S</w:t>
      </w:r>
      <w:r w:rsidR="00D84DCF" w:rsidRPr="0035306D">
        <w:rPr>
          <w:rFonts w:ascii="Times New Roman" w:hAnsi="Times New Roman" w:cs="Times New Roman"/>
          <w:sz w:val="24"/>
          <w:szCs w:val="24"/>
        </w:rPr>
        <w:t xml:space="preserve">in embargo cabe señalar que la Primera Fiscalía Provincial Penal Corporativa del Distrito Fiscal de Huancavelica, viene investigando la presunta comisión del </w:t>
      </w:r>
      <w:r w:rsidR="0035306D" w:rsidRPr="0035306D">
        <w:rPr>
          <w:rFonts w:ascii="Times New Roman" w:hAnsi="Times New Roman" w:cs="Times New Roman"/>
          <w:sz w:val="24"/>
          <w:szCs w:val="24"/>
        </w:rPr>
        <w:t>Delito Contra La Vida  El Cuerpo Y La Salud En La Modalidad De Lesiones Culposas</w:t>
      </w:r>
      <w:r w:rsidR="00D84DCF" w:rsidRPr="0035306D">
        <w:rPr>
          <w:rFonts w:ascii="Times New Roman" w:hAnsi="Times New Roman" w:cs="Times New Roman"/>
          <w:sz w:val="24"/>
          <w:szCs w:val="24"/>
        </w:rPr>
        <w:t>, en contra de Víctor Maximiliano Sulca Gutiérrez y Javier Arturo Camposano Chanco</w:t>
      </w:r>
      <w:r w:rsidR="0035306D" w:rsidRPr="0035306D">
        <w:rPr>
          <w:rFonts w:ascii="Times New Roman" w:hAnsi="Times New Roman" w:cs="Times New Roman"/>
          <w:sz w:val="24"/>
          <w:szCs w:val="24"/>
        </w:rPr>
        <w:t xml:space="preserve"> y</w:t>
      </w:r>
      <w:r w:rsidR="005F6FF8" w:rsidRPr="0035306D">
        <w:rPr>
          <w:rFonts w:ascii="Times New Roman" w:hAnsi="Times New Roman" w:cs="Times New Roman"/>
          <w:sz w:val="24"/>
          <w:szCs w:val="24"/>
        </w:rPr>
        <w:t xml:space="preserve"> Oscar Tapia Salinas</w:t>
      </w:r>
      <w:r w:rsidR="0035306D">
        <w:rPr>
          <w:rFonts w:ascii="Times New Roman" w:hAnsi="Times New Roman" w:cs="Times New Roman"/>
          <w:sz w:val="24"/>
          <w:szCs w:val="24"/>
        </w:rPr>
        <w:t xml:space="preserve">, </w:t>
      </w:r>
      <w:r w:rsidR="005F6FF8" w:rsidRPr="0035306D">
        <w:rPr>
          <w:rFonts w:ascii="Times New Roman" w:hAnsi="Times New Roman" w:cs="Times New Roman"/>
          <w:sz w:val="24"/>
          <w:szCs w:val="24"/>
        </w:rPr>
        <w:t>e</w:t>
      </w:r>
      <w:r w:rsidR="00D84DCF" w:rsidRPr="0035306D">
        <w:rPr>
          <w:rFonts w:ascii="Times New Roman" w:hAnsi="Times New Roman" w:cs="Times New Roman"/>
          <w:sz w:val="24"/>
          <w:szCs w:val="24"/>
        </w:rPr>
        <w:t xml:space="preserve">n agravio del menor de iniciales </w:t>
      </w:r>
      <w:r w:rsidR="005F6FF8" w:rsidRPr="0035306D">
        <w:rPr>
          <w:rFonts w:ascii="Times New Roman" w:hAnsi="Times New Roman" w:cs="Times New Roman"/>
          <w:sz w:val="24"/>
          <w:szCs w:val="24"/>
        </w:rPr>
        <w:t>S.F.C.H.</w:t>
      </w:r>
    </w:p>
    <w:p w14:paraId="5300D794" w14:textId="77777777" w:rsidR="0035306D" w:rsidRPr="0035306D" w:rsidRDefault="0035306D" w:rsidP="00D00D59">
      <w:pPr>
        <w:spacing w:after="0" w:line="360" w:lineRule="auto"/>
        <w:ind w:firstLine="708"/>
        <w:jc w:val="both"/>
        <w:rPr>
          <w:rFonts w:ascii="Times New Roman" w:hAnsi="Times New Roman" w:cs="Times New Roman"/>
          <w:color w:val="000000"/>
          <w:sz w:val="10"/>
          <w:szCs w:val="10"/>
        </w:rPr>
      </w:pPr>
    </w:p>
    <w:p w14:paraId="625B2081" w14:textId="77777777" w:rsidR="00F121BC" w:rsidRPr="0035306D" w:rsidRDefault="0035306D" w:rsidP="00D00D59">
      <w:pPr>
        <w:spacing w:after="0" w:line="36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A</w:t>
      </w:r>
      <w:r w:rsidR="005F6FF8" w:rsidRPr="0035306D">
        <w:rPr>
          <w:rFonts w:ascii="Times New Roman" w:hAnsi="Times New Roman" w:cs="Times New Roman"/>
          <w:color w:val="000000"/>
          <w:sz w:val="24"/>
          <w:szCs w:val="24"/>
        </w:rPr>
        <w:t>nte los</w:t>
      </w:r>
      <w:r w:rsidR="00646E60" w:rsidRPr="0035306D">
        <w:rPr>
          <w:rFonts w:ascii="Times New Roman" w:hAnsi="Times New Roman" w:cs="Times New Roman"/>
          <w:color w:val="000000"/>
          <w:sz w:val="24"/>
          <w:szCs w:val="24"/>
        </w:rPr>
        <w:t xml:space="preserve"> hechos descrito líneas arriba,</w:t>
      </w:r>
      <w:r w:rsidR="005F6FF8" w:rsidRPr="0035306D">
        <w:rPr>
          <w:rFonts w:ascii="Times New Roman" w:hAnsi="Times New Roman" w:cs="Times New Roman"/>
          <w:color w:val="000000"/>
          <w:sz w:val="24"/>
          <w:szCs w:val="24"/>
        </w:rPr>
        <w:t xml:space="preserve"> la Dirección Ejecutiva del Hospital Departamental de Huancavelica,</w:t>
      </w:r>
      <w:r w:rsidR="00646E60" w:rsidRPr="0035306D">
        <w:rPr>
          <w:rFonts w:ascii="Times New Roman" w:hAnsi="Times New Roman" w:cs="Times New Roman"/>
          <w:color w:val="000000"/>
          <w:sz w:val="24"/>
          <w:szCs w:val="24"/>
        </w:rPr>
        <w:t xml:space="preserve"> viene optando </w:t>
      </w:r>
      <w:r w:rsidR="005F6FF8" w:rsidRPr="0035306D">
        <w:rPr>
          <w:rFonts w:ascii="Times New Roman" w:hAnsi="Times New Roman" w:cs="Times New Roman"/>
          <w:color w:val="000000"/>
          <w:sz w:val="24"/>
          <w:szCs w:val="24"/>
        </w:rPr>
        <w:t xml:space="preserve">por implementar las medidas respectivas a través de su diversas oficinas, disponiendo se realice una exhaustiva investigación a efectos de esclarecerse los hechos sobre la intervención quirúrgica del menor de iniciales </w:t>
      </w:r>
      <w:r w:rsidR="005F6FF8" w:rsidRPr="0035306D">
        <w:rPr>
          <w:rFonts w:ascii="Times New Roman" w:hAnsi="Times New Roman" w:cs="Times New Roman"/>
          <w:sz w:val="24"/>
          <w:szCs w:val="24"/>
        </w:rPr>
        <w:t>S.F.C.H.</w:t>
      </w:r>
      <w:r w:rsidRPr="0035306D">
        <w:rPr>
          <w:rFonts w:ascii="Times New Roman" w:hAnsi="Times New Roman" w:cs="Times New Roman"/>
          <w:sz w:val="24"/>
          <w:szCs w:val="24"/>
        </w:rPr>
        <w:t>, y de encontrase responsabilidad se aplique las respectivas sanciones de acuerdo a Ley, así miso,  ha dispuesto se alcance toda documentación a</w:t>
      </w:r>
      <w:r w:rsidR="005F6FF8" w:rsidRPr="0035306D">
        <w:rPr>
          <w:rFonts w:ascii="Times New Roman" w:hAnsi="Times New Roman" w:cs="Times New Roman"/>
          <w:sz w:val="24"/>
          <w:szCs w:val="24"/>
        </w:rPr>
        <w:t xml:space="preserve"> </w:t>
      </w:r>
      <w:r w:rsidRPr="0035306D">
        <w:rPr>
          <w:rFonts w:ascii="Times New Roman" w:hAnsi="Times New Roman" w:cs="Times New Roman"/>
          <w:sz w:val="24"/>
          <w:szCs w:val="24"/>
        </w:rPr>
        <w:t xml:space="preserve"> las Autoridades Judiciales, sobre los hechos relacionados al menor de </w:t>
      </w:r>
      <w:r w:rsidRPr="0035306D">
        <w:rPr>
          <w:rFonts w:ascii="Times New Roman" w:hAnsi="Times New Roman" w:cs="Times New Roman"/>
          <w:color w:val="000000"/>
          <w:sz w:val="24"/>
          <w:szCs w:val="24"/>
        </w:rPr>
        <w:t xml:space="preserve">iniciales </w:t>
      </w:r>
      <w:r w:rsidRPr="0035306D">
        <w:rPr>
          <w:rFonts w:ascii="Times New Roman" w:hAnsi="Times New Roman" w:cs="Times New Roman"/>
          <w:sz w:val="24"/>
          <w:szCs w:val="24"/>
        </w:rPr>
        <w:t xml:space="preserve">S.F.C.H.  </w:t>
      </w:r>
      <w:r w:rsidR="00646E60" w:rsidRPr="0035306D">
        <w:rPr>
          <w:rFonts w:ascii="Times New Roman" w:hAnsi="Times New Roman" w:cs="Times New Roman"/>
          <w:color w:val="000000"/>
          <w:sz w:val="24"/>
          <w:szCs w:val="24"/>
        </w:rPr>
        <w:t xml:space="preserve"> </w:t>
      </w:r>
      <w:r w:rsidR="00D84DCF" w:rsidRPr="0035306D">
        <w:rPr>
          <w:rFonts w:ascii="Times New Roman" w:hAnsi="Times New Roman" w:cs="Times New Roman"/>
          <w:sz w:val="24"/>
          <w:szCs w:val="24"/>
        </w:rPr>
        <w:t xml:space="preserve">  </w:t>
      </w:r>
      <w:r w:rsidR="00247DCC" w:rsidRPr="0035306D">
        <w:rPr>
          <w:rFonts w:ascii="Times New Roman" w:hAnsi="Times New Roman" w:cs="Times New Roman"/>
          <w:sz w:val="24"/>
          <w:szCs w:val="24"/>
        </w:rPr>
        <w:t xml:space="preserve">   </w:t>
      </w:r>
    </w:p>
    <w:p w14:paraId="5CFAE99A" w14:textId="77777777" w:rsidR="00247DCC" w:rsidRPr="0035306D" w:rsidRDefault="00247DCC" w:rsidP="00D00D59">
      <w:pPr>
        <w:spacing w:after="0" w:line="360" w:lineRule="auto"/>
        <w:ind w:firstLine="708"/>
        <w:jc w:val="both"/>
        <w:rPr>
          <w:rFonts w:ascii="Times New Roman" w:hAnsi="Times New Roman" w:cs="Times New Roman"/>
          <w:sz w:val="24"/>
          <w:szCs w:val="24"/>
        </w:rPr>
      </w:pPr>
    </w:p>
    <w:p w14:paraId="20E092A3" w14:textId="77777777" w:rsidR="00D00D59" w:rsidRPr="0035306D" w:rsidRDefault="00D00D59" w:rsidP="00D00D59">
      <w:pPr>
        <w:spacing w:after="0" w:line="360" w:lineRule="auto"/>
        <w:jc w:val="both"/>
        <w:rPr>
          <w:rFonts w:ascii="Times New Roman" w:hAnsi="Times New Roman" w:cs="Times New Roman"/>
          <w:sz w:val="24"/>
          <w:szCs w:val="24"/>
        </w:rPr>
      </w:pPr>
      <w:r w:rsidRPr="0035306D">
        <w:rPr>
          <w:rFonts w:ascii="Times New Roman" w:hAnsi="Times New Roman" w:cs="Times New Roman"/>
          <w:color w:val="000000"/>
          <w:sz w:val="24"/>
          <w:szCs w:val="24"/>
        </w:rPr>
        <w:t xml:space="preserve">Se remite el expediente  a la Dirección Ejecutiva del Hospital Departamental de Huancavelica, </w:t>
      </w:r>
      <w:r w:rsidRPr="0035306D">
        <w:rPr>
          <w:rFonts w:ascii="Times New Roman" w:hAnsi="Times New Roman" w:cs="Times New Roman"/>
          <w:sz w:val="24"/>
          <w:szCs w:val="24"/>
        </w:rPr>
        <w:t xml:space="preserve"> </w:t>
      </w:r>
      <w:r w:rsidR="0035306D" w:rsidRPr="0035306D">
        <w:rPr>
          <w:rFonts w:ascii="Times New Roman" w:hAnsi="Times New Roman" w:cs="Times New Roman"/>
          <w:sz w:val="24"/>
          <w:szCs w:val="24"/>
        </w:rPr>
        <w:t xml:space="preserve">para los fines de Ley. </w:t>
      </w:r>
    </w:p>
    <w:p w14:paraId="62663AF3" w14:textId="77777777" w:rsidR="0035306D" w:rsidRDefault="0035306D" w:rsidP="00D00D59">
      <w:pPr>
        <w:spacing w:after="0" w:line="360" w:lineRule="auto"/>
        <w:jc w:val="both"/>
        <w:rPr>
          <w:rFonts w:ascii="Times New Roman" w:hAnsi="Times New Roman" w:cs="Times New Roman"/>
          <w:sz w:val="24"/>
          <w:szCs w:val="24"/>
        </w:rPr>
      </w:pPr>
    </w:p>
    <w:p w14:paraId="06F05DEA" w14:textId="77777777" w:rsidR="0035306D" w:rsidRPr="00313A12" w:rsidRDefault="0035306D" w:rsidP="00D00D59">
      <w:pPr>
        <w:spacing w:after="0"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Atentamente, </w:t>
      </w:r>
    </w:p>
    <w:p w14:paraId="4E4F811F" w14:textId="77777777" w:rsidR="00D00D59" w:rsidRPr="00313A12" w:rsidRDefault="00D00D59" w:rsidP="00D00D59">
      <w:pPr>
        <w:spacing w:after="0" w:line="360" w:lineRule="auto"/>
        <w:jc w:val="both"/>
        <w:rPr>
          <w:rFonts w:ascii="Times New Roman" w:hAnsi="Times New Roman" w:cs="Times New Roman"/>
          <w:sz w:val="24"/>
          <w:szCs w:val="24"/>
        </w:rPr>
      </w:pPr>
    </w:p>
    <w:p w14:paraId="5B19550E" w14:textId="77777777" w:rsidR="00ED31C0" w:rsidRDefault="00ED31C0"/>
    <w:sectPr w:rsidR="00ED31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309D4"/>
    <w:multiLevelType w:val="hybridMultilevel"/>
    <w:tmpl w:val="EF0E772A"/>
    <w:lvl w:ilvl="0" w:tplc="91782B00">
      <w:start w:val="4"/>
      <w:numFmt w:val="bullet"/>
      <w:lvlText w:val="-"/>
      <w:lvlJc w:val="left"/>
      <w:pPr>
        <w:ind w:left="720" w:hanging="360"/>
      </w:pPr>
      <w:rPr>
        <w:rFonts w:ascii="Times New Roman" w:eastAsiaTheme="minorHAnsi" w:hAnsi="Times New Roman" w:cs="Times New Roman" w:hint="default"/>
        <w:color w:val="auto"/>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1155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D59"/>
    <w:rsid w:val="00014C6A"/>
    <w:rsid w:val="000A089B"/>
    <w:rsid w:val="0018013E"/>
    <w:rsid w:val="00247DCC"/>
    <w:rsid w:val="00305C6F"/>
    <w:rsid w:val="0035306D"/>
    <w:rsid w:val="00551A77"/>
    <w:rsid w:val="005F6FF8"/>
    <w:rsid w:val="00646E60"/>
    <w:rsid w:val="00A23D3E"/>
    <w:rsid w:val="00D00D59"/>
    <w:rsid w:val="00D84DCF"/>
    <w:rsid w:val="00ED31C0"/>
    <w:rsid w:val="00F121B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82D91"/>
  <w15:chartTrackingRefBased/>
  <w15:docId w15:val="{4C743581-523E-4FF3-BF02-626C9BAB5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D5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00D59"/>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1007</TotalTime>
  <Pages>2</Pages>
  <Words>626</Words>
  <Characters>3444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ASESORIA JURIDICA 01 HOSPITAL DEPARTAMENTAL HVCA</cp:lastModifiedBy>
  <cp:revision>2</cp:revision>
  <cp:lastPrinted>2023-08-15T14:33:00Z</cp:lastPrinted>
  <dcterms:created xsi:type="dcterms:W3CDTF">2023-08-14T21:26:00Z</dcterms:created>
  <dcterms:modified xsi:type="dcterms:W3CDTF">2023-08-15T14:37:00Z</dcterms:modified>
</cp:coreProperties>
</file>