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645C" w:rsidRPr="003C4001" w:rsidRDefault="0028645C" w:rsidP="0028645C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MEMORÁNDUM Nº 0000</w:t>
      </w:r>
      <w:r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3</w:t>
      </w: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– 2026</w:t>
      </w:r>
      <w:r w:rsidRPr="003C4001">
        <w:rPr>
          <w:rFonts w:ascii="Aptos" w:hAnsi="Aptos" w:cs="Arial"/>
          <w:sz w:val="18"/>
          <w:szCs w:val="18"/>
        </w:rPr>
        <w:t xml:space="preserve"> </w:t>
      </w: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/GOB.REG-HVCA/DIRESA-HPT-SCE</w:t>
      </w:r>
    </w:p>
    <w:p w:rsidR="0028645C" w:rsidRPr="003C4001" w:rsidRDefault="0028645C" w:rsidP="0028645C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527"/>
      </w:tblGrid>
      <w:tr w:rsidR="0028645C" w:rsidRPr="003C4001" w:rsidTr="0028645C">
        <w:trPr>
          <w:trHeight w:val="563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MC. </w:t>
            </w:r>
            <w:r w:rsidRPr="003C4001"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  <w:t>STHEFANNY CARHUAMACA CORTE</w:t>
            </w:r>
            <w:r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  <w:t>Z</w:t>
            </w:r>
          </w:p>
        </w:tc>
      </w:tr>
      <w:tr w:rsidR="0028645C" w:rsidRPr="003C4001" w:rsidTr="0028645C">
        <w:trPr>
          <w:trHeight w:val="547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DE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3C4001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MC. YULIANA SEGOVIA CORDOVA</w:t>
            </w:r>
          </w:p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JEFATURA DE CONSULTORIOS EXTERNOS</w:t>
            </w:r>
          </w:p>
        </w:tc>
      </w:tr>
      <w:tr w:rsidR="0028645C" w:rsidRPr="003C4001" w:rsidTr="0028645C">
        <w:trPr>
          <w:trHeight w:val="280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ASUNTO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</w:rPr>
              <w:t>REPROGRAMACIÓN DE VACACIONES SUSPENDIDAS</w:t>
            </w:r>
          </w:p>
        </w:tc>
      </w:tr>
      <w:tr w:rsidR="0028645C" w:rsidRPr="003C4001" w:rsidTr="0028645C">
        <w:trPr>
          <w:trHeight w:val="280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REF.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spacing w:after="0" w:line="240" w:lineRule="auto"/>
              <w:rPr>
                <w:rFonts w:ascii="Aptos" w:eastAsia="Calibri" w:hAnsi="Aptos" w:cs="Arial"/>
                <w:b/>
                <w:sz w:val="18"/>
                <w:szCs w:val="18"/>
              </w:rPr>
            </w:pPr>
            <w:r w:rsidRPr="003C4001">
              <w:rPr>
                <w:rFonts w:ascii="Aptos" w:hAnsi="Aptos" w:cs="Arial"/>
                <w:b/>
                <w:color w:val="000000" w:themeColor="text1"/>
                <w:sz w:val="18"/>
                <w:szCs w:val="18"/>
                <w:lang w:val="pt-BR"/>
              </w:rPr>
              <w:t>: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 xml:space="preserve"> MEMORANDUM.MULTIPLE No 310-2026/GOB.REG-HVCA/HPT-D      </w:t>
            </w:r>
          </w:p>
        </w:tc>
      </w:tr>
      <w:tr w:rsidR="0028645C" w:rsidRPr="003C4001" w:rsidTr="0028645C">
        <w:trPr>
          <w:trHeight w:val="280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FECHA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1271F9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PAMPAS 09 DE OCTUBRE DEL 2026</w:t>
            </w:r>
          </w:p>
        </w:tc>
      </w:tr>
    </w:tbl>
    <w:p w:rsidR="0028645C" w:rsidRPr="003C4001" w:rsidRDefault="0028645C" w:rsidP="0028645C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3C4001">
        <w:rPr>
          <w:rFonts w:ascii="Aptos" w:eastAsia="Calibri" w:hAnsi="Aptos" w:cs="Arial"/>
          <w:b/>
          <w:noProof/>
          <w:color w:val="000000" w:themeColor="text1"/>
          <w:sz w:val="18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22147" wp14:editId="52F36B3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294909" cy="0"/>
                <wp:effectExtent l="0" t="0" r="0" b="0"/>
                <wp:wrapNone/>
                <wp:docPr id="1072552126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49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C2FB0C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38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pvmwEAAJQDAAAOAAAAZHJzL2Uyb0RvYy54bWysU9uO0zAQfUfiHyy/06TVCt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" strokecolor="#156082 [3204]" strokeweight=".5pt">
                <v:stroke joinstyle="miter"/>
              </v:line>
            </w:pict>
          </mc:Fallback>
        </mc:AlternateContent>
      </w: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Pr="006C7EE5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 xml:space="preserve">Por medio del presente, se comunica la reprogramación de </w:t>
      </w:r>
      <w:r w:rsidRPr="006C7EE5">
        <w:rPr>
          <w:rFonts w:ascii="Aptos" w:eastAsia="Calibri" w:hAnsi="Aptos" w:cs="Arial"/>
          <w:b/>
          <w:bCs/>
          <w:sz w:val="18"/>
          <w:szCs w:val="18"/>
          <w:lang w:val="es-PE"/>
        </w:rPr>
        <w:t>cuatro (04) días de vacaciones pendientes de goce</w:t>
      </w:r>
      <w:r w:rsidRPr="006C7EE5">
        <w:rPr>
          <w:rFonts w:ascii="Aptos" w:eastAsia="Calibri" w:hAnsi="Aptos" w:cs="Arial"/>
          <w:sz w:val="18"/>
          <w:szCs w:val="18"/>
          <w:lang w:val="es-PE"/>
        </w:rPr>
        <w:t>, correspondientes al período vacacional que fue suspendido por necesidad del servicio.</w:t>
      </w:r>
    </w:p>
    <w:p w:rsidR="0028645C" w:rsidRPr="006C7EE5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 xml:space="preserve">En tal sentido, se ha programado el goce de dichos días del </w:t>
      </w:r>
      <w:r>
        <w:rPr>
          <w:rFonts w:ascii="Aptos" w:eastAsia="Calibri" w:hAnsi="Aptos" w:cs="Arial"/>
          <w:sz w:val="18"/>
          <w:szCs w:val="18"/>
          <w:lang w:val="es-PE"/>
        </w:rPr>
        <w:t xml:space="preserve">14 y 15 </w:t>
      </w:r>
      <w:r w:rsidRPr="006C7EE5">
        <w:rPr>
          <w:rFonts w:ascii="Aptos" w:eastAsia="Calibri" w:hAnsi="Aptos" w:cs="Arial"/>
          <w:sz w:val="18"/>
          <w:szCs w:val="18"/>
          <w:lang w:val="es-PE"/>
        </w:rPr>
        <w:t>de</w:t>
      </w:r>
      <w:r>
        <w:rPr>
          <w:rFonts w:ascii="Aptos" w:eastAsia="Calibri" w:hAnsi="Aptos" w:cs="Arial"/>
          <w:sz w:val="18"/>
          <w:szCs w:val="18"/>
          <w:lang w:val="es-PE"/>
        </w:rPr>
        <w:t xml:space="preserve"> octubre </w:t>
      </w:r>
      <w:r w:rsidRPr="006C7EE5">
        <w:rPr>
          <w:rFonts w:ascii="Aptos" w:eastAsia="Calibri" w:hAnsi="Aptos" w:cs="Arial"/>
          <w:sz w:val="18"/>
          <w:szCs w:val="18"/>
          <w:lang w:val="es-PE"/>
        </w:rPr>
        <w:t>de 2026, previa coordinación con la interesada y considerando la disponibilidad del personal, a fin de garantizar la continuidad de las actividades asistenciales y no perjudicar la atención de los usuarios del establecimiento de salud.</w:t>
      </w:r>
    </w:p>
    <w:p w:rsidR="0028645C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>Asimismo, se solicita a la oficina de Recursos Humanos realizar los registros y procedimientos administrativos correspondientes.</w:t>
      </w:r>
    </w:p>
    <w:p w:rsidR="0028645C" w:rsidRPr="001271F9" w:rsidRDefault="0028645C" w:rsidP="0028645C">
      <w:pPr>
        <w:pStyle w:val="Prrafode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>
        <w:rPr>
          <w:rFonts w:ascii="Aptos" w:eastAsia="Calibri" w:hAnsi="Aptos" w:cs="Arial"/>
          <w:sz w:val="18"/>
          <w:szCs w:val="18"/>
          <w:lang w:val="es-PE"/>
        </w:rPr>
        <w:t xml:space="preserve">COPIA DEL </w:t>
      </w:r>
      <w:r w:rsidRPr="001271F9">
        <w:rPr>
          <w:rFonts w:ascii="Aptos" w:eastAsia="Calibri" w:hAnsi="Aptos" w:cs="Arial"/>
          <w:bCs/>
          <w:sz w:val="18"/>
          <w:szCs w:val="18"/>
        </w:rPr>
        <w:t>MEMORANDUM.MULTIPLE No 310-2026/GOB.REG-HVCA/HPT-D</w:t>
      </w:r>
      <w:r w:rsidRPr="003C4001">
        <w:rPr>
          <w:rFonts w:ascii="Aptos" w:eastAsia="Calibri" w:hAnsi="Aptos" w:cs="Arial"/>
          <w:b/>
          <w:sz w:val="18"/>
          <w:szCs w:val="18"/>
        </w:rPr>
        <w:t xml:space="preserve">      </w:t>
      </w:r>
    </w:p>
    <w:p w:rsidR="0028645C" w:rsidRDefault="0028645C" w:rsidP="0028645C">
      <w:pPr>
        <w:tabs>
          <w:tab w:val="left" w:pos="993"/>
        </w:tabs>
        <w:spacing w:after="0" w:line="360" w:lineRule="auto"/>
        <w:ind w:left="1070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Pr="006C7EE5" w:rsidRDefault="0028645C" w:rsidP="0028645C">
      <w:pPr>
        <w:tabs>
          <w:tab w:val="left" w:pos="993"/>
        </w:tabs>
        <w:spacing w:after="0" w:line="360" w:lineRule="auto"/>
        <w:ind w:left="1070"/>
        <w:jc w:val="center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>Atentamente,</w:t>
      </w: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Default="0028645C" w:rsidP="0028645C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:rsidR="0028645C" w:rsidRDefault="0028645C" w:rsidP="0028645C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:rsidR="0028645C" w:rsidRPr="003C4001" w:rsidRDefault="0028645C" w:rsidP="0028645C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MEMORÁNDUM Nº 0000</w:t>
      </w:r>
      <w:r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3</w:t>
      </w: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– 2026</w:t>
      </w:r>
      <w:r w:rsidRPr="003C4001">
        <w:rPr>
          <w:rFonts w:ascii="Aptos" w:hAnsi="Aptos" w:cs="Arial"/>
          <w:sz w:val="18"/>
          <w:szCs w:val="18"/>
        </w:rPr>
        <w:t xml:space="preserve"> </w:t>
      </w: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/GOB.REG-HVCA/DIRESA-HPT-SCE</w:t>
      </w:r>
    </w:p>
    <w:p w:rsidR="0028645C" w:rsidRPr="003C4001" w:rsidRDefault="0028645C" w:rsidP="0028645C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527"/>
      </w:tblGrid>
      <w:tr w:rsidR="0028645C" w:rsidRPr="003C4001" w:rsidTr="0028645C">
        <w:trPr>
          <w:trHeight w:val="563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MC. </w:t>
            </w:r>
            <w:r w:rsidRPr="003C4001"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  <w:t>STHEFANNY CARHUAMACA CORTE</w:t>
            </w:r>
            <w:r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  <w:t>Z</w:t>
            </w:r>
          </w:p>
        </w:tc>
      </w:tr>
      <w:tr w:rsidR="0028645C" w:rsidRPr="003C4001" w:rsidTr="0028645C">
        <w:trPr>
          <w:trHeight w:val="547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DE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3C4001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MC. YULIANA SEGOVIA CORDOVA</w:t>
            </w:r>
          </w:p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JEFATURA DE CONSULTORIOS EXTERNOS</w:t>
            </w:r>
          </w:p>
        </w:tc>
      </w:tr>
      <w:tr w:rsidR="0028645C" w:rsidRPr="003C4001" w:rsidTr="0028645C">
        <w:trPr>
          <w:trHeight w:val="280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ASUNTO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</w:rPr>
              <w:t>REPROGRAMACIÓN DE VACACIONES SUSPENDIDAS</w:t>
            </w:r>
          </w:p>
        </w:tc>
      </w:tr>
      <w:tr w:rsidR="0028645C" w:rsidRPr="003C4001" w:rsidTr="0028645C">
        <w:trPr>
          <w:trHeight w:val="280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REF.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spacing w:after="0" w:line="240" w:lineRule="auto"/>
              <w:rPr>
                <w:rFonts w:ascii="Aptos" w:eastAsia="Calibri" w:hAnsi="Aptos" w:cs="Arial"/>
                <w:b/>
                <w:sz w:val="18"/>
                <w:szCs w:val="18"/>
              </w:rPr>
            </w:pPr>
            <w:r w:rsidRPr="003C4001">
              <w:rPr>
                <w:rFonts w:ascii="Aptos" w:hAnsi="Aptos" w:cs="Arial"/>
                <w:b/>
                <w:color w:val="000000" w:themeColor="text1"/>
                <w:sz w:val="18"/>
                <w:szCs w:val="18"/>
                <w:lang w:val="pt-BR"/>
              </w:rPr>
              <w:t>: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 xml:space="preserve"> MEMORANDUM.MULTIPLE No 310-2026/GOB.REG-HVCA/HPT-D      </w:t>
            </w:r>
          </w:p>
        </w:tc>
      </w:tr>
      <w:tr w:rsidR="0028645C" w:rsidRPr="003C4001" w:rsidTr="0028645C">
        <w:trPr>
          <w:trHeight w:val="280"/>
        </w:trPr>
        <w:tc>
          <w:tcPr>
            <w:tcW w:w="988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FECHA</w:t>
            </w:r>
          </w:p>
        </w:tc>
        <w:tc>
          <w:tcPr>
            <w:tcW w:w="5527" w:type="dxa"/>
          </w:tcPr>
          <w:p w:rsidR="0028645C" w:rsidRPr="003C4001" w:rsidRDefault="0028645C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1271F9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PAMPAS 09 DE OCTUBRE DEL 2026</w:t>
            </w:r>
          </w:p>
        </w:tc>
      </w:tr>
    </w:tbl>
    <w:p w:rsidR="0028645C" w:rsidRPr="003C4001" w:rsidRDefault="0028645C" w:rsidP="0028645C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3C4001">
        <w:rPr>
          <w:rFonts w:ascii="Aptos" w:eastAsia="Calibri" w:hAnsi="Aptos" w:cs="Arial"/>
          <w:b/>
          <w:noProof/>
          <w:color w:val="000000" w:themeColor="text1"/>
          <w:sz w:val="18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4452A" wp14:editId="24BE3A9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294909" cy="0"/>
                <wp:effectExtent l="0" t="0" r="0" b="0"/>
                <wp:wrapNone/>
                <wp:docPr id="53045569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49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6C4D13" id="Conector rec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38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pvmwEAAJQDAAAOAAAAZHJzL2Uyb0RvYy54bWysU9uO0zAQfUfiHyy/06TVCt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" strokecolor="#156082 [3204]" strokeweight=".5pt">
                <v:stroke joinstyle="miter"/>
              </v:line>
            </w:pict>
          </mc:Fallback>
        </mc:AlternateContent>
      </w:r>
    </w:p>
    <w:p w:rsidR="0028645C" w:rsidRPr="003C4001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Pr="006C7EE5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 xml:space="preserve">Por medio del presente, se comunica la reprogramación de </w:t>
      </w:r>
      <w:r w:rsidRPr="006C7EE5">
        <w:rPr>
          <w:rFonts w:ascii="Aptos" w:eastAsia="Calibri" w:hAnsi="Aptos" w:cs="Arial"/>
          <w:b/>
          <w:bCs/>
          <w:sz w:val="18"/>
          <w:szCs w:val="18"/>
          <w:lang w:val="es-PE"/>
        </w:rPr>
        <w:t>cuatro (04) días de vacaciones pendientes de goce</w:t>
      </w:r>
      <w:r w:rsidRPr="006C7EE5">
        <w:rPr>
          <w:rFonts w:ascii="Aptos" w:eastAsia="Calibri" w:hAnsi="Aptos" w:cs="Arial"/>
          <w:sz w:val="18"/>
          <w:szCs w:val="18"/>
          <w:lang w:val="es-PE"/>
        </w:rPr>
        <w:t>, correspondientes al período vacacional que fue suspendido por necesidad del servicio.</w:t>
      </w:r>
    </w:p>
    <w:p w:rsidR="0028645C" w:rsidRPr="006C7EE5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 xml:space="preserve">En tal sentido, se ha programado el goce de dichos días del </w:t>
      </w:r>
      <w:r>
        <w:rPr>
          <w:rFonts w:ascii="Aptos" w:eastAsia="Calibri" w:hAnsi="Aptos" w:cs="Arial"/>
          <w:sz w:val="18"/>
          <w:szCs w:val="18"/>
          <w:lang w:val="es-PE"/>
        </w:rPr>
        <w:t xml:space="preserve">14 y 15 </w:t>
      </w:r>
      <w:r w:rsidRPr="006C7EE5">
        <w:rPr>
          <w:rFonts w:ascii="Aptos" w:eastAsia="Calibri" w:hAnsi="Aptos" w:cs="Arial"/>
          <w:sz w:val="18"/>
          <w:szCs w:val="18"/>
          <w:lang w:val="es-PE"/>
        </w:rPr>
        <w:t>de</w:t>
      </w:r>
      <w:r>
        <w:rPr>
          <w:rFonts w:ascii="Aptos" w:eastAsia="Calibri" w:hAnsi="Aptos" w:cs="Arial"/>
          <w:sz w:val="18"/>
          <w:szCs w:val="18"/>
          <w:lang w:val="es-PE"/>
        </w:rPr>
        <w:t xml:space="preserve"> octubre </w:t>
      </w:r>
      <w:r w:rsidRPr="006C7EE5">
        <w:rPr>
          <w:rFonts w:ascii="Aptos" w:eastAsia="Calibri" w:hAnsi="Aptos" w:cs="Arial"/>
          <w:sz w:val="18"/>
          <w:szCs w:val="18"/>
          <w:lang w:val="es-PE"/>
        </w:rPr>
        <w:t>de 2026, previa coordinación con la interesada y considerando la disponibilidad del personal, a fin de garantizar la continuidad de las actividades asistenciales y no perjudicar la atención de los usuarios del establecimiento de salud.</w:t>
      </w:r>
    </w:p>
    <w:p w:rsidR="0028645C" w:rsidRDefault="0028645C" w:rsidP="0028645C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>Asimismo, se solicita a la oficina de Recursos Humanos realizar los registros y procedimientos administrativos correspondientes.</w:t>
      </w:r>
    </w:p>
    <w:p w:rsidR="0028645C" w:rsidRPr="001271F9" w:rsidRDefault="0028645C" w:rsidP="0028645C">
      <w:pPr>
        <w:pStyle w:val="Prrafode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bCs/>
          <w:sz w:val="18"/>
          <w:szCs w:val="18"/>
          <w:lang w:val="es-PE"/>
        </w:rPr>
      </w:pPr>
      <w:r w:rsidRPr="001271F9">
        <w:rPr>
          <w:rFonts w:ascii="Aptos" w:eastAsia="Calibri" w:hAnsi="Aptos" w:cs="Arial"/>
          <w:bCs/>
          <w:sz w:val="18"/>
          <w:szCs w:val="18"/>
        </w:rPr>
        <w:t xml:space="preserve">COPIA DEL MEMORANDUM.MULTIPLE No 310-2026/GOB.REG-HVCA/HPT-D      </w:t>
      </w:r>
    </w:p>
    <w:p w:rsidR="0028645C" w:rsidRDefault="0028645C" w:rsidP="0028645C">
      <w:pPr>
        <w:tabs>
          <w:tab w:val="left" w:pos="993"/>
        </w:tabs>
        <w:spacing w:after="0" w:line="360" w:lineRule="auto"/>
        <w:ind w:left="1070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:rsidR="0028645C" w:rsidRPr="003C4001" w:rsidRDefault="0028645C" w:rsidP="0028645C">
      <w:pPr>
        <w:tabs>
          <w:tab w:val="left" w:pos="993"/>
        </w:tabs>
        <w:spacing w:after="0" w:line="360" w:lineRule="auto"/>
        <w:ind w:left="1070"/>
        <w:jc w:val="center"/>
        <w:rPr>
          <w:rFonts w:ascii="Aptos" w:eastAsia="Calibri" w:hAnsi="Aptos" w:cs="Arial"/>
          <w:sz w:val="18"/>
          <w:szCs w:val="18"/>
          <w:lang w:val="es-PE"/>
        </w:rPr>
      </w:pPr>
      <w:r w:rsidRPr="006C7EE5">
        <w:rPr>
          <w:rFonts w:ascii="Aptos" w:eastAsia="Calibri" w:hAnsi="Aptos" w:cs="Arial"/>
          <w:sz w:val="18"/>
          <w:szCs w:val="18"/>
          <w:lang w:val="es-PE"/>
        </w:rPr>
        <w:t>Atentamente,</w:t>
      </w:r>
    </w:p>
    <w:p w:rsidR="00785D89" w:rsidRDefault="00785D89"/>
    <w:sectPr w:rsidR="00785D89" w:rsidSect="0028645C">
      <w:pgSz w:w="16838" w:h="11906" w:orient="landscape"/>
      <w:pgMar w:top="1701" w:right="1417" w:bottom="1701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E0A6E"/>
    <w:multiLevelType w:val="hybridMultilevel"/>
    <w:tmpl w:val="243EB9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45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45C"/>
    <w:rsid w:val="002257DD"/>
    <w:rsid w:val="0028645C"/>
    <w:rsid w:val="00297B6B"/>
    <w:rsid w:val="0078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5F0E84"/>
  <w15:chartTrackingRefBased/>
  <w15:docId w15:val="{00BD6A33-6018-4754-A765-D7A6E39B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45C"/>
    <w:pPr>
      <w:spacing w:after="200" w:line="276" w:lineRule="auto"/>
    </w:pPr>
    <w:rPr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8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6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6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6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6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64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645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64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64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64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64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6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6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64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64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645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645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645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qFormat/>
    <w:rsid w:val="0028645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28645C"/>
    <w:rPr>
      <w:rFonts w:ascii="Calibri" w:eastAsia="Calibri" w:hAnsi="Calibri" w:cs="Times New Roman"/>
      <w:kern w:val="0"/>
      <w:sz w:val="20"/>
      <w:szCs w:val="20"/>
      <w:lang w:val="es-ES"/>
      <w14:ligatures w14:val="none"/>
    </w:rPr>
  </w:style>
  <w:style w:type="table" w:styleId="Tablaconcuadrcula">
    <w:name w:val="Table Grid"/>
    <w:basedOn w:val="Tablanormal"/>
    <w:uiPriority w:val="39"/>
    <w:rsid w:val="0028645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2026-10-09T22:01:00Z</dcterms:created>
  <dcterms:modified xsi:type="dcterms:W3CDTF">2026-10-09T22:04:00Z</dcterms:modified>
</cp:coreProperties>
</file>