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04477853" w:rsidR="00942A9D" w:rsidRPr="00C2073A" w:rsidRDefault="00467A29" w:rsidP="00215870">
      <w:pPr>
        <w:pStyle w:val="Textoindependiente"/>
        <w:jc w:val="both"/>
        <w:rPr>
          <w:rFonts w:ascii="Agency FB" w:hAnsi="Agency FB" w:cs="Times New Roman"/>
          <w:b/>
          <w:sz w:val="24"/>
          <w:szCs w:val="24"/>
          <w:u w:val="single"/>
          <w:lang w:val="es-PE"/>
        </w:rPr>
      </w:pPr>
      <w:bookmarkStart w:id="0" w:name="_Hlk125962020"/>
      <w:r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MEMO</w:t>
      </w:r>
      <w:r w:rsidR="004F4B7D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 xml:space="preserve"> MUL. N°</w:t>
      </w:r>
      <w:r w:rsidR="00A947F0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 xml:space="preserve"> 002</w:t>
      </w:r>
      <w:r w:rsidR="004F4B7D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 xml:space="preserve"> </w:t>
      </w:r>
      <w:r w:rsidR="00942A9D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-202</w:t>
      </w:r>
      <w:r w:rsidR="00954A15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4</w:t>
      </w:r>
      <w:r w:rsidR="00942A9D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/GOB.REG.HVCA/</w:t>
      </w:r>
      <w:r w:rsidR="004F4B7D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DIRESA-</w:t>
      </w:r>
      <w:r w:rsidR="00942A9D" w:rsidRPr="00C2073A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RSA</w:t>
      </w:r>
      <w:r w:rsidR="004F4B7D">
        <w:rPr>
          <w:rFonts w:ascii="Agency FB" w:eastAsia="Calibri" w:hAnsi="Agency FB" w:cs="Arial"/>
          <w:b/>
          <w:sz w:val="24"/>
          <w:szCs w:val="24"/>
          <w:u w:val="single"/>
          <w:lang w:val="es-ES" w:eastAsia="en-US"/>
        </w:rPr>
        <w:t>NG-OGI</w:t>
      </w:r>
    </w:p>
    <w:p w14:paraId="68AE8F76" w14:textId="67464766" w:rsidR="00EA2920" w:rsidRDefault="00215870" w:rsidP="00215870">
      <w:pPr>
        <w:spacing w:after="0"/>
        <w:ind w:left="1418" w:hanging="1701"/>
        <w:jc w:val="both"/>
        <w:rPr>
          <w:rFonts w:ascii="Agency FB" w:eastAsia="Calibri" w:hAnsi="Agency FB" w:cs="Arial"/>
          <w:b/>
          <w:sz w:val="24"/>
          <w:szCs w:val="24"/>
          <w:lang w:val="es-PE" w:eastAsia="en-US"/>
        </w:rPr>
      </w:pPr>
      <w:r w:rsidRPr="00C2073A">
        <w:rPr>
          <w:rFonts w:ascii="Agency FB" w:hAnsi="Agency FB" w:cs="Arial"/>
          <w:b/>
          <w:bCs/>
          <w:sz w:val="24"/>
          <w:szCs w:val="24"/>
          <w:lang w:val="es-PE"/>
        </w:rPr>
        <w:t xml:space="preserve">      </w:t>
      </w:r>
      <w:r w:rsidR="00942A9D" w:rsidRPr="00C2073A">
        <w:rPr>
          <w:rFonts w:ascii="Agency FB" w:hAnsi="Agency FB" w:cs="Arial"/>
          <w:b/>
          <w:bCs/>
          <w:sz w:val="24"/>
          <w:szCs w:val="24"/>
          <w:lang w:val="es-PE"/>
        </w:rPr>
        <w:t>A</w:t>
      </w:r>
      <w:r w:rsid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                 </w:t>
      </w:r>
      <w:r w:rsidR="00942A9D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>:</w:t>
      </w:r>
      <w:r w:rsidR="00006733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</w:t>
      </w:r>
      <w:r w:rsidR="00942A9D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</w:t>
      </w:r>
      <w:r w:rsidR="00EA2920">
        <w:rPr>
          <w:rFonts w:ascii="Agency FB" w:eastAsia="Calibri" w:hAnsi="Agency FB" w:cs="Arial"/>
          <w:b/>
          <w:sz w:val="24"/>
          <w:szCs w:val="24"/>
          <w:lang w:val="es-PE" w:eastAsia="en-US"/>
        </w:rPr>
        <w:t>C.D. MARTIN GUILLEN HUARCAYA</w:t>
      </w:r>
    </w:p>
    <w:p w14:paraId="43862F63" w14:textId="5CD8F75E" w:rsidR="00EA2920" w:rsidRPr="00006733" w:rsidRDefault="00006733" w:rsidP="00006733">
      <w:pPr>
        <w:spacing w:after="0"/>
        <w:ind w:left="1418" w:hanging="142"/>
        <w:jc w:val="both"/>
        <w:rPr>
          <w:rFonts w:ascii="Agency FB" w:eastAsia="Calibri" w:hAnsi="Agency FB" w:cs="Arial"/>
          <w:bCs/>
          <w:sz w:val="24"/>
          <w:szCs w:val="24"/>
          <w:lang w:val="es-PE" w:eastAsia="en-US"/>
        </w:rPr>
      </w:pPr>
      <w:r w:rsidRPr="00006733">
        <w:rPr>
          <w:rFonts w:ascii="Agency FB" w:eastAsia="Calibri" w:hAnsi="Agency FB" w:cs="Arial"/>
          <w:bCs/>
          <w:sz w:val="24"/>
          <w:szCs w:val="24"/>
          <w:lang w:val="es-PE" w:eastAsia="en-US"/>
        </w:rPr>
        <w:t>COORDINADOR DE GESTION SANITARIA</w:t>
      </w:r>
    </w:p>
    <w:p w14:paraId="3CB4A9E3" w14:textId="62206233" w:rsidR="00EA2920" w:rsidRDefault="00EA2920" w:rsidP="00EA2920">
      <w:pPr>
        <w:pStyle w:val="Prrafodelista"/>
        <w:numPr>
          <w:ilvl w:val="0"/>
          <w:numId w:val="7"/>
        </w:numPr>
        <w:tabs>
          <w:tab w:val="left" w:pos="1276"/>
        </w:tabs>
        <w:ind w:left="1134" w:hanging="141"/>
        <w:jc w:val="both"/>
        <w:rPr>
          <w:rFonts w:ascii="Agency FB" w:eastAsia="Calibri" w:hAnsi="Agency FB" w:cs="Arial"/>
          <w:b/>
          <w:lang w:val="es-PE" w:eastAsia="en-US"/>
        </w:rPr>
      </w:pPr>
      <w:r>
        <w:rPr>
          <w:rFonts w:ascii="Agency FB" w:eastAsia="Calibri" w:hAnsi="Agency FB" w:cs="Arial"/>
          <w:b/>
          <w:lang w:val="es-PE" w:eastAsia="en-US"/>
        </w:rPr>
        <w:t>ING. ROBERTO C. LLACCTA MARCAÑUPA</w:t>
      </w:r>
    </w:p>
    <w:p w14:paraId="7011B2A6" w14:textId="3A2CE42A" w:rsidR="00530422" w:rsidRPr="00530422" w:rsidRDefault="00530422" w:rsidP="00530422">
      <w:pPr>
        <w:pStyle w:val="Prrafodelista"/>
        <w:tabs>
          <w:tab w:val="left" w:pos="1276"/>
        </w:tabs>
        <w:ind w:left="1134" w:firstLine="142"/>
        <w:jc w:val="both"/>
        <w:rPr>
          <w:rFonts w:ascii="Agency FB" w:eastAsia="Calibri" w:hAnsi="Agency FB" w:cs="Arial"/>
          <w:bCs/>
          <w:lang w:val="es-PE" w:eastAsia="en-US"/>
        </w:rPr>
      </w:pPr>
      <w:r w:rsidRPr="00530422">
        <w:rPr>
          <w:rFonts w:ascii="Agency FB" w:eastAsia="Calibri" w:hAnsi="Agency FB" w:cs="Arial"/>
          <w:bCs/>
          <w:lang w:val="es-PE" w:eastAsia="en-US"/>
        </w:rPr>
        <w:t>RESPONSABLE DE ESTADISTA E INFORMATICA</w:t>
      </w:r>
    </w:p>
    <w:p w14:paraId="35747C90" w14:textId="3847D0DA" w:rsidR="00EA2920" w:rsidRDefault="00EA2920" w:rsidP="00EA2920">
      <w:pPr>
        <w:pStyle w:val="Prrafodelista"/>
        <w:numPr>
          <w:ilvl w:val="0"/>
          <w:numId w:val="7"/>
        </w:numPr>
        <w:tabs>
          <w:tab w:val="left" w:pos="1134"/>
          <w:tab w:val="left" w:pos="1276"/>
        </w:tabs>
        <w:ind w:left="709" w:firstLine="284"/>
        <w:jc w:val="both"/>
        <w:rPr>
          <w:rFonts w:ascii="Agency FB" w:eastAsia="Calibri" w:hAnsi="Agency FB" w:cs="Arial"/>
          <w:b/>
          <w:lang w:val="es-PE" w:eastAsia="en-US"/>
        </w:rPr>
      </w:pPr>
      <w:r>
        <w:rPr>
          <w:rFonts w:ascii="Agency FB" w:eastAsia="Calibri" w:hAnsi="Agency FB" w:cs="Arial"/>
          <w:b/>
          <w:lang w:val="es-PE" w:eastAsia="en-US"/>
        </w:rPr>
        <w:t>TEC. CONT. ERICK J. MARCAÑAUPA QUISPE</w:t>
      </w:r>
    </w:p>
    <w:p w14:paraId="4E225918" w14:textId="0FF5493C" w:rsidR="00365729" w:rsidRPr="004B6B32" w:rsidRDefault="00365729" w:rsidP="00365729">
      <w:pPr>
        <w:pStyle w:val="Prrafodelista"/>
        <w:tabs>
          <w:tab w:val="left" w:pos="1134"/>
          <w:tab w:val="left" w:pos="1276"/>
        </w:tabs>
        <w:ind w:left="993"/>
        <w:jc w:val="both"/>
        <w:rPr>
          <w:rFonts w:ascii="Agency FB" w:eastAsia="Calibri" w:hAnsi="Agency FB" w:cs="Arial"/>
          <w:bCs/>
          <w:lang w:val="es-PE" w:eastAsia="en-US"/>
        </w:rPr>
      </w:pPr>
      <w:r>
        <w:rPr>
          <w:rFonts w:ascii="Agency FB" w:eastAsia="Calibri" w:hAnsi="Agency FB" w:cs="Arial"/>
          <w:b/>
          <w:lang w:val="es-PE" w:eastAsia="en-US"/>
        </w:rPr>
        <w:t xml:space="preserve">      </w:t>
      </w:r>
      <w:r w:rsidR="004B6B32" w:rsidRPr="004B6B32">
        <w:rPr>
          <w:rFonts w:ascii="Agency FB" w:eastAsia="Calibri" w:hAnsi="Agency FB" w:cs="Arial"/>
          <w:bCs/>
          <w:lang w:val="es-PE" w:eastAsia="en-US"/>
        </w:rPr>
        <w:t>ASITENTE DE PLANEAMIENTO Y PRESUPUESTO</w:t>
      </w:r>
    </w:p>
    <w:p w14:paraId="1E902B3E" w14:textId="11D482C0" w:rsidR="00EA2920" w:rsidRPr="00EA2920" w:rsidRDefault="00EA2920" w:rsidP="00EA2920">
      <w:pPr>
        <w:pStyle w:val="Prrafodelista"/>
        <w:numPr>
          <w:ilvl w:val="0"/>
          <w:numId w:val="7"/>
        </w:numPr>
        <w:ind w:left="1276" w:hanging="283"/>
        <w:jc w:val="both"/>
        <w:rPr>
          <w:rFonts w:ascii="Agency FB" w:eastAsia="Calibri" w:hAnsi="Agency FB" w:cs="Arial"/>
          <w:b/>
          <w:lang w:val="es-PE" w:eastAsia="en-US"/>
        </w:rPr>
      </w:pPr>
      <w:r w:rsidRPr="00C2073A">
        <w:rPr>
          <w:rFonts w:ascii="Agency FB" w:eastAsia="Calibri" w:hAnsi="Agency FB" w:cs="Arial"/>
          <w:b/>
          <w:lang w:val="es-PE" w:eastAsia="en-US"/>
        </w:rPr>
        <w:t>LIC. ENF. NOEMI LILIANA POMA LIMA</w:t>
      </w:r>
    </w:p>
    <w:p w14:paraId="17417A21" w14:textId="01D66B39" w:rsidR="006E3994" w:rsidRPr="00F04B75" w:rsidRDefault="00215870" w:rsidP="00F04B75">
      <w:pPr>
        <w:tabs>
          <w:tab w:val="left" w:pos="1418"/>
        </w:tabs>
        <w:spacing w:after="0"/>
        <w:ind w:left="1418" w:hanging="1701"/>
        <w:jc w:val="both"/>
        <w:rPr>
          <w:rFonts w:ascii="Agency FB" w:hAnsi="Agency FB" w:cs="Arial"/>
          <w:sz w:val="24"/>
          <w:szCs w:val="24"/>
          <w:lang w:val="es-PE"/>
        </w:rPr>
      </w:pPr>
      <w:r w:rsidRPr="00C2073A">
        <w:rPr>
          <w:rFonts w:ascii="Agency FB" w:hAnsi="Agency FB" w:cs="Arial"/>
          <w:b/>
          <w:bCs/>
          <w:sz w:val="24"/>
          <w:szCs w:val="24"/>
          <w:lang w:val="es-PE"/>
        </w:rPr>
        <w:t xml:space="preserve">                            </w:t>
      </w:r>
      <w:r w:rsidR="00EA2920">
        <w:rPr>
          <w:rFonts w:ascii="Agency FB" w:hAnsi="Agency FB" w:cs="Arial"/>
          <w:b/>
          <w:bCs/>
          <w:sz w:val="24"/>
          <w:szCs w:val="24"/>
          <w:lang w:val="es-PE"/>
        </w:rPr>
        <w:t xml:space="preserve">    </w:t>
      </w:r>
      <w:r w:rsidRPr="00C2073A">
        <w:rPr>
          <w:rFonts w:ascii="Agency FB" w:hAnsi="Agency FB" w:cs="Arial"/>
          <w:sz w:val="24"/>
          <w:szCs w:val="24"/>
          <w:lang w:val="es-PE"/>
        </w:rPr>
        <w:t xml:space="preserve">ENCARGADO DE EPIDEMIOLOGIA </w:t>
      </w:r>
    </w:p>
    <w:p w14:paraId="22638566" w14:textId="4B001548" w:rsidR="005B4C25" w:rsidRDefault="00942A9D" w:rsidP="00215870">
      <w:pPr>
        <w:spacing w:after="0"/>
        <w:ind w:left="1418" w:hanging="1418"/>
        <w:jc w:val="both"/>
        <w:rPr>
          <w:rFonts w:ascii="Agency FB" w:eastAsia="Calibri" w:hAnsi="Agency FB" w:cs="Arial"/>
          <w:b/>
          <w:sz w:val="24"/>
          <w:szCs w:val="24"/>
          <w:lang w:val="es-PE" w:eastAsia="en-US"/>
        </w:rPr>
      </w:pPr>
      <w:r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>ASUNTO</w:t>
      </w:r>
      <w:r w:rsid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       </w:t>
      </w:r>
      <w:r w:rsidR="00157C80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: </w:t>
      </w:r>
      <w:r w:rsidR="00FA73D0">
        <w:rPr>
          <w:rFonts w:ascii="Agency FB" w:eastAsia="Calibri" w:hAnsi="Agency FB" w:cs="Arial"/>
          <w:b/>
          <w:sz w:val="24"/>
          <w:szCs w:val="24"/>
          <w:lang w:val="es-PE" w:eastAsia="en-US"/>
        </w:rPr>
        <w:t>SU PARTICIPACION</w:t>
      </w:r>
    </w:p>
    <w:p w14:paraId="12955BEC" w14:textId="44D2A738" w:rsidR="00F07C11" w:rsidRPr="00C2073A" w:rsidRDefault="00F07C11" w:rsidP="00215870">
      <w:pPr>
        <w:spacing w:after="0"/>
        <w:ind w:left="1418" w:hanging="1418"/>
        <w:jc w:val="both"/>
        <w:rPr>
          <w:rFonts w:ascii="Agency FB" w:eastAsia="Calibri" w:hAnsi="Agency FB" w:cs="Arial"/>
          <w:b/>
          <w:sz w:val="24"/>
          <w:szCs w:val="24"/>
          <w:lang w:val="es-PE" w:eastAsia="en-US"/>
        </w:rPr>
      </w:pPr>
      <w:r>
        <w:rPr>
          <w:rFonts w:ascii="Agency FB" w:eastAsia="Calibri" w:hAnsi="Agency FB" w:cs="Arial"/>
          <w:b/>
          <w:sz w:val="24"/>
          <w:szCs w:val="24"/>
          <w:lang w:val="es-PE" w:eastAsia="en-US"/>
        </w:rPr>
        <w:t>REFERENCIA :</w:t>
      </w:r>
      <w:r w:rsidR="00BE7921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</w:t>
      </w:r>
      <w:r w:rsidR="00BE7921" w:rsidRPr="00BE7921">
        <w:rPr>
          <w:rFonts w:ascii="Agency FB" w:eastAsia="Calibri" w:hAnsi="Agency FB" w:cs="Arial"/>
          <w:b/>
          <w:sz w:val="20"/>
          <w:szCs w:val="20"/>
          <w:lang w:val="es-PE" w:eastAsia="en-US"/>
        </w:rPr>
        <w:t>MEMO MULT. N° 205-2024/GOB.REG.-HVCA/GRDS-DIRESA/RSA/D</w:t>
      </w:r>
    </w:p>
    <w:p w14:paraId="7879DA11" w14:textId="4B5C656F" w:rsidR="00942A9D" w:rsidRPr="00C2073A" w:rsidRDefault="00942A9D" w:rsidP="00215870">
      <w:pPr>
        <w:pStyle w:val="Textoindependiente"/>
        <w:tabs>
          <w:tab w:val="left" w:pos="2127"/>
        </w:tabs>
        <w:ind w:left="2268" w:hanging="2268"/>
        <w:jc w:val="both"/>
        <w:rPr>
          <w:rFonts w:ascii="Agency FB" w:eastAsia="Calibri" w:hAnsi="Agency FB" w:cs="Arial"/>
          <w:b/>
          <w:sz w:val="24"/>
          <w:szCs w:val="24"/>
          <w:lang w:val="es-PE" w:eastAsia="en-US"/>
        </w:rPr>
      </w:pPr>
      <w:r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FECHA          : Lircay, </w:t>
      </w:r>
      <w:r w:rsidR="00954A15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>1</w:t>
      </w:r>
      <w:r w:rsidR="00FA73D0">
        <w:rPr>
          <w:rFonts w:ascii="Agency FB" w:eastAsia="Calibri" w:hAnsi="Agency FB" w:cs="Arial"/>
          <w:b/>
          <w:sz w:val="24"/>
          <w:szCs w:val="24"/>
          <w:lang w:val="es-PE" w:eastAsia="en-US"/>
        </w:rPr>
        <w:t>7</w:t>
      </w:r>
      <w:r w:rsidR="009B662A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 de</w:t>
      </w:r>
      <w:r w:rsidR="00954A15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abril</w:t>
      </w:r>
      <w:r w:rsidR="009B662A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 xml:space="preserve"> </w:t>
      </w:r>
      <w:r w:rsidR="000F2EFB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>del 202</w:t>
      </w:r>
      <w:r w:rsidR="00954A15" w:rsidRPr="00C2073A">
        <w:rPr>
          <w:rFonts w:ascii="Agency FB" w:eastAsia="Calibri" w:hAnsi="Agency FB" w:cs="Arial"/>
          <w:b/>
          <w:sz w:val="24"/>
          <w:szCs w:val="24"/>
          <w:lang w:val="es-PE" w:eastAsia="en-US"/>
        </w:rPr>
        <w:t>4</w:t>
      </w:r>
    </w:p>
    <w:p w14:paraId="1E4C679F" w14:textId="42FE9119" w:rsidR="00467A29" w:rsidRPr="00C2073A" w:rsidRDefault="00215870" w:rsidP="00467A29">
      <w:pPr>
        <w:pStyle w:val="Textoindependiente"/>
        <w:spacing w:line="360" w:lineRule="auto"/>
        <w:jc w:val="both"/>
        <w:rPr>
          <w:rFonts w:ascii="Agency FB" w:hAnsi="Agency FB" w:cs="Times New Roman"/>
          <w:b/>
          <w:sz w:val="24"/>
          <w:szCs w:val="24"/>
          <w:lang w:val="es-PE"/>
        </w:rPr>
      </w:pPr>
      <w:r w:rsidRPr="00C2073A">
        <w:rPr>
          <w:rFonts w:ascii="Agency FB" w:hAnsi="Agency FB" w:cs="Times New Roman"/>
          <w:b/>
          <w:noProof/>
          <w:sz w:val="24"/>
          <w:szCs w:val="24"/>
          <w:lang w:val="es-PE"/>
        </w:rPr>
        <w:drawing>
          <wp:anchor distT="0" distB="0" distL="114300" distR="114300" simplePos="0" relativeHeight="251658240" behindDoc="0" locked="0" layoutInCell="1" allowOverlap="1" wp14:anchorId="108AD947" wp14:editId="27D39807">
            <wp:simplePos x="0" y="0"/>
            <wp:positionH relativeFrom="column">
              <wp:posOffset>655320</wp:posOffset>
            </wp:positionH>
            <wp:positionV relativeFrom="paragraph">
              <wp:posOffset>135255</wp:posOffset>
            </wp:positionV>
            <wp:extent cx="3021330" cy="109855"/>
            <wp:effectExtent l="0" t="0" r="7620" b="444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9" t="-15448" r="37993" b="45863"/>
                    <a:stretch/>
                  </pic:blipFill>
                  <pic:spPr bwMode="auto">
                    <a:xfrm>
                      <a:off x="0" y="0"/>
                      <a:ext cx="302133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A5DED" w14:textId="63647D6F" w:rsidR="00467A29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4"/>
          <w:szCs w:val="24"/>
          <w:lang w:val="es-ES" w:eastAsia="en-US"/>
        </w:rPr>
      </w:pPr>
      <w:bookmarkStart w:id="1" w:name="_Hlk125962470"/>
      <w:r w:rsidRPr="00C2073A">
        <w:rPr>
          <w:rFonts w:ascii="Agency FB" w:eastAsia="Calibri" w:hAnsi="Agency FB" w:cs="Arial"/>
          <w:sz w:val="24"/>
          <w:szCs w:val="24"/>
          <w:lang w:val="es-ES" w:eastAsia="en-US"/>
        </w:rPr>
        <w:t xml:space="preserve">                      </w:t>
      </w:r>
      <w:r w:rsidR="00B836BB" w:rsidRPr="00C2073A">
        <w:rPr>
          <w:rFonts w:ascii="Agency FB" w:eastAsia="Calibri" w:hAnsi="Agency FB" w:cs="Arial"/>
          <w:sz w:val="24"/>
          <w:szCs w:val="24"/>
          <w:lang w:val="es-ES" w:eastAsia="en-US"/>
        </w:rPr>
        <w:t xml:space="preserve">Por medio del presente </w:t>
      </w:r>
      <w:r w:rsidR="00573FD4">
        <w:rPr>
          <w:rFonts w:ascii="Agency FB" w:eastAsia="Calibri" w:hAnsi="Agency FB" w:cs="Arial"/>
          <w:sz w:val="24"/>
          <w:szCs w:val="24"/>
          <w:lang w:val="es-ES" w:eastAsia="en-US"/>
        </w:rPr>
        <w:t xml:space="preserve">comunica a ustedes que, </w:t>
      </w:r>
      <w:r w:rsidR="00467A29" w:rsidRPr="00C2073A">
        <w:rPr>
          <w:rFonts w:ascii="Agency FB" w:eastAsia="Calibri" w:hAnsi="Agency FB" w:cs="Arial"/>
          <w:sz w:val="24"/>
          <w:szCs w:val="24"/>
          <w:lang w:val="es-ES" w:eastAsia="en-US"/>
        </w:rPr>
        <w:t>deberá</w:t>
      </w:r>
      <w:r w:rsidR="00573FD4">
        <w:rPr>
          <w:rFonts w:ascii="Agency FB" w:eastAsia="Calibri" w:hAnsi="Agency FB" w:cs="Arial"/>
          <w:sz w:val="24"/>
          <w:szCs w:val="24"/>
          <w:lang w:val="es-ES" w:eastAsia="en-US"/>
        </w:rPr>
        <w:t xml:space="preserve">n participar en el </w:t>
      </w:r>
      <w:r w:rsidR="00573FD4" w:rsidRPr="00365729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LANZAMIENTO OFIC</w:t>
      </w:r>
      <w:r w:rsidR="00A947F0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I</w:t>
      </w:r>
      <w:r w:rsidR="00573FD4" w:rsidRPr="00365729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AL DE LA CAMPAÑA SEMANA DE VACUNACION DE LAS AMERICAS (SVA)-CIERRE DE BRECHAS EN LA PROVINCIA DE ANGARAES</w:t>
      </w:r>
      <w:r w:rsidR="008A3451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,</w:t>
      </w:r>
      <w:r w:rsidR="00B836BB" w:rsidRPr="00C2073A">
        <w:rPr>
          <w:rFonts w:ascii="Agency FB" w:eastAsia="Calibri" w:hAnsi="Agency FB" w:cs="Arial"/>
          <w:sz w:val="24"/>
          <w:szCs w:val="24"/>
          <w:lang w:val="es-ES" w:eastAsia="en-US"/>
        </w:rPr>
        <w:t xml:space="preserve"> </w:t>
      </w:r>
      <w:r w:rsidR="00573FD4">
        <w:rPr>
          <w:rFonts w:ascii="Agency FB" w:eastAsia="Calibri" w:hAnsi="Agency FB" w:cs="Arial"/>
          <w:sz w:val="24"/>
          <w:szCs w:val="24"/>
          <w:lang w:val="es-ES" w:eastAsia="en-US"/>
        </w:rPr>
        <w:t xml:space="preserve">el </w:t>
      </w:r>
      <w:r w:rsidR="0092798D">
        <w:rPr>
          <w:rFonts w:ascii="Agency FB" w:eastAsia="Calibri" w:hAnsi="Agency FB" w:cs="Arial"/>
          <w:sz w:val="24"/>
          <w:szCs w:val="24"/>
          <w:lang w:val="es-ES" w:eastAsia="en-US"/>
        </w:rPr>
        <w:t>día</w:t>
      </w:r>
      <w:r w:rsidR="00573FD4">
        <w:rPr>
          <w:rFonts w:ascii="Agency FB" w:eastAsia="Calibri" w:hAnsi="Agency FB" w:cs="Arial"/>
          <w:sz w:val="24"/>
          <w:szCs w:val="24"/>
          <w:lang w:val="es-ES" w:eastAsia="en-US"/>
        </w:rPr>
        <w:t xml:space="preserve"> 9 de abril del 2024 según cronograma a</w:t>
      </w:r>
      <w:r w:rsidR="00EC01A8">
        <w:rPr>
          <w:rFonts w:ascii="Agency FB" w:eastAsia="Calibri" w:hAnsi="Agency FB" w:cs="Arial"/>
          <w:sz w:val="24"/>
          <w:szCs w:val="24"/>
          <w:lang w:val="es-ES" w:eastAsia="en-US"/>
        </w:rPr>
        <w:t>d</w:t>
      </w:r>
      <w:r w:rsidR="00573FD4">
        <w:rPr>
          <w:rFonts w:ascii="Agency FB" w:eastAsia="Calibri" w:hAnsi="Agency FB" w:cs="Arial"/>
          <w:sz w:val="24"/>
          <w:szCs w:val="24"/>
          <w:lang w:val="es-ES" w:eastAsia="en-US"/>
        </w:rPr>
        <w:t>junto</w:t>
      </w:r>
      <w:r w:rsidR="00467A29" w:rsidRPr="00C2073A">
        <w:rPr>
          <w:rFonts w:ascii="Agency FB" w:eastAsia="Calibri" w:hAnsi="Agency FB" w:cs="Arial"/>
          <w:sz w:val="24"/>
          <w:szCs w:val="24"/>
          <w:lang w:val="es-ES" w:eastAsia="en-US"/>
        </w:rPr>
        <w:t>.</w:t>
      </w:r>
      <w:bookmarkEnd w:id="1"/>
    </w:p>
    <w:p w14:paraId="6E48C289" w14:textId="7EE50D6D" w:rsidR="00215870" w:rsidRPr="00C2073A" w:rsidRDefault="00B93099" w:rsidP="00215870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4"/>
          <w:szCs w:val="24"/>
          <w:lang w:val="es-ES" w:eastAsia="en-US"/>
        </w:rPr>
      </w:pPr>
      <w:r w:rsidRPr="00C2073A">
        <w:rPr>
          <w:rFonts w:ascii="Agency FB" w:eastAsia="Calibri" w:hAnsi="Agency FB" w:cs="Arial"/>
          <w:sz w:val="24"/>
          <w:szCs w:val="24"/>
          <w:lang w:val="es-ES" w:eastAsia="en-US"/>
        </w:rPr>
        <w:t xml:space="preserve">                        </w:t>
      </w:r>
      <w:r w:rsidR="00467A29" w:rsidRPr="00C2073A">
        <w:rPr>
          <w:rFonts w:ascii="Agency FB" w:eastAsia="Calibri" w:hAnsi="Agency FB" w:cs="Arial"/>
          <w:sz w:val="24"/>
          <w:szCs w:val="24"/>
          <w:lang w:val="es-ES" w:eastAsia="en-US"/>
        </w:rPr>
        <w:t>Insto estricto cumplimiento bajo su entera responsabilidad funcional y administrativa.</w:t>
      </w:r>
    </w:p>
    <w:p w14:paraId="09D63C82" w14:textId="0B4C1BE2" w:rsidR="00901D78" w:rsidRPr="00F04B75" w:rsidRDefault="00942A9D" w:rsidP="00F04B75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lang w:val="es-ES" w:eastAsia="en-US"/>
        </w:rPr>
      </w:pPr>
      <w:r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Atentamente</w:t>
      </w:r>
      <w:r w:rsidR="001F0B0C" w:rsidRPr="00C2073A">
        <w:rPr>
          <w:rFonts w:ascii="Agency FB" w:eastAsia="Calibri" w:hAnsi="Agency FB" w:cs="Arial"/>
          <w:b/>
          <w:bCs/>
          <w:sz w:val="24"/>
          <w:szCs w:val="24"/>
          <w:lang w:val="es-ES" w:eastAsia="en-US"/>
        </w:rPr>
        <w:t>:</w:t>
      </w:r>
    </w:p>
    <w:p w14:paraId="3CA9F2BD" w14:textId="613C8046" w:rsidR="00467A29" w:rsidRPr="00A50359" w:rsidRDefault="00467A29" w:rsidP="00467A29">
      <w:pPr>
        <w:pStyle w:val="Textoindependiente"/>
        <w:spacing w:after="0" w:line="360" w:lineRule="auto"/>
        <w:ind w:firstLine="405"/>
        <w:rPr>
          <w:rFonts w:ascii="Arial" w:hAnsi="Arial" w:cs="Arial"/>
          <w:b/>
          <w:sz w:val="14"/>
          <w:szCs w:val="14"/>
          <w:lang w:val="es-PE"/>
        </w:rPr>
      </w:pPr>
      <w:r w:rsidRPr="00A50359">
        <w:rPr>
          <w:rFonts w:ascii="Arial" w:hAnsi="Arial" w:cs="Arial"/>
          <w:b/>
          <w:sz w:val="14"/>
          <w:szCs w:val="14"/>
          <w:lang w:val="es-PE"/>
        </w:rPr>
        <w:t xml:space="preserve">DOC:  </w:t>
      </w:r>
    </w:p>
    <w:p w14:paraId="5ED20FE7" w14:textId="0C62ABF4" w:rsidR="00467A29" w:rsidRPr="00A50359" w:rsidRDefault="00467A29" w:rsidP="00467A29">
      <w:pPr>
        <w:pStyle w:val="Textoindependiente"/>
        <w:spacing w:after="0" w:line="360" w:lineRule="auto"/>
        <w:ind w:firstLine="405"/>
        <w:rPr>
          <w:rFonts w:ascii="Arial" w:hAnsi="Arial" w:cs="Arial"/>
          <w:b/>
          <w:sz w:val="14"/>
          <w:szCs w:val="14"/>
          <w:lang w:val="es-PE"/>
        </w:rPr>
      </w:pPr>
      <w:r w:rsidRPr="00A50359">
        <w:rPr>
          <w:rFonts w:ascii="Arial" w:hAnsi="Arial" w:cs="Arial"/>
          <w:b/>
          <w:sz w:val="14"/>
          <w:szCs w:val="14"/>
          <w:lang w:val="es-PE"/>
        </w:rPr>
        <w:t xml:space="preserve">EXP: </w:t>
      </w:r>
    </w:p>
    <w:p w14:paraId="3BB9098E" w14:textId="0BA06670" w:rsidR="00467A29" w:rsidRPr="00A50359" w:rsidRDefault="00467A29" w:rsidP="00467A29">
      <w:pPr>
        <w:rPr>
          <w:rFonts w:ascii="Arial" w:hAnsi="Arial" w:cs="Arial"/>
          <w:b/>
          <w:sz w:val="14"/>
          <w:szCs w:val="14"/>
          <w:lang w:val="es-PE"/>
        </w:rPr>
      </w:pPr>
      <w:r w:rsidRPr="00A50359">
        <w:rPr>
          <w:rFonts w:ascii="Arial" w:hAnsi="Arial" w:cs="Arial"/>
          <w:b/>
          <w:sz w:val="14"/>
          <w:szCs w:val="14"/>
          <w:lang w:val="es-PE"/>
        </w:rPr>
        <w:t xml:space="preserve">       </w:t>
      </w:r>
      <w:r w:rsidR="00A50359">
        <w:rPr>
          <w:rFonts w:ascii="Arial" w:hAnsi="Arial" w:cs="Arial"/>
          <w:b/>
          <w:sz w:val="14"/>
          <w:szCs w:val="14"/>
          <w:lang w:val="es-PE"/>
        </w:rPr>
        <w:t xml:space="preserve"> </w:t>
      </w:r>
      <w:r w:rsidRPr="00A50359">
        <w:rPr>
          <w:rFonts w:ascii="Arial" w:hAnsi="Arial" w:cs="Arial"/>
          <w:b/>
          <w:sz w:val="14"/>
          <w:szCs w:val="14"/>
          <w:lang w:val="es-PE"/>
        </w:rPr>
        <w:t xml:space="preserve">  FOL:  0</w:t>
      </w:r>
      <w:bookmarkEnd w:id="0"/>
      <w:r w:rsidR="005C3493">
        <w:rPr>
          <w:rFonts w:ascii="Arial" w:hAnsi="Arial" w:cs="Arial"/>
          <w:b/>
          <w:sz w:val="14"/>
          <w:szCs w:val="14"/>
          <w:lang w:val="es-PE"/>
        </w:rPr>
        <w:t>3</w:t>
      </w:r>
    </w:p>
    <w:sectPr w:rsidR="00467A29" w:rsidRPr="00A50359" w:rsidSect="00C17257">
      <w:headerReference w:type="default" r:id="rId9"/>
      <w:pgSz w:w="8391" w:h="11906" w:code="11"/>
      <w:pgMar w:top="1417" w:right="1303" w:bottom="1417" w:left="127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AB049" w14:textId="77777777" w:rsidR="00C17257" w:rsidRDefault="00C17257" w:rsidP="00DE721C">
      <w:pPr>
        <w:spacing w:after="0" w:line="240" w:lineRule="auto"/>
      </w:pPr>
      <w:r>
        <w:separator/>
      </w:r>
    </w:p>
  </w:endnote>
  <w:endnote w:type="continuationSeparator" w:id="0">
    <w:p w14:paraId="13FBF00E" w14:textId="77777777" w:rsidR="00C17257" w:rsidRDefault="00C17257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7E565" w14:textId="77777777" w:rsidR="00C17257" w:rsidRDefault="00C17257" w:rsidP="00DE721C">
      <w:pPr>
        <w:spacing w:after="0" w:line="240" w:lineRule="auto"/>
      </w:pPr>
      <w:r>
        <w:separator/>
      </w:r>
    </w:p>
  </w:footnote>
  <w:footnote w:type="continuationSeparator" w:id="0">
    <w:p w14:paraId="35590137" w14:textId="77777777" w:rsidR="00C17257" w:rsidRDefault="00C17257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0C36AD16" w:rsidR="00EA4E7A" w:rsidRPr="00CF1884" w:rsidRDefault="00954A15" w:rsidP="00A4659B">
    <w:pPr>
      <w:pStyle w:val="Encabezado"/>
      <w:jc w:val="both"/>
      <w:rPr>
        <w:rFonts w:ascii="Franklin Gothic Medium" w:hAnsi="Franklin Gothic Medium"/>
      </w:rPr>
    </w:pPr>
    <w:bookmarkStart w:id="2" w:name="_Hlk68863980"/>
    <w:bookmarkStart w:id="3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7C854998">
              <wp:simplePos x="0" y="0"/>
              <wp:positionH relativeFrom="margin">
                <wp:posOffset>345440</wp:posOffset>
              </wp:positionH>
              <wp:positionV relativeFrom="paragraph">
                <wp:posOffset>114325</wp:posOffset>
              </wp:positionV>
              <wp:extent cx="2940685" cy="52514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068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A644CFF" w:rsidR="001C11DF" w:rsidRPr="005A2A0A" w:rsidRDefault="001C11DF" w:rsidP="00954A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5A2A0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  <w:t>“</w:t>
                          </w:r>
                          <w:r w:rsidR="00954A15" w:rsidRPr="00954A15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4"/>
                              <w:lang w:val="es-PE"/>
                            </w:rPr>
                            <w:t>Año del Bicentenario, de la consolidación de nuestra Independencia, y de la Conmemoración de las heroicas batallas de Junín y Ayacucho</w:t>
                          </w:r>
                          <w:r w:rsidRPr="005A2A0A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27.2pt;margin-top:9pt;width:231.55pt;height:41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" filled="f" stroked="f" strokeweight="1pt">
              <v:textbox>
                <w:txbxContent>
                  <w:p w14:paraId="7D9B298B" w14:textId="1A644CFF" w:rsidR="001C11DF" w:rsidRPr="005A2A0A" w:rsidRDefault="001C11DF" w:rsidP="00954A15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5A2A0A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  <w:t>“</w:t>
                    </w:r>
                    <w:r w:rsidR="00954A15" w:rsidRPr="00954A15">
                      <w:rPr>
                        <w:rFonts w:ascii="Arial" w:hAnsi="Arial" w:cs="Arial"/>
                        <w:b/>
                        <w:bCs/>
                        <w:sz w:val="14"/>
                        <w:szCs w:val="14"/>
                        <w:lang w:val="es-PE"/>
                      </w:rPr>
                      <w:t>Año del Bicentenario, de la consolidación de nuestra Independencia, y de la Conmemoración de las heroicas batallas de Junín y Ayacucho</w:t>
                    </w:r>
                    <w:r w:rsidRPr="005A2A0A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215870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52774BE5">
          <wp:simplePos x="0" y="0"/>
          <wp:positionH relativeFrom="margin">
            <wp:posOffset>-457200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5870" w:rsidRPr="00215870">
      <w:rPr>
        <w:noProof/>
      </w:rPr>
      <w:drawing>
        <wp:anchor distT="0" distB="0" distL="114300" distR="114300" simplePos="0" relativeHeight="251672576" behindDoc="0" locked="0" layoutInCell="1" allowOverlap="1" wp14:anchorId="0CD1169F" wp14:editId="1710EB47">
          <wp:simplePos x="0" y="0"/>
          <wp:positionH relativeFrom="column">
            <wp:posOffset>3285490</wp:posOffset>
          </wp:positionH>
          <wp:positionV relativeFrom="paragraph">
            <wp:posOffset>-23495</wp:posOffset>
          </wp:positionV>
          <wp:extent cx="800100" cy="809625"/>
          <wp:effectExtent l="0" t="0" r="0" b="9525"/>
          <wp:wrapSquare wrapText="bothSides"/>
          <wp:docPr id="110" name="Imagen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2A7B">
      <w:rPr>
        <w:noProof/>
      </w:rPr>
      <w:drawing>
        <wp:anchor distT="0" distB="0" distL="114300" distR="114300" simplePos="0" relativeHeight="251669504" behindDoc="0" locked="0" layoutInCell="1" allowOverlap="1" wp14:anchorId="79D76E05" wp14:editId="43D567D3">
          <wp:simplePos x="0" y="0"/>
          <wp:positionH relativeFrom="column">
            <wp:posOffset>5168265</wp:posOffset>
          </wp:positionH>
          <wp:positionV relativeFrom="paragraph">
            <wp:posOffset>5080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108" name="Imagen 108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r w:rsidR="00EA4E7A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3D49BEF9">
              <wp:simplePos x="0" y="0"/>
              <wp:positionH relativeFrom="column">
                <wp:posOffset>1080135</wp:posOffset>
              </wp:positionH>
              <wp:positionV relativeFrom="paragraph">
                <wp:posOffset>415925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487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14326AF8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32.7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" filled="f" stroked="f" strokeweight=".5pt">
              <v:textbox>
                <w:txbxContent>
                  <w:p w14:paraId="1671C948" w14:textId="14326AF8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</w:txbxContent>
              </v:textbox>
            </v:shape>
          </w:pict>
        </mc:Fallback>
      </mc:AlternateContent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F3E17"/>
    <w:multiLevelType w:val="hybridMultilevel"/>
    <w:tmpl w:val="7A82554A"/>
    <w:lvl w:ilvl="0" w:tplc="280A000B">
      <w:start w:val="1"/>
      <w:numFmt w:val="bullet"/>
      <w:lvlText w:val=""/>
      <w:lvlJc w:val="left"/>
      <w:pPr>
        <w:ind w:left="43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4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6"/>
  </w:num>
  <w:num w:numId="2" w16cid:durableId="257636302">
    <w:abstractNumId w:val="0"/>
  </w:num>
  <w:num w:numId="3" w16cid:durableId="1100370775">
    <w:abstractNumId w:val="5"/>
  </w:num>
  <w:num w:numId="4" w16cid:durableId="1189178820">
    <w:abstractNumId w:val="1"/>
  </w:num>
  <w:num w:numId="5" w16cid:durableId="1739553661">
    <w:abstractNumId w:val="4"/>
  </w:num>
  <w:num w:numId="6" w16cid:durableId="1706059860">
    <w:abstractNumId w:val="2"/>
  </w:num>
  <w:num w:numId="7" w16cid:durableId="13769273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06733"/>
    <w:rsid w:val="000163D3"/>
    <w:rsid w:val="000164B2"/>
    <w:rsid w:val="00021C57"/>
    <w:rsid w:val="000272F7"/>
    <w:rsid w:val="0003314F"/>
    <w:rsid w:val="00041157"/>
    <w:rsid w:val="000613C5"/>
    <w:rsid w:val="00066950"/>
    <w:rsid w:val="00067831"/>
    <w:rsid w:val="00067DF7"/>
    <w:rsid w:val="00071503"/>
    <w:rsid w:val="000739B7"/>
    <w:rsid w:val="00076A8E"/>
    <w:rsid w:val="00080481"/>
    <w:rsid w:val="0008392B"/>
    <w:rsid w:val="00083AE0"/>
    <w:rsid w:val="0008571D"/>
    <w:rsid w:val="000A591C"/>
    <w:rsid w:val="000B2D11"/>
    <w:rsid w:val="000B511D"/>
    <w:rsid w:val="000B7453"/>
    <w:rsid w:val="000C0174"/>
    <w:rsid w:val="000C0B93"/>
    <w:rsid w:val="000C3F60"/>
    <w:rsid w:val="000C4C0C"/>
    <w:rsid w:val="000D3EB8"/>
    <w:rsid w:val="000D4B8D"/>
    <w:rsid w:val="000D530F"/>
    <w:rsid w:val="000E3AA9"/>
    <w:rsid w:val="000F2EFB"/>
    <w:rsid w:val="000F3D5B"/>
    <w:rsid w:val="000F6FF9"/>
    <w:rsid w:val="00101ADE"/>
    <w:rsid w:val="00103E6D"/>
    <w:rsid w:val="00104394"/>
    <w:rsid w:val="00105EDE"/>
    <w:rsid w:val="00122099"/>
    <w:rsid w:val="00122A8E"/>
    <w:rsid w:val="00130A81"/>
    <w:rsid w:val="001368DE"/>
    <w:rsid w:val="001573B3"/>
    <w:rsid w:val="00157C80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C0B8C"/>
    <w:rsid w:val="001C11DF"/>
    <w:rsid w:val="001C576E"/>
    <w:rsid w:val="001C7DDE"/>
    <w:rsid w:val="001D2F21"/>
    <w:rsid w:val="001D3E08"/>
    <w:rsid w:val="001D766C"/>
    <w:rsid w:val="001E1798"/>
    <w:rsid w:val="001F0B0C"/>
    <w:rsid w:val="001F196D"/>
    <w:rsid w:val="0020049C"/>
    <w:rsid w:val="002120B8"/>
    <w:rsid w:val="00215870"/>
    <w:rsid w:val="00216630"/>
    <w:rsid w:val="002207D6"/>
    <w:rsid w:val="00224AF5"/>
    <w:rsid w:val="00240DE5"/>
    <w:rsid w:val="00245047"/>
    <w:rsid w:val="00245472"/>
    <w:rsid w:val="00252846"/>
    <w:rsid w:val="0025357B"/>
    <w:rsid w:val="00271857"/>
    <w:rsid w:val="00271923"/>
    <w:rsid w:val="0027545A"/>
    <w:rsid w:val="00284B0F"/>
    <w:rsid w:val="00291D81"/>
    <w:rsid w:val="00292BEB"/>
    <w:rsid w:val="002A4458"/>
    <w:rsid w:val="002A7768"/>
    <w:rsid w:val="002A7AB5"/>
    <w:rsid w:val="002B30D2"/>
    <w:rsid w:val="002B3517"/>
    <w:rsid w:val="002B4C38"/>
    <w:rsid w:val="002B642A"/>
    <w:rsid w:val="002B7AF0"/>
    <w:rsid w:val="002C59CF"/>
    <w:rsid w:val="002C7B09"/>
    <w:rsid w:val="002E1BB9"/>
    <w:rsid w:val="002E7F11"/>
    <w:rsid w:val="002F1050"/>
    <w:rsid w:val="002F5C5A"/>
    <w:rsid w:val="003003E9"/>
    <w:rsid w:val="00305550"/>
    <w:rsid w:val="00306EE1"/>
    <w:rsid w:val="00311CCB"/>
    <w:rsid w:val="00313395"/>
    <w:rsid w:val="00320495"/>
    <w:rsid w:val="00321D03"/>
    <w:rsid w:val="00322914"/>
    <w:rsid w:val="00327A62"/>
    <w:rsid w:val="0033411D"/>
    <w:rsid w:val="00341361"/>
    <w:rsid w:val="003426AB"/>
    <w:rsid w:val="00360C4B"/>
    <w:rsid w:val="00363869"/>
    <w:rsid w:val="00365729"/>
    <w:rsid w:val="00365986"/>
    <w:rsid w:val="00367691"/>
    <w:rsid w:val="00374E3F"/>
    <w:rsid w:val="003758BA"/>
    <w:rsid w:val="003920FD"/>
    <w:rsid w:val="003A74CF"/>
    <w:rsid w:val="003B5F28"/>
    <w:rsid w:val="003B6657"/>
    <w:rsid w:val="003C27F5"/>
    <w:rsid w:val="003C3336"/>
    <w:rsid w:val="003C3EB7"/>
    <w:rsid w:val="003D1713"/>
    <w:rsid w:val="003D2715"/>
    <w:rsid w:val="003D5E09"/>
    <w:rsid w:val="003F515E"/>
    <w:rsid w:val="00407C5D"/>
    <w:rsid w:val="004118C2"/>
    <w:rsid w:val="0041661C"/>
    <w:rsid w:val="0043298A"/>
    <w:rsid w:val="00437594"/>
    <w:rsid w:val="004466CB"/>
    <w:rsid w:val="004471E7"/>
    <w:rsid w:val="00450C60"/>
    <w:rsid w:val="004552B5"/>
    <w:rsid w:val="004612C7"/>
    <w:rsid w:val="00463F94"/>
    <w:rsid w:val="00467A29"/>
    <w:rsid w:val="00472E48"/>
    <w:rsid w:val="00485156"/>
    <w:rsid w:val="00494528"/>
    <w:rsid w:val="0049476C"/>
    <w:rsid w:val="004967C5"/>
    <w:rsid w:val="00496C96"/>
    <w:rsid w:val="00497863"/>
    <w:rsid w:val="004A0179"/>
    <w:rsid w:val="004A36B7"/>
    <w:rsid w:val="004A3924"/>
    <w:rsid w:val="004B2AD0"/>
    <w:rsid w:val="004B6B32"/>
    <w:rsid w:val="004C0B78"/>
    <w:rsid w:val="004C7F6C"/>
    <w:rsid w:val="004D1501"/>
    <w:rsid w:val="004D79F7"/>
    <w:rsid w:val="004E5D4D"/>
    <w:rsid w:val="004F075E"/>
    <w:rsid w:val="004F0AD8"/>
    <w:rsid w:val="004F4B7D"/>
    <w:rsid w:val="00500663"/>
    <w:rsid w:val="005018BA"/>
    <w:rsid w:val="00507579"/>
    <w:rsid w:val="00511D33"/>
    <w:rsid w:val="005120F1"/>
    <w:rsid w:val="005200AF"/>
    <w:rsid w:val="00521142"/>
    <w:rsid w:val="00523E8C"/>
    <w:rsid w:val="00527240"/>
    <w:rsid w:val="00530422"/>
    <w:rsid w:val="005322A0"/>
    <w:rsid w:val="00532341"/>
    <w:rsid w:val="00535C0B"/>
    <w:rsid w:val="0054422D"/>
    <w:rsid w:val="00552E99"/>
    <w:rsid w:val="00566B9C"/>
    <w:rsid w:val="00573FD4"/>
    <w:rsid w:val="0058047C"/>
    <w:rsid w:val="005849F9"/>
    <w:rsid w:val="00584C88"/>
    <w:rsid w:val="0059609A"/>
    <w:rsid w:val="005A015C"/>
    <w:rsid w:val="005A39C4"/>
    <w:rsid w:val="005A677B"/>
    <w:rsid w:val="005B02AB"/>
    <w:rsid w:val="005B0FC2"/>
    <w:rsid w:val="005B4C25"/>
    <w:rsid w:val="005B4D71"/>
    <w:rsid w:val="005B607F"/>
    <w:rsid w:val="005B6A8B"/>
    <w:rsid w:val="005B7CB5"/>
    <w:rsid w:val="005C3493"/>
    <w:rsid w:val="005D0B68"/>
    <w:rsid w:val="005D4730"/>
    <w:rsid w:val="005E4306"/>
    <w:rsid w:val="005E7A4A"/>
    <w:rsid w:val="005F14BA"/>
    <w:rsid w:val="005F334A"/>
    <w:rsid w:val="005F40FD"/>
    <w:rsid w:val="005F56E9"/>
    <w:rsid w:val="00605AA8"/>
    <w:rsid w:val="006076EF"/>
    <w:rsid w:val="00611140"/>
    <w:rsid w:val="00614F60"/>
    <w:rsid w:val="0061762B"/>
    <w:rsid w:val="00623B24"/>
    <w:rsid w:val="00624E22"/>
    <w:rsid w:val="00636D96"/>
    <w:rsid w:val="00636FE6"/>
    <w:rsid w:val="0063762E"/>
    <w:rsid w:val="00666368"/>
    <w:rsid w:val="00667A19"/>
    <w:rsid w:val="00675884"/>
    <w:rsid w:val="00685191"/>
    <w:rsid w:val="006A7C33"/>
    <w:rsid w:val="006B0110"/>
    <w:rsid w:val="006B053D"/>
    <w:rsid w:val="006B2C7B"/>
    <w:rsid w:val="006C1CC9"/>
    <w:rsid w:val="006C706F"/>
    <w:rsid w:val="006D146D"/>
    <w:rsid w:val="006E0CAE"/>
    <w:rsid w:val="006E3994"/>
    <w:rsid w:val="006F19F5"/>
    <w:rsid w:val="006F4124"/>
    <w:rsid w:val="0071062A"/>
    <w:rsid w:val="007109E2"/>
    <w:rsid w:val="007121FB"/>
    <w:rsid w:val="0071343F"/>
    <w:rsid w:val="00713E38"/>
    <w:rsid w:val="007144AB"/>
    <w:rsid w:val="007168EA"/>
    <w:rsid w:val="00722820"/>
    <w:rsid w:val="00724C0E"/>
    <w:rsid w:val="007257EE"/>
    <w:rsid w:val="007345A2"/>
    <w:rsid w:val="00742A7B"/>
    <w:rsid w:val="0074466D"/>
    <w:rsid w:val="00745D13"/>
    <w:rsid w:val="00747C47"/>
    <w:rsid w:val="007503C9"/>
    <w:rsid w:val="007649D4"/>
    <w:rsid w:val="007705FD"/>
    <w:rsid w:val="00772DBA"/>
    <w:rsid w:val="00774922"/>
    <w:rsid w:val="00774A95"/>
    <w:rsid w:val="0078056E"/>
    <w:rsid w:val="00780974"/>
    <w:rsid w:val="00781048"/>
    <w:rsid w:val="00783C0E"/>
    <w:rsid w:val="007872D0"/>
    <w:rsid w:val="00787BAF"/>
    <w:rsid w:val="007921CF"/>
    <w:rsid w:val="007A1DD2"/>
    <w:rsid w:val="007A645F"/>
    <w:rsid w:val="007B055A"/>
    <w:rsid w:val="007B5A27"/>
    <w:rsid w:val="007B6634"/>
    <w:rsid w:val="007C1272"/>
    <w:rsid w:val="007D0D8E"/>
    <w:rsid w:val="007D2C48"/>
    <w:rsid w:val="007E09DE"/>
    <w:rsid w:val="007E1638"/>
    <w:rsid w:val="007E19A8"/>
    <w:rsid w:val="008051E7"/>
    <w:rsid w:val="00807900"/>
    <w:rsid w:val="008170AA"/>
    <w:rsid w:val="00826BFF"/>
    <w:rsid w:val="008410A4"/>
    <w:rsid w:val="0085381E"/>
    <w:rsid w:val="00855A5E"/>
    <w:rsid w:val="00855D59"/>
    <w:rsid w:val="00857745"/>
    <w:rsid w:val="008615A2"/>
    <w:rsid w:val="00861714"/>
    <w:rsid w:val="00873EF1"/>
    <w:rsid w:val="008847F9"/>
    <w:rsid w:val="00886816"/>
    <w:rsid w:val="00890734"/>
    <w:rsid w:val="008A3451"/>
    <w:rsid w:val="008B271F"/>
    <w:rsid w:val="008B3082"/>
    <w:rsid w:val="008C3481"/>
    <w:rsid w:val="008C6802"/>
    <w:rsid w:val="008C7B41"/>
    <w:rsid w:val="008E31F4"/>
    <w:rsid w:val="008E472F"/>
    <w:rsid w:val="008F0A5F"/>
    <w:rsid w:val="008F462B"/>
    <w:rsid w:val="008F6EF5"/>
    <w:rsid w:val="00900CC7"/>
    <w:rsid w:val="00901D78"/>
    <w:rsid w:val="0090617D"/>
    <w:rsid w:val="00910943"/>
    <w:rsid w:val="00912719"/>
    <w:rsid w:val="00916BE8"/>
    <w:rsid w:val="00917EF9"/>
    <w:rsid w:val="00920F11"/>
    <w:rsid w:val="00922FF3"/>
    <w:rsid w:val="0092798D"/>
    <w:rsid w:val="009305D8"/>
    <w:rsid w:val="00940208"/>
    <w:rsid w:val="00941AB7"/>
    <w:rsid w:val="00941C81"/>
    <w:rsid w:val="00941F79"/>
    <w:rsid w:val="00942A9D"/>
    <w:rsid w:val="009444A2"/>
    <w:rsid w:val="009523B4"/>
    <w:rsid w:val="00952DB1"/>
    <w:rsid w:val="00954A15"/>
    <w:rsid w:val="00954EBE"/>
    <w:rsid w:val="00957B52"/>
    <w:rsid w:val="00971332"/>
    <w:rsid w:val="00971DB6"/>
    <w:rsid w:val="009802FE"/>
    <w:rsid w:val="009824C4"/>
    <w:rsid w:val="00984BA3"/>
    <w:rsid w:val="009930A5"/>
    <w:rsid w:val="009940A2"/>
    <w:rsid w:val="00994830"/>
    <w:rsid w:val="00997F2B"/>
    <w:rsid w:val="009A340A"/>
    <w:rsid w:val="009A6470"/>
    <w:rsid w:val="009A76CB"/>
    <w:rsid w:val="009B15DB"/>
    <w:rsid w:val="009B662A"/>
    <w:rsid w:val="009D2B1C"/>
    <w:rsid w:val="009D5974"/>
    <w:rsid w:val="009E678A"/>
    <w:rsid w:val="009E6A01"/>
    <w:rsid w:val="009F084C"/>
    <w:rsid w:val="009F28BF"/>
    <w:rsid w:val="009F3DD7"/>
    <w:rsid w:val="009F5C4D"/>
    <w:rsid w:val="00A05A29"/>
    <w:rsid w:val="00A25547"/>
    <w:rsid w:val="00A30450"/>
    <w:rsid w:val="00A33B04"/>
    <w:rsid w:val="00A44AD2"/>
    <w:rsid w:val="00A4659B"/>
    <w:rsid w:val="00A50359"/>
    <w:rsid w:val="00A63BAD"/>
    <w:rsid w:val="00A6402F"/>
    <w:rsid w:val="00A65697"/>
    <w:rsid w:val="00A65CCA"/>
    <w:rsid w:val="00A6620C"/>
    <w:rsid w:val="00A7242F"/>
    <w:rsid w:val="00A86F9E"/>
    <w:rsid w:val="00A947F0"/>
    <w:rsid w:val="00A96193"/>
    <w:rsid w:val="00AA0FA1"/>
    <w:rsid w:val="00AA53EA"/>
    <w:rsid w:val="00AA6F04"/>
    <w:rsid w:val="00AA702E"/>
    <w:rsid w:val="00AC2771"/>
    <w:rsid w:val="00AC2909"/>
    <w:rsid w:val="00AD388E"/>
    <w:rsid w:val="00AF1F6C"/>
    <w:rsid w:val="00AF26AA"/>
    <w:rsid w:val="00AF2D35"/>
    <w:rsid w:val="00AF4214"/>
    <w:rsid w:val="00B01158"/>
    <w:rsid w:val="00B06262"/>
    <w:rsid w:val="00B07389"/>
    <w:rsid w:val="00B07C0D"/>
    <w:rsid w:val="00B07F9D"/>
    <w:rsid w:val="00B123E4"/>
    <w:rsid w:val="00B26A29"/>
    <w:rsid w:val="00B30D71"/>
    <w:rsid w:val="00B403C5"/>
    <w:rsid w:val="00B47EB1"/>
    <w:rsid w:val="00B51260"/>
    <w:rsid w:val="00B53418"/>
    <w:rsid w:val="00B537D4"/>
    <w:rsid w:val="00B60D79"/>
    <w:rsid w:val="00B6701A"/>
    <w:rsid w:val="00B672FB"/>
    <w:rsid w:val="00B67E27"/>
    <w:rsid w:val="00B75D96"/>
    <w:rsid w:val="00B836BB"/>
    <w:rsid w:val="00B83B7C"/>
    <w:rsid w:val="00B84A95"/>
    <w:rsid w:val="00B86319"/>
    <w:rsid w:val="00B91592"/>
    <w:rsid w:val="00B93099"/>
    <w:rsid w:val="00BA1C49"/>
    <w:rsid w:val="00BA25C5"/>
    <w:rsid w:val="00BA4A35"/>
    <w:rsid w:val="00BC1505"/>
    <w:rsid w:val="00BC206A"/>
    <w:rsid w:val="00BC31A7"/>
    <w:rsid w:val="00BC42EF"/>
    <w:rsid w:val="00BC4431"/>
    <w:rsid w:val="00BC5A82"/>
    <w:rsid w:val="00BD1BA0"/>
    <w:rsid w:val="00BD56DB"/>
    <w:rsid w:val="00BD5DB9"/>
    <w:rsid w:val="00BE1613"/>
    <w:rsid w:val="00BE7921"/>
    <w:rsid w:val="00C07F22"/>
    <w:rsid w:val="00C13A7E"/>
    <w:rsid w:val="00C13A83"/>
    <w:rsid w:val="00C13C96"/>
    <w:rsid w:val="00C17257"/>
    <w:rsid w:val="00C2073A"/>
    <w:rsid w:val="00C237BA"/>
    <w:rsid w:val="00C32EBD"/>
    <w:rsid w:val="00C33F90"/>
    <w:rsid w:val="00C34E98"/>
    <w:rsid w:val="00C357AE"/>
    <w:rsid w:val="00C37C8D"/>
    <w:rsid w:val="00C37D2D"/>
    <w:rsid w:val="00C4723A"/>
    <w:rsid w:val="00C531AE"/>
    <w:rsid w:val="00C54DC4"/>
    <w:rsid w:val="00C560A9"/>
    <w:rsid w:val="00C6510E"/>
    <w:rsid w:val="00C703C0"/>
    <w:rsid w:val="00C80DFF"/>
    <w:rsid w:val="00C847A7"/>
    <w:rsid w:val="00C86F7A"/>
    <w:rsid w:val="00C91A41"/>
    <w:rsid w:val="00C92D3C"/>
    <w:rsid w:val="00C95C50"/>
    <w:rsid w:val="00CA4D56"/>
    <w:rsid w:val="00CA579B"/>
    <w:rsid w:val="00CA7B9D"/>
    <w:rsid w:val="00CB0365"/>
    <w:rsid w:val="00CB1BD0"/>
    <w:rsid w:val="00CB5A71"/>
    <w:rsid w:val="00CC1C72"/>
    <w:rsid w:val="00CC21CB"/>
    <w:rsid w:val="00CD54B7"/>
    <w:rsid w:val="00CD5F31"/>
    <w:rsid w:val="00CF3242"/>
    <w:rsid w:val="00CF38B3"/>
    <w:rsid w:val="00D06FB5"/>
    <w:rsid w:val="00D107D5"/>
    <w:rsid w:val="00D1232D"/>
    <w:rsid w:val="00D244B9"/>
    <w:rsid w:val="00D259DA"/>
    <w:rsid w:val="00D2650D"/>
    <w:rsid w:val="00D3028E"/>
    <w:rsid w:val="00D33E34"/>
    <w:rsid w:val="00D4096C"/>
    <w:rsid w:val="00D468A7"/>
    <w:rsid w:val="00D472BA"/>
    <w:rsid w:val="00D52CE8"/>
    <w:rsid w:val="00D64474"/>
    <w:rsid w:val="00D75F28"/>
    <w:rsid w:val="00D872DB"/>
    <w:rsid w:val="00DA0DD2"/>
    <w:rsid w:val="00DA2FA9"/>
    <w:rsid w:val="00DB14FF"/>
    <w:rsid w:val="00DB2325"/>
    <w:rsid w:val="00DB5516"/>
    <w:rsid w:val="00DC2BFC"/>
    <w:rsid w:val="00DC7462"/>
    <w:rsid w:val="00DC7833"/>
    <w:rsid w:val="00DE721C"/>
    <w:rsid w:val="00E040CC"/>
    <w:rsid w:val="00E04AD2"/>
    <w:rsid w:val="00E06225"/>
    <w:rsid w:val="00E106C5"/>
    <w:rsid w:val="00E10A5C"/>
    <w:rsid w:val="00E10F3C"/>
    <w:rsid w:val="00E14790"/>
    <w:rsid w:val="00E2139C"/>
    <w:rsid w:val="00E23C2F"/>
    <w:rsid w:val="00E263B6"/>
    <w:rsid w:val="00E30B6A"/>
    <w:rsid w:val="00E3196E"/>
    <w:rsid w:val="00E322D7"/>
    <w:rsid w:val="00E32846"/>
    <w:rsid w:val="00E32C42"/>
    <w:rsid w:val="00E35E53"/>
    <w:rsid w:val="00E554BD"/>
    <w:rsid w:val="00E63E47"/>
    <w:rsid w:val="00E64ECC"/>
    <w:rsid w:val="00E7204B"/>
    <w:rsid w:val="00E75E26"/>
    <w:rsid w:val="00E77725"/>
    <w:rsid w:val="00E8447F"/>
    <w:rsid w:val="00E90641"/>
    <w:rsid w:val="00EA17DD"/>
    <w:rsid w:val="00EA28EB"/>
    <w:rsid w:val="00EA2920"/>
    <w:rsid w:val="00EA4E7A"/>
    <w:rsid w:val="00EB32B4"/>
    <w:rsid w:val="00EB78F0"/>
    <w:rsid w:val="00EC01A8"/>
    <w:rsid w:val="00ED1834"/>
    <w:rsid w:val="00ED5F41"/>
    <w:rsid w:val="00ED5F62"/>
    <w:rsid w:val="00ED7C67"/>
    <w:rsid w:val="00EE579D"/>
    <w:rsid w:val="00EE7DD9"/>
    <w:rsid w:val="00EF2755"/>
    <w:rsid w:val="00EF7BF0"/>
    <w:rsid w:val="00F04B75"/>
    <w:rsid w:val="00F077DC"/>
    <w:rsid w:val="00F07C11"/>
    <w:rsid w:val="00F10641"/>
    <w:rsid w:val="00F13113"/>
    <w:rsid w:val="00F15819"/>
    <w:rsid w:val="00F301B1"/>
    <w:rsid w:val="00F319AB"/>
    <w:rsid w:val="00F35050"/>
    <w:rsid w:val="00F365DB"/>
    <w:rsid w:val="00F43397"/>
    <w:rsid w:val="00F44ACE"/>
    <w:rsid w:val="00F463CA"/>
    <w:rsid w:val="00F50029"/>
    <w:rsid w:val="00F5476D"/>
    <w:rsid w:val="00F56A29"/>
    <w:rsid w:val="00F57BD1"/>
    <w:rsid w:val="00F63AC9"/>
    <w:rsid w:val="00F63E7D"/>
    <w:rsid w:val="00F71C0C"/>
    <w:rsid w:val="00F720CE"/>
    <w:rsid w:val="00F73056"/>
    <w:rsid w:val="00F73A62"/>
    <w:rsid w:val="00F757B0"/>
    <w:rsid w:val="00F8076E"/>
    <w:rsid w:val="00F82D39"/>
    <w:rsid w:val="00F92C2C"/>
    <w:rsid w:val="00F9335C"/>
    <w:rsid w:val="00FA07DB"/>
    <w:rsid w:val="00FA08D1"/>
    <w:rsid w:val="00FA49B4"/>
    <w:rsid w:val="00FA73D0"/>
    <w:rsid w:val="00FC709A"/>
    <w:rsid w:val="00FD7021"/>
    <w:rsid w:val="00FE2EE8"/>
    <w:rsid w:val="00FE4735"/>
    <w:rsid w:val="00FE5928"/>
    <w:rsid w:val="00FF19F1"/>
    <w:rsid w:val="00FF2368"/>
    <w:rsid w:val="00FF3950"/>
    <w:rsid w:val="00FF3B65"/>
    <w:rsid w:val="00FF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37</cp:revision>
  <cp:lastPrinted>2024-04-12T13:34:00Z</cp:lastPrinted>
  <dcterms:created xsi:type="dcterms:W3CDTF">2023-01-30T15:49:00Z</dcterms:created>
  <dcterms:modified xsi:type="dcterms:W3CDTF">2024-04-17T16:00:00Z</dcterms:modified>
</cp:coreProperties>
</file>