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05BBB1" w14:textId="7CC63AD9" w:rsidR="009C64EF" w:rsidRDefault="00312F77" w:rsidP="008D70DE">
      <w:pPr>
        <w:tabs>
          <w:tab w:val="left" w:pos="1155"/>
        </w:tabs>
        <w:spacing w:after="0" w:line="360" w:lineRule="auto"/>
        <w:rPr>
          <w:rFonts w:ascii="Arial" w:hAnsi="Arial" w:cs="Arial"/>
          <w:b/>
          <w:sz w:val="20"/>
          <w:szCs w:val="20"/>
          <w:u w:val="single"/>
          <w:lang w:val="en-US"/>
        </w:rPr>
      </w:pPr>
      <w:r>
        <w:rPr>
          <w:rFonts w:ascii="Arial" w:hAnsi="Arial" w:cs="Arial"/>
          <w:b/>
          <w:sz w:val="20"/>
          <w:szCs w:val="20"/>
          <w:u w:val="single"/>
          <w:lang w:val="en-US"/>
        </w:rPr>
        <w:t xml:space="preserve">INFORME N° </w:t>
      </w:r>
      <w:r w:rsidR="00493804">
        <w:rPr>
          <w:rFonts w:ascii="Arial" w:hAnsi="Arial" w:cs="Arial"/>
          <w:b/>
          <w:sz w:val="20"/>
          <w:szCs w:val="20"/>
          <w:u w:val="single"/>
          <w:lang w:val="en-US"/>
        </w:rPr>
        <w:t>027</w:t>
      </w:r>
      <w:bookmarkStart w:id="0" w:name="_GoBack"/>
      <w:bookmarkEnd w:id="0"/>
      <w:r>
        <w:rPr>
          <w:rFonts w:ascii="Arial" w:hAnsi="Arial" w:cs="Arial"/>
          <w:b/>
          <w:sz w:val="20"/>
          <w:szCs w:val="20"/>
          <w:u w:val="single"/>
          <w:lang w:val="en-US"/>
        </w:rPr>
        <w:t xml:space="preserve">  </w:t>
      </w:r>
      <w:r w:rsidR="00C54320">
        <w:rPr>
          <w:rFonts w:ascii="Arial" w:hAnsi="Arial" w:cs="Arial"/>
          <w:b/>
          <w:sz w:val="20"/>
          <w:szCs w:val="20"/>
          <w:u w:val="single"/>
          <w:lang w:val="en-US"/>
        </w:rPr>
        <w:t>-</w:t>
      </w:r>
      <w:r w:rsidR="009C64EF">
        <w:rPr>
          <w:rFonts w:ascii="Arial" w:hAnsi="Arial" w:cs="Arial"/>
          <w:b/>
          <w:sz w:val="20"/>
          <w:szCs w:val="20"/>
          <w:u w:val="single"/>
          <w:lang w:val="en-US"/>
        </w:rPr>
        <w:t xml:space="preserve"> 2023-GOB-REG-HVCA-GRDS/DREH-UGEL-H-</w:t>
      </w:r>
      <w:r w:rsidR="008471B4">
        <w:rPr>
          <w:rFonts w:ascii="Arial" w:hAnsi="Arial" w:cs="Arial"/>
          <w:b/>
          <w:sz w:val="20"/>
          <w:szCs w:val="20"/>
          <w:u w:val="single"/>
          <w:lang w:val="en-US"/>
        </w:rPr>
        <w:t>AGP</w:t>
      </w:r>
      <w:r w:rsidR="009C64EF">
        <w:rPr>
          <w:rFonts w:ascii="Arial" w:hAnsi="Arial" w:cs="Arial"/>
          <w:b/>
          <w:sz w:val="20"/>
          <w:szCs w:val="20"/>
          <w:u w:val="single"/>
          <w:lang w:val="en-US"/>
        </w:rPr>
        <w:t>/</w:t>
      </w:r>
      <w:r w:rsidR="008471B4">
        <w:rPr>
          <w:rFonts w:ascii="Arial" w:hAnsi="Arial" w:cs="Arial"/>
          <w:b/>
          <w:sz w:val="20"/>
          <w:szCs w:val="20"/>
          <w:u w:val="single"/>
          <w:lang w:val="en-US"/>
        </w:rPr>
        <w:t>EEP.</w:t>
      </w:r>
    </w:p>
    <w:p w14:paraId="34FE6774" w14:textId="5BB94A7F" w:rsidR="009C64EF" w:rsidRDefault="009C64EF" w:rsidP="009C64EF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  <w:r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ab/>
        <w:t xml:space="preserve">          </w:t>
      </w:r>
      <w:r w:rsidR="00C5767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="00C5767B">
        <w:rPr>
          <w:rFonts w:ascii="Arial" w:hAnsi="Arial" w:cs="Arial"/>
          <w:sz w:val="20"/>
          <w:szCs w:val="20"/>
        </w:rPr>
        <w:t xml:space="preserve"> : </w:t>
      </w:r>
      <w:r>
        <w:rPr>
          <w:rFonts w:ascii="Arial" w:eastAsia="Times New Roman" w:hAnsi="Arial" w:cs="Arial"/>
          <w:b/>
          <w:sz w:val="20"/>
          <w:szCs w:val="20"/>
          <w:lang w:val="es-ES" w:eastAsia="es-ES"/>
        </w:rPr>
        <w:t>Lic. BEATRIZ QUISPE HUAMÁN</w:t>
      </w:r>
    </w:p>
    <w:p w14:paraId="1ED3AFC0" w14:textId="77777777" w:rsidR="009C64EF" w:rsidRDefault="009C64EF" w:rsidP="009C64EF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sz w:val="20"/>
          <w:szCs w:val="20"/>
          <w:lang w:val="es-ES" w:eastAsia="es-ES"/>
        </w:rPr>
        <w:tab/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ab/>
        <w:t xml:space="preserve">  Jefe del Área de Gestión Pedagógica de la UGEL</w:t>
      </w:r>
      <w:r>
        <w:rPr>
          <w:rFonts w:ascii="Arial" w:eastAsia="Times New Roman" w:hAnsi="Arial" w:cs="Arial"/>
          <w:b/>
          <w:sz w:val="20"/>
          <w:szCs w:val="20"/>
          <w:lang w:val="es-ES" w:eastAsia="es-ES"/>
        </w:rPr>
        <w:t xml:space="preserve"> </w:t>
      </w:r>
    </w:p>
    <w:p w14:paraId="3A0A0DBA" w14:textId="77777777" w:rsidR="009C64EF" w:rsidRDefault="009C64EF" w:rsidP="009C64EF">
      <w:pPr>
        <w:spacing w:after="0" w:line="240" w:lineRule="auto"/>
        <w:rPr>
          <w:rFonts w:ascii="Arial" w:eastAsia="Times New Roman" w:hAnsi="Arial" w:cs="Arial"/>
          <w:sz w:val="20"/>
          <w:szCs w:val="20"/>
          <w:u w:val="single"/>
          <w:lang w:val="es-ES" w:eastAsia="es-ES"/>
        </w:rPr>
      </w:pPr>
      <w:r>
        <w:rPr>
          <w:rFonts w:ascii="Arial" w:eastAsia="Times New Roman" w:hAnsi="Arial" w:cs="Arial"/>
          <w:sz w:val="20"/>
          <w:szCs w:val="20"/>
          <w:lang w:val="es-ES" w:eastAsia="es-ES"/>
        </w:rPr>
        <w:tab/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ab/>
        <w:t xml:space="preserve">  </w:t>
      </w:r>
      <w:r>
        <w:rPr>
          <w:rFonts w:ascii="Arial" w:eastAsia="Times New Roman" w:hAnsi="Arial" w:cs="Arial"/>
          <w:sz w:val="20"/>
          <w:szCs w:val="20"/>
          <w:u w:val="single"/>
          <w:lang w:val="es-ES" w:eastAsia="es-ES"/>
        </w:rPr>
        <w:t>HUAYTARÁ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                              </w:t>
      </w:r>
    </w:p>
    <w:p w14:paraId="2EBD5C28" w14:textId="77777777" w:rsidR="009C64EF" w:rsidRDefault="009C64EF" w:rsidP="009C64EF">
      <w:pPr>
        <w:tabs>
          <w:tab w:val="left" w:pos="115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66AD6678" w14:textId="77777777" w:rsidR="00BC29FE" w:rsidRDefault="009C64EF" w:rsidP="009C64EF">
      <w:pPr>
        <w:tabs>
          <w:tab w:val="left" w:pos="1418"/>
          <w:tab w:val="left" w:pos="156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</w:t>
      </w:r>
      <w:r w:rsidR="00C5767B">
        <w:rPr>
          <w:rFonts w:ascii="Arial" w:hAnsi="Arial" w:cs="Arial"/>
          <w:sz w:val="20"/>
          <w:szCs w:val="20"/>
        </w:rPr>
        <w:tab/>
        <w:t>: ADELMA</w:t>
      </w:r>
      <w:r w:rsidR="008D70DE">
        <w:rPr>
          <w:rFonts w:ascii="Arial" w:hAnsi="Arial" w:cs="Arial"/>
          <w:sz w:val="20"/>
          <w:szCs w:val="20"/>
        </w:rPr>
        <w:t xml:space="preserve"> AÑAGUARI RAMOS</w:t>
      </w:r>
    </w:p>
    <w:p w14:paraId="31853E3A" w14:textId="6709C8B1" w:rsidR="009C64EF" w:rsidRDefault="00BC29FE" w:rsidP="009C64EF">
      <w:pPr>
        <w:tabs>
          <w:tab w:val="left" w:pos="1418"/>
          <w:tab w:val="left" w:pos="156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Especialista en </w:t>
      </w:r>
      <w:r w:rsidR="00247D83">
        <w:rPr>
          <w:rFonts w:ascii="Arial" w:hAnsi="Arial" w:cs="Arial"/>
          <w:sz w:val="20"/>
          <w:szCs w:val="20"/>
        </w:rPr>
        <w:t>Educación</w:t>
      </w:r>
      <w:r w:rsidR="009C64EF">
        <w:rPr>
          <w:rFonts w:ascii="Arial" w:hAnsi="Arial" w:cs="Arial"/>
          <w:sz w:val="20"/>
          <w:szCs w:val="20"/>
        </w:rPr>
        <w:t xml:space="preserve"> </w:t>
      </w:r>
    </w:p>
    <w:p w14:paraId="2644736E" w14:textId="1D81405E" w:rsidR="009C64EF" w:rsidRDefault="009C64EF" w:rsidP="009C64EF">
      <w:pPr>
        <w:tabs>
          <w:tab w:val="left" w:pos="1418"/>
          <w:tab w:val="left" w:pos="156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</w:t>
      </w:r>
      <w:r w:rsidR="00BC29FE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B0D18D5" w14:textId="44EE9E23" w:rsidR="009C64EF" w:rsidRDefault="009C64EF" w:rsidP="009C64EF">
      <w:pPr>
        <w:tabs>
          <w:tab w:val="left" w:pos="1418"/>
          <w:tab w:val="left" w:pos="1560"/>
        </w:tabs>
        <w:spacing w:after="0" w:line="240" w:lineRule="auto"/>
        <w:ind w:left="1560" w:right="-143" w:hanging="15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ASUNTO        </w:t>
      </w:r>
      <w:r w:rsidR="00C202E5">
        <w:rPr>
          <w:rFonts w:ascii="Arial" w:hAnsi="Arial" w:cs="Arial"/>
          <w:sz w:val="20"/>
          <w:szCs w:val="20"/>
        </w:rPr>
        <w:t xml:space="preserve"> </w:t>
      </w:r>
      <w:r w:rsidR="00C202E5">
        <w:rPr>
          <w:rFonts w:ascii="Arial" w:hAnsi="Arial" w:cs="Arial"/>
          <w:sz w:val="20"/>
          <w:szCs w:val="20"/>
        </w:rPr>
        <w:tab/>
      </w:r>
      <w:r w:rsidR="007D4204">
        <w:rPr>
          <w:rFonts w:ascii="Arial" w:hAnsi="Arial" w:cs="Arial"/>
          <w:sz w:val="20"/>
          <w:szCs w:val="20"/>
        </w:rPr>
        <w:t>: Remito</w:t>
      </w:r>
      <w:r w:rsidR="00C202E5">
        <w:rPr>
          <w:rFonts w:ascii="Arial" w:hAnsi="Arial" w:cs="Arial"/>
          <w:sz w:val="20"/>
          <w:szCs w:val="20"/>
        </w:rPr>
        <w:t xml:space="preserve"> Informe</w:t>
      </w:r>
      <w:r w:rsidR="001369A6">
        <w:rPr>
          <w:rFonts w:ascii="Arial" w:hAnsi="Arial" w:cs="Arial"/>
          <w:sz w:val="20"/>
          <w:szCs w:val="20"/>
        </w:rPr>
        <w:t xml:space="preserve"> sobre </w:t>
      </w:r>
      <w:r w:rsidR="0074025F">
        <w:rPr>
          <w:rFonts w:ascii="Arial" w:hAnsi="Arial" w:cs="Arial"/>
          <w:sz w:val="20"/>
          <w:szCs w:val="20"/>
        </w:rPr>
        <w:t xml:space="preserve"> </w:t>
      </w:r>
      <w:r w:rsidR="007B73F9">
        <w:rPr>
          <w:rFonts w:ascii="Arial" w:hAnsi="Arial" w:cs="Arial"/>
          <w:sz w:val="20"/>
          <w:szCs w:val="20"/>
        </w:rPr>
        <w:t xml:space="preserve">la solicitud de </w:t>
      </w:r>
      <w:r w:rsidR="0074025F">
        <w:rPr>
          <w:rFonts w:ascii="Arial" w:hAnsi="Arial" w:cs="Arial"/>
          <w:sz w:val="20"/>
          <w:szCs w:val="20"/>
        </w:rPr>
        <w:t>autorización</w:t>
      </w:r>
      <w:r w:rsidR="0074025F">
        <w:rPr>
          <w:rFonts w:ascii="Arial Narrow" w:hAnsi="Arial Narrow"/>
          <w:bCs/>
          <w:lang w:val="es-MX"/>
        </w:rPr>
        <w:t xml:space="preserve"> de Aplicación </w:t>
      </w:r>
      <w:r w:rsidR="007B73F9">
        <w:rPr>
          <w:rFonts w:ascii="Arial Narrow" w:hAnsi="Arial Narrow"/>
          <w:bCs/>
          <w:lang w:val="es-MX"/>
        </w:rPr>
        <w:t xml:space="preserve">del piloto de la Evaluación </w:t>
      </w:r>
      <w:r w:rsidR="00247D83">
        <w:rPr>
          <w:rFonts w:ascii="Arial Narrow" w:hAnsi="Arial Narrow"/>
          <w:bCs/>
          <w:lang w:val="es-MX"/>
        </w:rPr>
        <w:t>Provincia</w:t>
      </w:r>
      <w:r w:rsidR="007B73F9">
        <w:rPr>
          <w:rFonts w:ascii="Arial Narrow" w:hAnsi="Arial Narrow"/>
          <w:bCs/>
          <w:lang w:val="es-MX"/>
        </w:rPr>
        <w:t>l de Castrovirreyna en la provincia de Huaytarà</w:t>
      </w:r>
      <w:r w:rsidR="00247D83">
        <w:rPr>
          <w:rFonts w:ascii="Arial Narrow" w:hAnsi="Arial Narrow"/>
          <w:bCs/>
          <w:lang w:val="es-MX"/>
        </w:rPr>
        <w:t>.</w:t>
      </w:r>
    </w:p>
    <w:p w14:paraId="307E5D00" w14:textId="77777777" w:rsidR="009C64EF" w:rsidRDefault="009C64EF" w:rsidP="009C64EF">
      <w:pPr>
        <w:tabs>
          <w:tab w:val="left" w:pos="1418"/>
          <w:tab w:val="left" w:pos="1560"/>
        </w:tabs>
        <w:spacing w:after="0" w:line="240" w:lineRule="auto"/>
        <w:ind w:left="1560" w:right="-143" w:hanging="156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s-ES_tradnl" w:eastAsia="es-ES_tradnl"/>
        </w:rPr>
      </w:pPr>
    </w:p>
    <w:p w14:paraId="7AC2969F" w14:textId="028BB4CC" w:rsidR="009C64EF" w:rsidRDefault="00956382" w:rsidP="009C64EF">
      <w:pPr>
        <w:tabs>
          <w:tab w:val="left" w:pos="1418"/>
          <w:tab w:val="left" w:pos="1560"/>
        </w:tabs>
        <w:spacing w:after="0" w:line="240" w:lineRule="auto"/>
        <w:ind w:left="1560" w:right="-143" w:hanging="15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>REFERENCIA   :</w:t>
      </w:r>
      <w:r w:rsidR="009C64EF">
        <w:rPr>
          <w:rFonts w:ascii="Arial" w:hAnsi="Arial" w:cs="Arial"/>
          <w:sz w:val="20"/>
          <w:szCs w:val="20"/>
        </w:rPr>
        <w:t xml:space="preserve"> </w:t>
      </w:r>
      <w:r w:rsidR="00B261E4">
        <w:rPr>
          <w:rFonts w:ascii="Arial Narrow" w:eastAsia="Times New Roman" w:hAnsi="Arial Narrow" w:cs="Times New Roman"/>
          <w:bCs/>
        </w:rPr>
        <w:t>Oficio Nª 00860</w:t>
      </w:r>
      <w:r w:rsidR="009E2630">
        <w:rPr>
          <w:rFonts w:ascii="Arial Narrow" w:eastAsia="Times New Roman" w:hAnsi="Arial Narrow" w:cs="Times New Roman"/>
          <w:bCs/>
        </w:rPr>
        <w:t xml:space="preserve">- </w:t>
      </w:r>
      <w:r w:rsidR="00B261E4">
        <w:rPr>
          <w:rFonts w:ascii="Arial Narrow" w:eastAsia="Times New Roman" w:hAnsi="Arial Narrow" w:cs="Times New Roman"/>
          <w:bCs/>
        </w:rPr>
        <w:t>ME-GR-HVCA-GRDSDREUGELC-AGP/D.</w:t>
      </w:r>
    </w:p>
    <w:p w14:paraId="161958DC" w14:textId="77777777" w:rsidR="009C64EF" w:rsidRDefault="009C64EF" w:rsidP="009C64EF">
      <w:pPr>
        <w:tabs>
          <w:tab w:val="left" w:pos="1418"/>
          <w:tab w:val="left" w:pos="1560"/>
        </w:tabs>
        <w:spacing w:after="0" w:line="240" w:lineRule="auto"/>
        <w:ind w:left="1560" w:right="-143" w:hanging="1560"/>
        <w:jc w:val="both"/>
        <w:rPr>
          <w:rFonts w:ascii="Arial" w:hAnsi="Arial" w:cs="Arial"/>
          <w:sz w:val="20"/>
          <w:szCs w:val="20"/>
        </w:rPr>
      </w:pPr>
    </w:p>
    <w:p w14:paraId="6572B694" w14:textId="0FABC470" w:rsidR="009C64EF" w:rsidRDefault="003B0E0D" w:rsidP="009C64EF">
      <w:pPr>
        <w:tabs>
          <w:tab w:val="left" w:pos="1155"/>
        </w:tabs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</w:t>
      </w:r>
      <w:r w:rsidR="00D46309">
        <w:rPr>
          <w:rFonts w:ascii="Arial" w:hAnsi="Arial" w:cs="Arial"/>
          <w:sz w:val="20"/>
          <w:szCs w:val="20"/>
        </w:rPr>
        <w:t>CHA</w:t>
      </w:r>
      <w:r w:rsidR="00D46309">
        <w:rPr>
          <w:rFonts w:ascii="Arial" w:hAnsi="Arial" w:cs="Arial"/>
          <w:sz w:val="20"/>
          <w:szCs w:val="20"/>
        </w:rPr>
        <w:tab/>
        <w:t xml:space="preserve">     : Huaytará, 06 de Setiembre</w:t>
      </w:r>
      <w:r w:rsidR="009C64EF">
        <w:rPr>
          <w:rFonts w:ascii="Arial" w:hAnsi="Arial" w:cs="Arial"/>
          <w:sz w:val="20"/>
          <w:szCs w:val="20"/>
        </w:rPr>
        <w:t xml:space="preserve"> de 2023</w:t>
      </w:r>
    </w:p>
    <w:p w14:paraId="7CD3309E" w14:textId="77777777" w:rsidR="009C64EF" w:rsidRDefault="009C64EF" w:rsidP="009C64EF">
      <w:pPr>
        <w:tabs>
          <w:tab w:val="left" w:pos="1155"/>
        </w:tabs>
        <w:spacing w:after="0" w:line="360" w:lineRule="auto"/>
      </w:pPr>
      <w:r>
        <w:t xml:space="preserve"> </w:t>
      </w:r>
      <w:r>
        <w:tab/>
        <w:t xml:space="preserve">      -------------------------------------------------------------------------------------------------------</w:t>
      </w:r>
    </w:p>
    <w:p w14:paraId="4CFD09F8" w14:textId="77777777" w:rsidR="009C64EF" w:rsidRPr="001E222B" w:rsidRDefault="009C64EF" w:rsidP="009C64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>
        <w:rPr>
          <w:rFonts w:eastAsia="Times New Roman"/>
          <w:lang w:val="es-ES_tradnl" w:eastAsia="es-ES_tradnl"/>
        </w:rPr>
        <w:tab/>
      </w:r>
      <w:r w:rsidRPr="001E222B">
        <w:rPr>
          <w:rFonts w:ascii="Arial" w:eastAsia="Times New Roman" w:hAnsi="Arial" w:cs="Arial"/>
          <w:sz w:val="20"/>
          <w:szCs w:val="20"/>
          <w:lang w:val="es-ES_tradnl" w:eastAsia="es-ES_tradnl"/>
        </w:rPr>
        <w:t xml:space="preserve">               Tengo el agrado de dirigirme a usted, en atención al documento de la referencia, para informarle lo siguiente:</w:t>
      </w:r>
    </w:p>
    <w:p w14:paraId="22745094" w14:textId="77777777" w:rsidR="009C64EF" w:rsidRPr="001E222B" w:rsidRDefault="009C64EF" w:rsidP="009C64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</w:p>
    <w:p w14:paraId="2B4981FD" w14:textId="76AF8C12" w:rsidR="000C4886" w:rsidRPr="00DB43D3" w:rsidRDefault="000C4886" w:rsidP="000C4886">
      <w:pPr>
        <w:jc w:val="both"/>
        <w:rPr>
          <w:rFonts w:ascii="Arial" w:hAnsi="Arial" w:cs="Arial"/>
          <w:b/>
          <w:lang w:val="es-ES_tradnl" w:eastAsia="es-ES_tradnl"/>
        </w:rPr>
      </w:pPr>
      <w:r>
        <w:rPr>
          <w:rFonts w:ascii="Arial" w:hAnsi="Arial" w:cs="Arial"/>
          <w:b/>
          <w:lang w:val="es-ES_tradnl" w:eastAsia="es-ES_tradnl"/>
        </w:rPr>
        <w:t xml:space="preserve">    </w:t>
      </w:r>
      <w:r w:rsidR="00270D86">
        <w:rPr>
          <w:rFonts w:ascii="Arial" w:hAnsi="Arial" w:cs="Arial"/>
          <w:b/>
          <w:lang w:val="es-ES_tradnl" w:eastAsia="es-ES_tradnl"/>
        </w:rPr>
        <w:t>I.</w:t>
      </w:r>
      <w:r>
        <w:rPr>
          <w:rFonts w:ascii="Arial" w:hAnsi="Arial" w:cs="Arial"/>
          <w:b/>
          <w:lang w:val="es-ES_tradnl" w:eastAsia="es-ES_tradnl"/>
        </w:rPr>
        <w:t>ANTECEDENT</w:t>
      </w:r>
      <w:r w:rsidR="008060FC">
        <w:rPr>
          <w:rFonts w:ascii="Arial" w:hAnsi="Arial" w:cs="Arial"/>
          <w:b/>
          <w:lang w:val="es-ES_tradnl" w:eastAsia="es-ES_tradnl"/>
        </w:rPr>
        <w:t>ES:</w:t>
      </w:r>
    </w:p>
    <w:p w14:paraId="0A691FCF" w14:textId="793D1A32" w:rsidR="009E2630" w:rsidRDefault="000C4886" w:rsidP="009E2630">
      <w:pPr>
        <w:spacing w:after="0" w:line="240" w:lineRule="auto"/>
        <w:ind w:right="191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s-ES_tradnl" w:eastAsia="es-ES_tradnl"/>
        </w:rPr>
      </w:pPr>
      <w:r w:rsidRPr="00DB43D3">
        <w:rPr>
          <w:rFonts w:ascii="Arial" w:eastAsia="Times New Roman" w:hAnsi="Arial" w:cs="Arial"/>
          <w:color w:val="000000" w:themeColor="text1"/>
          <w:lang w:val="es-ES_tradnl" w:eastAsia="es-ES_tradnl"/>
        </w:rPr>
        <w:t xml:space="preserve">    1.1.</w:t>
      </w:r>
      <w:r w:rsidR="007B73F9">
        <w:rPr>
          <w:rFonts w:ascii="Arial" w:eastAsia="Times New Roman" w:hAnsi="Arial" w:cs="Arial"/>
          <w:color w:val="000000" w:themeColor="text1"/>
          <w:lang w:val="es-ES_tradnl" w:eastAsia="es-ES_tradnl"/>
        </w:rPr>
        <w:t xml:space="preserve"> </w:t>
      </w:r>
      <w:r w:rsidR="007B73F9">
        <w:rPr>
          <w:rFonts w:ascii="Arial Narrow" w:eastAsia="Times New Roman" w:hAnsi="Arial Narrow" w:cs="Times New Roman"/>
          <w:bCs/>
        </w:rPr>
        <w:t>Oficio Nª 00860- ME-GR-HVCA-GRDSDREUGELC-AGP/D.</w:t>
      </w:r>
    </w:p>
    <w:p w14:paraId="4916DBB4" w14:textId="30B988E5" w:rsidR="009E2630" w:rsidRPr="00DB43D3" w:rsidRDefault="009E2630" w:rsidP="009E2630">
      <w:pPr>
        <w:spacing w:after="0" w:line="240" w:lineRule="auto"/>
        <w:ind w:right="191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s-ES_tradnl" w:eastAsia="es-ES_tradnl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  <w:lang w:val="es-ES_tradnl" w:eastAsia="es-ES_tradnl"/>
        </w:rPr>
        <w:t xml:space="preserve">     1.2. </w:t>
      </w:r>
      <w:r w:rsidR="007B73F9">
        <w:rPr>
          <w:rFonts w:ascii="Arial" w:eastAsia="Times New Roman" w:hAnsi="Arial" w:cs="Arial"/>
          <w:color w:val="000000" w:themeColor="text1"/>
          <w:sz w:val="20"/>
          <w:szCs w:val="20"/>
          <w:lang w:val="es-ES_tradnl" w:eastAsia="es-ES_tradnl"/>
        </w:rPr>
        <w:t xml:space="preserve"> Plan de trabajo Anual UGEL Castrovirreyna</w:t>
      </w:r>
    </w:p>
    <w:p w14:paraId="1B00DDE9" w14:textId="7A6694F0" w:rsidR="00256021" w:rsidRPr="00DB43D3" w:rsidRDefault="00256021" w:rsidP="009E2630">
      <w:pPr>
        <w:spacing w:after="0" w:line="240" w:lineRule="auto"/>
        <w:ind w:right="191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s-ES_tradnl" w:eastAsia="es-ES_tradnl"/>
        </w:rPr>
      </w:pPr>
    </w:p>
    <w:p w14:paraId="364734C7" w14:textId="6A691BBC" w:rsidR="000C4886" w:rsidRPr="000C4886" w:rsidRDefault="00A12BF2" w:rsidP="000C4886">
      <w:pPr>
        <w:jc w:val="both"/>
        <w:rPr>
          <w:rFonts w:ascii="Arial" w:hAnsi="Arial" w:cs="Arial"/>
          <w:b/>
          <w:lang w:val="es-ES_tradnl" w:eastAsia="es-ES_tradnl"/>
        </w:rPr>
      </w:pPr>
      <w:r>
        <w:rPr>
          <w:rFonts w:ascii="Arial" w:hAnsi="Arial" w:cs="Arial"/>
          <w:b/>
          <w:lang w:val="es-ES_tradnl" w:eastAsia="es-ES_tradnl"/>
        </w:rPr>
        <w:t xml:space="preserve">   II.-ANALISIS:</w:t>
      </w:r>
    </w:p>
    <w:p w14:paraId="38575F4B" w14:textId="206B7608" w:rsidR="007B1B07" w:rsidRPr="007B73F9" w:rsidRDefault="001E42D5" w:rsidP="00B90DC6">
      <w:pPr>
        <w:pStyle w:val="Sinespaciado"/>
        <w:ind w:left="708"/>
        <w:jc w:val="both"/>
        <w:rPr>
          <w:sz w:val="20"/>
          <w:szCs w:val="20"/>
          <w:lang w:val="es-ES_tradnl" w:eastAsia="es-ES_tradnl"/>
        </w:rPr>
      </w:pPr>
      <w:r>
        <w:rPr>
          <w:lang w:val="es-ES_tradnl" w:eastAsia="es-ES_tradnl"/>
        </w:rPr>
        <w:t>1</w:t>
      </w:r>
      <w:r w:rsidRPr="00EE0ACD">
        <w:rPr>
          <w:sz w:val="20"/>
          <w:szCs w:val="20"/>
          <w:lang w:val="es-ES_tradnl" w:eastAsia="es-ES_tradnl"/>
        </w:rPr>
        <w:t xml:space="preserve">.- </w:t>
      </w:r>
      <w:r w:rsidR="009E2630" w:rsidRPr="00EE0ACD">
        <w:rPr>
          <w:sz w:val="20"/>
          <w:szCs w:val="20"/>
          <w:lang w:val="es-ES_tradnl" w:eastAsia="es-ES_tradnl"/>
        </w:rPr>
        <w:t xml:space="preserve">El día 06 de Setiembre </w:t>
      </w:r>
      <w:r w:rsidR="007B1B07" w:rsidRPr="00EE0ACD">
        <w:rPr>
          <w:sz w:val="20"/>
          <w:szCs w:val="20"/>
          <w:lang w:val="es-ES_tradnl" w:eastAsia="es-ES_tradnl"/>
        </w:rPr>
        <w:t>del 2023 se</w:t>
      </w:r>
      <w:r w:rsidR="007B73F9">
        <w:rPr>
          <w:sz w:val="20"/>
          <w:szCs w:val="20"/>
          <w:lang w:val="es-ES_tradnl" w:eastAsia="es-ES_tradnl"/>
        </w:rPr>
        <w:t xml:space="preserve"> recibió el oficio Nº </w:t>
      </w:r>
      <w:r w:rsidR="009E2630" w:rsidRPr="00EE0ACD">
        <w:rPr>
          <w:rFonts w:ascii="Arial Narrow" w:eastAsia="Times New Roman" w:hAnsi="Arial Narrow" w:cs="Times New Roman"/>
          <w:bCs/>
          <w:sz w:val="20"/>
          <w:szCs w:val="20"/>
        </w:rPr>
        <w:t>00860ME-GR-HVCA-GRDSDREUGELC-AGP/D</w:t>
      </w:r>
      <w:r w:rsidR="00B90DC6">
        <w:rPr>
          <w:rFonts w:ascii="Arial Narrow" w:eastAsia="Times New Roman" w:hAnsi="Arial Narrow" w:cs="Times New Roman"/>
          <w:bCs/>
          <w:sz w:val="20"/>
          <w:szCs w:val="20"/>
        </w:rPr>
        <w:t xml:space="preserve"> derivado por la jefatura de AGP.</w:t>
      </w:r>
    </w:p>
    <w:p w14:paraId="386D8C92" w14:textId="59C1C90B" w:rsidR="0022275F" w:rsidRDefault="009E2630" w:rsidP="00D54524">
      <w:pPr>
        <w:pStyle w:val="Sinespaciado"/>
        <w:ind w:left="705"/>
        <w:jc w:val="both"/>
        <w:rPr>
          <w:rFonts w:ascii="Arial Narrow" w:eastAsia="Times New Roman" w:hAnsi="Arial Narrow" w:cs="Times New Roman"/>
          <w:bCs/>
          <w:sz w:val="20"/>
          <w:szCs w:val="20"/>
        </w:rPr>
      </w:pPr>
      <w:r w:rsidRPr="00EE0ACD">
        <w:rPr>
          <w:rFonts w:ascii="Arial Narrow" w:eastAsia="Times New Roman" w:hAnsi="Arial Narrow" w:cs="Times New Roman"/>
          <w:bCs/>
          <w:sz w:val="20"/>
          <w:szCs w:val="20"/>
        </w:rPr>
        <w:t>2.</w:t>
      </w:r>
      <w:r w:rsidR="0022275F" w:rsidRPr="00EE0ACD">
        <w:rPr>
          <w:rFonts w:ascii="Arial Narrow" w:eastAsia="Times New Roman" w:hAnsi="Arial Narrow" w:cs="Times New Roman"/>
          <w:bCs/>
          <w:sz w:val="20"/>
          <w:szCs w:val="20"/>
        </w:rPr>
        <w:t>-</w:t>
      </w:r>
      <w:r w:rsidR="00B90DC6">
        <w:rPr>
          <w:rFonts w:ascii="Arial Narrow" w:eastAsia="Times New Roman" w:hAnsi="Arial Narrow" w:cs="Times New Roman"/>
          <w:bCs/>
          <w:sz w:val="20"/>
          <w:szCs w:val="20"/>
        </w:rPr>
        <w:t>En el mencionado documento se solicita la</w:t>
      </w:r>
      <w:r w:rsidR="0022275F" w:rsidRPr="00EE0ACD">
        <w:rPr>
          <w:rFonts w:ascii="Arial Narrow" w:eastAsia="Times New Roman" w:hAnsi="Arial Narrow" w:cs="Times New Roman"/>
          <w:bCs/>
          <w:sz w:val="20"/>
          <w:szCs w:val="20"/>
        </w:rPr>
        <w:t xml:space="preserve"> autorización para </w:t>
      </w:r>
      <w:r w:rsidR="00B90DC6">
        <w:rPr>
          <w:rFonts w:ascii="Arial Narrow" w:eastAsia="Times New Roman" w:hAnsi="Arial Narrow" w:cs="Times New Roman"/>
          <w:bCs/>
          <w:sz w:val="20"/>
          <w:szCs w:val="20"/>
        </w:rPr>
        <w:t xml:space="preserve">la </w:t>
      </w:r>
      <w:r w:rsidR="0022275F" w:rsidRPr="00EE0ACD">
        <w:rPr>
          <w:rFonts w:ascii="Arial Narrow" w:eastAsia="Times New Roman" w:hAnsi="Arial Narrow" w:cs="Times New Roman"/>
          <w:bCs/>
          <w:sz w:val="20"/>
          <w:szCs w:val="20"/>
        </w:rPr>
        <w:t>aplicación de</w:t>
      </w:r>
      <w:r w:rsidR="00B90DC6">
        <w:rPr>
          <w:rFonts w:ascii="Arial Narrow" w:eastAsia="Times New Roman" w:hAnsi="Arial Narrow" w:cs="Times New Roman"/>
          <w:bCs/>
          <w:sz w:val="20"/>
          <w:szCs w:val="20"/>
        </w:rPr>
        <w:t>l piloto de la</w:t>
      </w:r>
      <w:r w:rsidR="0022275F" w:rsidRPr="00EE0ACD">
        <w:rPr>
          <w:rFonts w:ascii="Arial Narrow" w:eastAsia="Times New Roman" w:hAnsi="Arial Narrow" w:cs="Times New Roman"/>
          <w:bCs/>
          <w:sz w:val="20"/>
          <w:szCs w:val="20"/>
        </w:rPr>
        <w:t xml:space="preserve"> evaluación Provincia</w:t>
      </w:r>
      <w:r w:rsidR="00B90DC6">
        <w:rPr>
          <w:rFonts w:ascii="Arial Narrow" w:eastAsia="Times New Roman" w:hAnsi="Arial Narrow" w:cs="Times New Roman"/>
          <w:bCs/>
          <w:sz w:val="20"/>
          <w:szCs w:val="20"/>
        </w:rPr>
        <w:t>l</w:t>
      </w:r>
      <w:r w:rsidR="0022275F" w:rsidRPr="00EE0ACD">
        <w:rPr>
          <w:rFonts w:ascii="Arial Narrow" w:eastAsia="Times New Roman" w:hAnsi="Arial Narrow" w:cs="Times New Roman"/>
          <w:bCs/>
          <w:sz w:val="20"/>
          <w:szCs w:val="20"/>
        </w:rPr>
        <w:t xml:space="preserve"> de Castrovirreyna en las </w:t>
      </w:r>
      <w:r w:rsidR="00D54524">
        <w:rPr>
          <w:rFonts w:ascii="Arial Narrow" w:eastAsia="Times New Roman" w:hAnsi="Arial Narrow" w:cs="Times New Roman"/>
          <w:bCs/>
          <w:sz w:val="20"/>
          <w:szCs w:val="20"/>
        </w:rPr>
        <w:t>IIEE .Nº 22</w:t>
      </w:r>
      <w:r w:rsidR="0022275F" w:rsidRPr="00EE0ACD">
        <w:rPr>
          <w:rFonts w:ascii="Arial Narrow" w:eastAsia="Times New Roman" w:hAnsi="Arial Narrow" w:cs="Times New Roman"/>
          <w:bCs/>
          <w:sz w:val="20"/>
          <w:szCs w:val="20"/>
        </w:rPr>
        <w:t xml:space="preserve">023 </w:t>
      </w:r>
      <w:r w:rsidR="00D54524">
        <w:rPr>
          <w:rFonts w:ascii="Arial Narrow" w:eastAsia="Times New Roman" w:hAnsi="Arial Narrow" w:cs="Times New Roman"/>
          <w:bCs/>
          <w:sz w:val="20"/>
          <w:szCs w:val="20"/>
        </w:rPr>
        <w:t xml:space="preserve"> (</w:t>
      </w:r>
      <w:r w:rsidR="002B0815" w:rsidRPr="00EE0ACD">
        <w:rPr>
          <w:rFonts w:ascii="Arial Narrow" w:eastAsia="Times New Roman" w:hAnsi="Arial Narrow" w:cs="Times New Roman"/>
          <w:bCs/>
          <w:sz w:val="20"/>
          <w:szCs w:val="20"/>
        </w:rPr>
        <w:t>4º grado de primaria</w:t>
      </w:r>
      <w:r w:rsidR="00D54524">
        <w:rPr>
          <w:rFonts w:ascii="Arial Narrow" w:eastAsia="Times New Roman" w:hAnsi="Arial Narrow" w:cs="Times New Roman"/>
          <w:bCs/>
          <w:sz w:val="20"/>
          <w:szCs w:val="20"/>
        </w:rPr>
        <w:t xml:space="preserve">) y </w:t>
      </w:r>
      <w:r w:rsidR="0022275F" w:rsidRPr="00EE0ACD">
        <w:rPr>
          <w:rFonts w:ascii="Arial Narrow" w:eastAsia="Times New Roman" w:hAnsi="Arial Narrow" w:cs="Times New Roman"/>
          <w:bCs/>
          <w:sz w:val="20"/>
          <w:szCs w:val="20"/>
        </w:rPr>
        <w:t xml:space="preserve"> </w:t>
      </w:r>
      <w:r w:rsidR="00247D83" w:rsidRPr="00EE0ACD">
        <w:rPr>
          <w:rFonts w:ascii="Arial Narrow" w:eastAsia="Times New Roman" w:hAnsi="Arial Narrow" w:cs="Times New Roman"/>
          <w:bCs/>
          <w:sz w:val="20"/>
          <w:szCs w:val="20"/>
        </w:rPr>
        <w:t>“José</w:t>
      </w:r>
      <w:r w:rsidR="00D54524">
        <w:rPr>
          <w:rFonts w:ascii="Arial Narrow" w:hAnsi="Arial Narrow"/>
          <w:bCs/>
          <w:sz w:val="20"/>
          <w:szCs w:val="20"/>
          <w:lang w:val="es-MX"/>
        </w:rPr>
        <w:t xml:space="preserve"> Carlos Mariátegui” (</w:t>
      </w:r>
      <w:r w:rsidR="00D54524" w:rsidRPr="00EE0ACD">
        <w:rPr>
          <w:rFonts w:ascii="Arial Narrow" w:hAnsi="Arial Narrow"/>
          <w:bCs/>
          <w:sz w:val="20"/>
          <w:szCs w:val="20"/>
          <w:lang w:val="es-MX"/>
        </w:rPr>
        <w:t>2</w:t>
      </w:r>
      <w:r w:rsidR="002B0815" w:rsidRPr="00EE0ACD">
        <w:rPr>
          <w:rFonts w:ascii="Arial Narrow" w:hAnsi="Arial Narrow"/>
          <w:bCs/>
          <w:sz w:val="20"/>
          <w:szCs w:val="20"/>
          <w:lang w:val="es-MX"/>
        </w:rPr>
        <w:t>º</w:t>
      </w:r>
      <w:r w:rsidR="00247D83" w:rsidRPr="00EE0ACD">
        <w:rPr>
          <w:rFonts w:ascii="Arial Narrow" w:hAnsi="Arial Narrow"/>
          <w:bCs/>
          <w:sz w:val="20"/>
          <w:szCs w:val="20"/>
          <w:lang w:val="es-MX"/>
        </w:rPr>
        <w:t xml:space="preserve"> grado de </w:t>
      </w:r>
      <w:r w:rsidR="0022275F" w:rsidRPr="00EE0ACD">
        <w:rPr>
          <w:rFonts w:ascii="Arial Narrow" w:eastAsia="Times New Roman" w:hAnsi="Arial Narrow" w:cs="Times New Roman"/>
          <w:bCs/>
          <w:sz w:val="20"/>
          <w:szCs w:val="20"/>
        </w:rPr>
        <w:t xml:space="preserve"> Secundaria</w:t>
      </w:r>
      <w:r w:rsidR="00D54524">
        <w:rPr>
          <w:rFonts w:ascii="Arial Narrow" w:eastAsia="Times New Roman" w:hAnsi="Arial Narrow" w:cs="Times New Roman"/>
          <w:bCs/>
          <w:sz w:val="20"/>
          <w:szCs w:val="20"/>
        </w:rPr>
        <w:t xml:space="preserve">) </w:t>
      </w:r>
      <w:r w:rsidR="0097192A">
        <w:rPr>
          <w:rFonts w:ascii="Arial Narrow" w:eastAsia="Times New Roman" w:hAnsi="Arial Narrow" w:cs="Times New Roman"/>
          <w:bCs/>
          <w:sz w:val="20"/>
          <w:szCs w:val="20"/>
        </w:rPr>
        <w:t>el día  0</w:t>
      </w:r>
      <w:r w:rsidR="00B87FDA">
        <w:rPr>
          <w:rFonts w:ascii="Arial Narrow" w:eastAsia="Times New Roman" w:hAnsi="Arial Narrow" w:cs="Times New Roman"/>
          <w:bCs/>
          <w:sz w:val="20"/>
          <w:szCs w:val="20"/>
        </w:rPr>
        <w:t>6 de setiembre</w:t>
      </w:r>
      <w:r w:rsidR="00D54524">
        <w:rPr>
          <w:rFonts w:ascii="Arial Narrow" w:eastAsia="Times New Roman" w:hAnsi="Arial Narrow" w:cs="Times New Roman"/>
          <w:bCs/>
          <w:sz w:val="20"/>
          <w:szCs w:val="20"/>
        </w:rPr>
        <w:t xml:space="preserve"> 2023</w:t>
      </w:r>
      <w:r w:rsidR="001608E2">
        <w:rPr>
          <w:rFonts w:ascii="Arial Narrow" w:eastAsia="Times New Roman" w:hAnsi="Arial Narrow" w:cs="Times New Roman"/>
          <w:bCs/>
          <w:sz w:val="20"/>
          <w:szCs w:val="20"/>
        </w:rPr>
        <w:t>.</w:t>
      </w:r>
    </w:p>
    <w:p w14:paraId="197EACB4" w14:textId="3AAF2DFA" w:rsidR="008A6A08" w:rsidRDefault="00D54524" w:rsidP="00D54524">
      <w:pPr>
        <w:pStyle w:val="Sinespaciado"/>
        <w:ind w:left="705"/>
        <w:rPr>
          <w:rFonts w:ascii="Arial Narrow" w:eastAsia="Times New Roman" w:hAnsi="Arial Narrow" w:cs="Times New Roman"/>
          <w:bCs/>
          <w:sz w:val="20"/>
          <w:szCs w:val="20"/>
        </w:rPr>
      </w:pPr>
      <w:r>
        <w:rPr>
          <w:rFonts w:ascii="Arial Narrow" w:eastAsia="Times New Roman" w:hAnsi="Arial Narrow" w:cs="Times New Roman"/>
          <w:bCs/>
          <w:sz w:val="20"/>
          <w:szCs w:val="20"/>
        </w:rPr>
        <w:t>3</w:t>
      </w:r>
      <w:r w:rsidR="008A6A08">
        <w:rPr>
          <w:rFonts w:ascii="Arial Narrow" w:eastAsia="Times New Roman" w:hAnsi="Arial Narrow" w:cs="Times New Roman"/>
          <w:bCs/>
          <w:sz w:val="20"/>
          <w:szCs w:val="20"/>
        </w:rPr>
        <w:t>.-</w:t>
      </w:r>
      <w:r w:rsidR="00B87FDA">
        <w:rPr>
          <w:rFonts w:ascii="Arial Narrow" w:eastAsia="Times New Roman" w:hAnsi="Arial Narrow" w:cs="Times New Roman"/>
          <w:bCs/>
          <w:sz w:val="20"/>
          <w:szCs w:val="20"/>
        </w:rPr>
        <w:t xml:space="preserve"> </w:t>
      </w:r>
      <w:r>
        <w:rPr>
          <w:rFonts w:ascii="Arial Narrow" w:eastAsia="Times New Roman" w:hAnsi="Arial Narrow" w:cs="Times New Roman"/>
          <w:bCs/>
          <w:sz w:val="20"/>
          <w:szCs w:val="20"/>
        </w:rPr>
        <w:t>Se coordinó con</w:t>
      </w:r>
      <w:r w:rsidR="008A6A08">
        <w:rPr>
          <w:rFonts w:ascii="Arial Narrow" w:eastAsia="Times New Roman" w:hAnsi="Arial Narrow" w:cs="Times New Roman"/>
          <w:bCs/>
          <w:sz w:val="20"/>
          <w:szCs w:val="20"/>
        </w:rPr>
        <w:t xml:space="preserve"> las IIEE</w:t>
      </w:r>
      <w:r>
        <w:rPr>
          <w:rFonts w:ascii="Arial Narrow" w:eastAsia="Times New Roman" w:hAnsi="Arial Narrow" w:cs="Times New Roman"/>
          <w:bCs/>
          <w:sz w:val="20"/>
          <w:szCs w:val="20"/>
        </w:rPr>
        <w:t xml:space="preserve"> que formarán parte de la evaluación piloto de la provincia de Castrovirreyna,</w:t>
      </w:r>
      <w:r w:rsidR="008A6A08">
        <w:rPr>
          <w:rFonts w:ascii="Arial Narrow" w:eastAsia="Times New Roman" w:hAnsi="Arial Narrow" w:cs="Times New Roman"/>
          <w:bCs/>
          <w:sz w:val="20"/>
          <w:szCs w:val="20"/>
        </w:rPr>
        <w:t xml:space="preserve"> que brinde</w:t>
      </w:r>
      <w:r>
        <w:rPr>
          <w:rFonts w:ascii="Arial Narrow" w:eastAsia="Times New Roman" w:hAnsi="Arial Narrow" w:cs="Times New Roman"/>
          <w:bCs/>
          <w:sz w:val="20"/>
          <w:szCs w:val="20"/>
        </w:rPr>
        <w:t>n</w:t>
      </w:r>
      <w:r w:rsidR="008A6A08">
        <w:rPr>
          <w:rFonts w:ascii="Arial Narrow" w:eastAsia="Times New Roman" w:hAnsi="Arial Narrow" w:cs="Times New Roman"/>
          <w:bCs/>
          <w:sz w:val="20"/>
          <w:szCs w:val="20"/>
        </w:rPr>
        <w:t xml:space="preserve"> las facilidades</w:t>
      </w:r>
      <w:r w:rsidR="001608E2">
        <w:rPr>
          <w:rFonts w:ascii="Arial Narrow" w:eastAsia="Times New Roman" w:hAnsi="Arial Narrow" w:cs="Times New Roman"/>
          <w:bCs/>
          <w:sz w:val="20"/>
          <w:szCs w:val="20"/>
        </w:rPr>
        <w:t xml:space="preserve"> correspondientes</w:t>
      </w:r>
      <w:r>
        <w:rPr>
          <w:rFonts w:ascii="Arial Narrow" w:eastAsia="Times New Roman" w:hAnsi="Arial Narrow" w:cs="Times New Roman"/>
          <w:bCs/>
          <w:sz w:val="20"/>
          <w:szCs w:val="20"/>
        </w:rPr>
        <w:t>.</w:t>
      </w:r>
      <w:r w:rsidR="008A6A08">
        <w:rPr>
          <w:rFonts w:ascii="Arial Narrow" w:eastAsia="Times New Roman" w:hAnsi="Arial Narrow" w:cs="Times New Roman"/>
          <w:bCs/>
          <w:sz w:val="20"/>
          <w:szCs w:val="20"/>
        </w:rPr>
        <w:t xml:space="preserve"> </w:t>
      </w:r>
    </w:p>
    <w:p w14:paraId="56257DBB" w14:textId="23E7F6E4" w:rsidR="006C35BA" w:rsidRPr="006C35BA" w:rsidRDefault="006C35BA" w:rsidP="006C35BA">
      <w:pPr>
        <w:pStyle w:val="NormalWeb"/>
        <w:spacing w:before="0" w:beforeAutospacing="0" w:after="0" w:afterAutospacing="0"/>
        <w:ind w:left="705" w:right="-1" w:firstLine="45"/>
        <w:jc w:val="both"/>
        <w:rPr>
          <w:rFonts w:ascii="Arial Narrow" w:eastAsiaTheme="minorHAnsi" w:hAnsi="Arial Narrow" w:cstheme="minorBidi"/>
          <w:bCs/>
          <w:sz w:val="20"/>
          <w:szCs w:val="20"/>
          <w:lang w:val="es-MX"/>
        </w:rPr>
      </w:pPr>
      <w:r>
        <w:rPr>
          <w:rFonts w:ascii="Arial Narrow" w:hAnsi="Arial Narrow"/>
          <w:bCs/>
          <w:sz w:val="20"/>
          <w:szCs w:val="20"/>
          <w:lang w:val="es-ES"/>
        </w:rPr>
        <w:t xml:space="preserve">4.- </w:t>
      </w:r>
      <w:r w:rsidRPr="00630E72">
        <w:rPr>
          <w:rFonts w:ascii="Arial Narrow" w:eastAsiaTheme="minorHAnsi" w:hAnsi="Arial Narrow" w:cstheme="minorBidi"/>
          <w:bCs/>
          <w:sz w:val="20"/>
          <w:szCs w:val="20"/>
          <w:lang w:val="es-MX"/>
        </w:rPr>
        <w:t xml:space="preserve">El trabajo articulado tendrá  impacto pedagógico </w:t>
      </w:r>
      <w:r>
        <w:rPr>
          <w:rFonts w:ascii="Arial Narrow" w:eastAsiaTheme="minorHAnsi" w:hAnsi="Arial Narrow" w:cstheme="minorBidi"/>
          <w:bCs/>
          <w:sz w:val="20"/>
          <w:szCs w:val="20"/>
          <w:lang w:val="es-MX"/>
        </w:rPr>
        <w:t xml:space="preserve">positivo </w:t>
      </w:r>
      <w:r w:rsidRPr="00630E72">
        <w:rPr>
          <w:rFonts w:ascii="Arial Narrow" w:eastAsiaTheme="minorHAnsi" w:hAnsi="Arial Narrow" w:cstheme="minorBidi"/>
          <w:bCs/>
          <w:sz w:val="20"/>
          <w:szCs w:val="20"/>
          <w:lang w:val="es-MX"/>
        </w:rPr>
        <w:t xml:space="preserve">en potenciar a nuestros  estudiantes con </w:t>
      </w:r>
      <w:r>
        <w:rPr>
          <w:rFonts w:ascii="Arial Narrow" w:eastAsiaTheme="minorHAnsi" w:hAnsi="Arial Narrow" w:cstheme="minorBidi"/>
          <w:bCs/>
          <w:sz w:val="20"/>
          <w:szCs w:val="20"/>
          <w:lang w:val="es-MX"/>
        </w:rPr>
        <w:t>miras a las evaluaciones regionales y nacionales próximas.</w:t>
      </w:r>
    </w:p>
    <w:p w14:paraId="5B271D5A" w14:textId="72A9646E" w:rsidR="00B955E6" w:rsidRPr="00247D83" w:rsidRDefault="001F0C61" w:rsidP="00247D83">
      <w:pPr>
        <w:pStyle w:val="Sinespaciado"/>
        <w:rPr>
          <w:lang w:val="es-ES_tradnl" w:eastAsia="es-ES_tradnl"/>
        </w:rPr>
      </w:pPr>
      <w:r>
        <w:rPr>
          <w:lang w:val="es-ES_tradnl" w:eastAsia="es-ES_tradnl"/>
        </w:rPr>
        <w:t xml:space="preserve"> </w:t>
      </w:r>
      <w:bookmarkStart w:id="1" w:name="_Hlk134839868"/>
      <w:r w:rsidR="00247D83">
        <w:rPr>
          <w:lang w:val="es-ES_tradnl" w:eastAsia="es-ES_tradnl"/>
        </w:rPr>
        <w:t xml:space="preserve">      </w:t>
      </w:r>
    </w:p>
    <w:p w14:paraId="0AD588A2" w14:textId="69EF678E" w:rsidR="00247D83" w:rsidRPr="00247D83" w:rsidRDefault="00247D83" w:rsidP="00247D83">
      <w:pPr>
        <w:pStyle w:val="Sinespaciado"/>
        <w:rPr>
          <w:b/>
          <w:lang w:val="es-ES_tradnl" w:eastAsia="es-ES_tradnl"/>
        </w:rPr>
      </w:pPr>
      <w:r>
        <w:rPr>
          <w:lang w:val="es-ES_tradnl" w:eastAsia="es-ES_tradnl"/>
        </w:rPr>
        <w:t xml:space="preserve">     </w:t>
      </w:r>
      <w:r w:rsidRPr="00247D83">
        <w:rPr>
          <w:b/>
          <w:lang w:val="es-ES_tradnl" w:eastAsia="es-ES_tradnl"/>
        </w:rPr>
        <w:t>III.-</w:t>
      </w:r>
      <w:bookmarkEnd w:id="1"/>
      <w:r w:rsidRPr="00247D83">
        <w:rPr>
          <w:b/>
          <w:lang w:val="es-ES_tradnl" w:eastAsia="es-ES_tradnl"/>
        </w:rPr>
        <w:t>RECOMENDACIÒNES.</w:t>
      </w:r>
    </w:p>
    <w:p w14:paraId="1EAAA3CD" w14:textId="78ADD3C2" w:rsidR="00EE0ACD" w:rsidRDefault="007831E3" w:rsidP="006C35BA">
      <w:pPr>
        <w:pStyle w:val="Prrafodelista"/>
        <w:numPr>
          <w:ilvl w:val="0"/>
          <w:numId w:val="22"/>
        </w:numPr>
        <w:jc w:val="both"/>
        <w:rPr>
          <w:rFonts w:ascii="Arial" w:eastAsia="Calibri" w:hAnsi="Arial" w:cs="Arial"/>
          <w:bCs/>
        </w:rPr>
      </w:pPr>
      <w:r w:rsidRPr="00630E72">
        <w:rPr>
          <w:rFonts w:ascii="Arial" w:eastAsia="Calibri" w:hAnsi="Arial" w:cs="Arial"/>
          <w:bCs/>
        </w:rPr>
        <w:t xml:space="preserve">Se sugiere </w:t>
      </w:r>
      <w:r w:rsidR="00D54524">
        <w:rPr>
          <w:rFonts w:ascii="Arial" w:eastAsia="Calibri" w:hAnsi="Arial" w:cs="Arial"/>
          <w:bCs/>
        </w:rPr>
        <w:t>autorizar</w:t>
      </w:r>
      <w:r w:rsidRPr="00630E72">
        <w:rPr>
          <w:rFonts w:ascii="Arial" w:eastAsia="Calibri" w:hAnsi="Arial" w:cs="Arial"/>
          <w:bCs/>
        </w:rPr>
        <w:t xml:space="preserve"> </w:t>
      </w:r>
      <w:r w:rsidR="00D54524">
        <w:rPr>
          <w:rFonts w:ascii="Arial" w:eastAsia="Calibri" w:hAnsi="Arial" w:cs="Arial"/>
          <w:bCs/>
        </w:rPr>
        <w:t xml:space="preserve">la aplicación del piloto de la </w:t>
      </w:r>
      <w:r w:rsidRPr="00630E72">
        <w:rPr>
          <w:rFonts w:ascii="Arial" w:eastAsia="Calibri" w:hAnsi="Arial" w:cs="Arial"/>
          <w:bCs/>
        </w:rPr>
        <w:t>evaluación provincial de Castro</w:t>
      </w:r>
      <w:r w:rsidR="00476530" w:rsidRPr="00630E72">
        <w:rPr>
          <w:rFonts w:ascii="Arial" w:eastAsia="Calibri" w:hAnsi="Arial" w:cs="Arial"/>
          <w:bCs/>
        </w:rPr>
        <w:t xml:space="preserve">virreyna </w:t>
      </w:r>
      <w:r w:rsidR="006C35BA">
        <w:rPr>
          <w:rFonts w:ascii="Arial" w:eastAsia="Calibri" w:hAnsi="Arial" w:cs="Arial"/>
          <w:bCs/>
        </w:rPr>
        <w:t>para fortalecer los lazos interinstitucionales.</w:t>
      </w:r>
    </w:p>
    <w:p w14:paraId="3FA1C3CB" w14:textId="7E61A506" w:rsidR="006C35BA" w:rsidRPr="006C35BA" w:rsidRDefault="006C35BA" w:rsidP="006C35BA">
      <w:pPr>
        <w:pStyle w:val="Prrafodelista"/>
        <w:numPr>
          <w:ilvl w:val="0"/>
          <w:numId w:val="22"/>
        </w:numPr>
        <w:jc w:val="both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t>E</w:t>
      </w:r>
      <w:r w:rsidR="005F44B3">
        <w:rPr>
          <w:rFonts w:ascii="Arial" w:eastAsia="Calibri" w:hAnsi="Arial" w:cs="Arial"/>
          <w:bCs/>
        </w:rPr>
        <w:t xml:space="preserve">mitir el oficio </w:t>
      </w:r>
      <w:r>
        <w:rPr>
          <w:rFonts w:ascii="Arial" w:eastAsia="Calibri" w:hAnsi="Arial" w:cs="Arial"/>
          <w:bCs/>
        </w:rPr>
        <w:t xml:space="preserve">a las IIEE focalizadas </w:t>
      </w:r>
      <w:r w:rsidR="005F44B3">
        <w:rPr>
          <w:rFonts w:ascii="Arial" w:eastAsia="Calibri" w:hAnsi="Arial" w:cs="Arial"/>
          <w:bCs/>
        </w:rPr>
        <w:t xml:space="preserve">comunicándoles la aplicación del piloto de </w:t>
      </w:r>
      <w:r w:rsidR="00270D86">
        <w:rPr>
          <w:rFonts w:ascii="Arial" w:eastAsia="Calibri" w:hAnsi="Arial" w:cs="Arial"/>
          <w:bCs/>
        </w:rPr>
        <w:t>Evaluación</w:t>
      </w:r>
      <w:r w:rsidR="005F44B3">
        <w:rPr>
          <w:rFonts w:ascii="Arial" w:eastAsia="Calibri" w:hAnsi="Arial" w:cs="Arial"/>
          <w:bCs/>
        </w:rPr>
        <w:t>.</w:t>
      </w:r>
    </w:p>
    <w:p w14:paraId="58F972D6" w14:textId="7CE86B34" w:rsidR="009C64EF" w:rsidRPr="006C35BA" w:rsidRDefault="00E215E5" w:rsidP="006C35BA">
      <w:pPr>
        <w:pStyle w:val="Prrafodelista"/>
        <w:numPr>
          <w:ilvl w:val="0"/>
          <w:numId w:val="22"/>
        </w:num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lang w:val="es-PE"/>
        </w:rPr>
      </w:pPr>
      <w:r w:rsidRPr="006C35BA">
        <w:rPr>
          <w:rFonts w:ascii="Arial Narrow" w:eastAsia="Malgun Gothic" w:hAnsi="Arial Narrow" w:cstheme="minorHAnsi"/>
        </w:rPr>
        <w:t xml:space="preserve">Evaluar y verificar </w:t>
      </w:r>
      <w:r w:rsidR="006C35BA" w:rsidRPr="006C35BA">
        <w:rPr>
          <w:rFonts w:ascii="Arial Narrow" w:eastAsia="Malgun Gothic" w:hAnsi="Arial Narrow" w:cstheme="minorHAnsi"/>
        </w:rPr>
        <w:t>las acciones realizadas en el marco de la aplicación del piloto de Evaluación Provincial Castrovirreyna</w:t>
      </w:r>
      <w:r w:rsidR="006C35BA">
        <w:rPr>
          <w:rFonts w:ascii="Arial Narrow" w:eastAsia="Malgun Gothic" w:hAnsi="Arial Narrow" w:cstheme="minorHAnsi"/>
        </w:rPr>
        <w:t>.</w:t>
      </w:r>
    </w:p>
    <w:p w14:paraId="1E429F5D" w14:textId="77777777" w:rsidR="006C35BA" w:rsidRDefault="006C35BA" w:rsidP="006C35BA">
      <w:pPr>
        <w:pStyle w:val="Prrafodelista"/>
        <w:tabs>
          <w:tab w:val="left" w:pos="2340"/>
        </w:tabs>
        <w:spacing w:line="276" w:lineRule="auto"/>
        <w:ind w:left="420"/>
        <w:jc w:val="both"/>
        <w:rPr>
          <w:rFonts w:ascii="Arial Narrow" w:eastAsia="Malgun Gothic" w:hAnsi="Arial Narrow" w:cstheme="minorHAnsi"/>
          <w:lang w:val="es-PE"/>
        </w:rPr>
      </w:pPr>
    </w:p>
    <w:p w14:paraId="7B65A179" w14:textId="77777777" w:rsidR="006C35BA" w:rsidRPr="006C35BA" w:rsidRDefault="006C35BA" w:rsidP="006C35BA">
      <w:pPr>
        <w:pStyle w:val="Prrafodelista"/>
        <w:tabs>
          <w:tab w:val="left" w:pos="2340"/>
        </w:tabs>
        <w:spacing w:line="276" w:lineRule="auto"/>
        <w:ind w:left="420"/>
        <w:jc w:val="both"/>
        <w:rPr>
          <w:rFonts w:ascii="Arial Narrow" w:eastAsia="Malgun Gothic" w:hAnsi="Arial Narrow" w:cstheme="minorHAnsi"/>
          <w:lang w:val="es-PE"/>
        </w:rPr>
      </w:pPr>
    </w:p>
    <w:p w14:paraId="39A877CD" w14:textId="24D0F07A" w:rsidR="009C64EF" w:rsidRPr="00476530" w:rsidRDefault="009C64EF" w:rsidP="00476530">
      <w:pPr>
        <w:spacing w:line="276" w:lineRule="auto"/>
        <w:contextualSpacing/>
        <w:jc w:val="both"/>
        <w:rPr>
          <w:rFonts w:ascii="Arial" w:eastAsia="Malgun Gothic" w:hAnsi="Arial" w:cs="Arial"/>
          <w:sz w:val="20"/>
          <w:szCs w:val="20"/>
          <w:lang w:eastAsia="es-ES_tradnl"/>
        </w:rPr>
      </w:pPr>
      <w:r w:rsidRPr="001E222B">
        <w:rPr>
          <w:rFonts w:ascii="Arial" w:eastAsia="Malgun Gothic" w:hAnsi="Arial" w:cs="Arial"/>
          <w:sz w:val="20"/>
          <w:szCs w:val="20"/>
          <w:lang w:eastAsia="es-ES_tradnl"/>
        </w:rPr>
        <w:t xml:space="preserve">                                 </w:t>
      </w:r>
      <w:r w:rsidR="00B87FDA">
        <w:rPr>
          <w:rFonts w:ascii="Arial" w:eastAsia="Malgun Gothic" w:hAnsi="Arial" w:cs="Arial"/>
          <w:sz w:val="20"/>
          <w:szCs w:val="20"/>
          <w:lang w:eastAsia="es-ES_tradnl"/>
        </w:rPr>
        <w:t xml:space="preserve">  </w:t>
      </w:r>
      <w:r w:rsidRPr="001E222B">
        <w:rPr>
          <w:rFonts w:ascii="Arial" w:eastAsia="Malgun Gothic" w:hAnsi="Arial" w:cs="Arial"/>
          <w:sz w:val="20"/>
          <w:szCs w:val="20"/>
          <w:lang w:eastAsia="es-ES_tradnl"/>
        </w:rPr>
        <w:t xml:space="preserve">    Es todo cuanto debo de informar para su conocimiento</w:t>
      </w:r>
      <w:r>
        <w:rPr>
          <w:rFonts w:ascii="Arial" w:eastAsia="Malgun Gothic" w:hAnsi="Arial" w:cs="Arial"/>
          <w:sz w:val="20"/>
          <w:szCs w:val="20"/>
          <w:lang w:eastAsia="es-ES_tradnl"/>
        </w:rPr>
        <w:t>.</w:t>
      </w:r>
    </w:p>
    <w:p w14:paraId="0F08BB55" w14:textId="77777777" w:rsidR="009C64EF" w:rsidRDefault="009C64EF" w:rsidP="009C64EF">
      <w:pPr>
        <w:spacing w:after="0" w:line="276" w:lineRule="auto"/>
        <w:ind w:left="426" w:hanging="284"/>
        <w:contextualSpacing/>
        <w:jc w:val="both"/>
        <w:rPr>
          <w:rFonts w:eastAsia="Malgun Gothic"/>
        </w:rPr>
      </w:pPr>
    </w:p>
    <w:p w14:paraId="0C553474" w14:textId="04F09B44" w:rsidR="009C64EF" w:rsidRPr="00476530" w:rsidRDefault="00476530" w:rsidP="00476530">
      <w:pPr>
        <w:spacing w:after="0" w:line="276" w:lineRule="auto"/>
        <w:ind w:left="426" w:hanging="284"/>
        <w:contextualSpacing/>
        <w:jc w:val="center"/>
        <w:rPr>
          <w:rFonts w:ascii="Arial" w:eastAsia="Malgun Gothic" w:hAnsi="Arial" w:cs="Arial"/>
          <w:sz w:val="20"/>
          <w:szCs w:val="20"/>
        </w:rPr>
      </w:pPr>
      <w:r>
        <w:rPr>
          <w:rFonts w:ascii="Arial" w:eastAsia="Malgun Gothic" w:hAnsi="Arial" w:cs="Arial"/>
          <w:sz w:val="20"/>
          <w:szCs w:val="20"/>
        </w:rPr>
        <w:t>Atentamente</w:t>
      </w:r>
      <w:r w:rsidR="006C35BA">
        <w:rPr>
          <w:rFonts w:ascii="Arial" w:eastAsia="Malgun Gothic" w:hAnsi="Arial" w:cs="Arial"/>
          <w:sz w:val="20"/>
          <w:szCs w:val="20"/>
        </w:rPr>
        <w:t>,</w:t>
      </w:r>
    </w:p>
    <w:p w14:paraId="3BCA0E86" w14:textId="6B5581DE" w:rsidR="009C64EF" w:rsidRDefault="00476530" w:rsidP="009C64EF">
      <w:pPr>
        <w:tabs>
          <w:tab w:val="left" w:pos="1155"/>
        </w:tabs>
        <w:spacing w:after="0" w:line="360" w:lineRule="auto"/>
        <w:jc w:val="both"/>
        <w:rPr>
          <w:bCs/>
          <w:noProof/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61512199" wp14:editId="2F487832">
            <wp:simplePos x="0" y="0"/>
            <wp:positionH relativeFrom="margin">
              <wp:align>center</wp:align>
            </wp:positionH>
            <wp:positionV relativeFrom="paragraph">
              <wp:posOffset>144780</wp:posOffset>
            </wp:positionV>
            <wp:extent cx="2023110" cy="809625"/>
            <wp:effectExtent l="0" t="0" r="0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3C9AA" w14:textId="77777777" w:rsidR="006C35BA" w:rsidRDefault="006C35BA" w:rsidP="009C64EF">
      <w:pPr>
        <w:spacing w:after="0" w:line="240" w:lineRule="auto"/>
        <w:jc w:val="both"/>
        <w:rPr>
          <w:rFonts w:ascii="Calibri" w:eastAsia="Calibri" w:hAnsi="Calibri" w:cs="Times New Roman"/>
          <w:sz w:val="16"/>
          <w:szCs w:val="16"/>
          <w:lang w:val="es-ES"/>
        </w:rPr>
      </w:pPr>
      <w:r>
        <w:rPr>
          <w:rFonts w:ascii="Calibri" w:eastAsia="Calibri" w:hAnsi="Calibri" w:cs="Times New Roman"/>
          <w:sz w:val="16"/>
          <w:szCs w:val="16"/>
          <w:lang w:val="es-ES"/>
        </w:rPr>
        <w:t xml:space="preserve">                     </w:t>
      </w:r>
    </w:p>
    <w:p w14:paraId="519BEFFD" w14:textId="3E2C2F16" w:rsidR="009C64EF" w:rsidRPr="003B0E0D" w:rsidRDefault="009C64EF" w:rsidP="009C64EF">
      <w:pPr>
        <w:spacing w:after="0" w:line="240" w:lineRule="auto"/>
        <w:jc w:val="both"/>
        <w:rPr>
          <w:rFonts w:ascii="Calibri" w:eastAsia="Calibri" w:hAnsi="Calibri" w:cs="Times New Roman"/>
          <w:sz w:val="16"/>
          <w:szCs w:val="16"/>
          <w:lang w:val="es-ES"/>
        </w:rPr>
      </w:pPr>
      <w:r w:rsidRPr="003B0E0D">
        <w:rPr>
          <w:rFonts w:ascii="Calibri" w:eastAsia="Calibri" w:hAnsi="Calibri" w:cs="Times New Roman"/>
          <w:sz w:val="16"/>
          <w:szCs w:val="16"/>
          <w:lang w:val="es-ES"/>
        </w:rPr>
        <w:t xml:space="preserve">  BQHDP/J-AGP</w:t>
      </w:r>
    </w:p>
    <w:p w14:paraId="6652976C" w14:textId="56D4EA93" w:rsidR="009C64EF" w:rsidRPr="003B0E0D" w:rsidRDefault="006C35BA" w:rsidP="009C64EF">
      <w:pPr>
        <w:spacing w:after="0" w:line="240" w:lineRule="auto"/>
        <w:jc w:val="both"/>
        <w:rPr>
          <w:rFonts w:ascii="Calibri" w:eastAsia="Calibri" w:hAnsi="Calibri" w:cs="Times New Roman"/>
          <w:sz w:val="16"/>
          <w:szCs w:val="16"/>
          <w:lang w:val="es-ES"/>
        </w:rPr>
      </w:pPr>
      <w:r>
        <w:rPr>
          <w:rFonts w:ascii="Calibri" w:eastAsia="Calibri" w:hAnsi="Calibri" w:cs="Times New Roman"/>
          <w:sz w:val="16"/>
          <w:szCs w:val="16"/>
          <w:lang w:val="es-ES"/>
        </w:rPr>
        <w:t xml:space="preserve">  </w:t>
      </w:r>
      <w:r w:rsidR="009C64EF" w:rsidRPr="003B0E0D">
        <w:rPr>
          <w:rFonts w:ascii="Calibri" w:eastAsia="Calibri" w:hAnsi="Calibri" w:cs="Times New Roman"/>
          <w:sz w:val="16"/>
          <w:szCs w:val="16"/>
          <w:lang w:val="es-ES"/>
        </w:rPr>
        <w:t xml:space="preserve"> </w:t>
      </w:r>
      <w:r w:rsidR="0058418D" w:rsidRPr="003B0E0D">
        <w:rPr>
          <w:rFonts w:ascii="Calibri" w:eastAsia="Calibri" w:hAnsi="Calibri" w:cs="Times New Roman"/>
          <w:sz w:val="16"/>
          <w:szCs w:val="16"/>
          <w:lang w:val="es-ES"/>
        </w:rPr>
        <w:t>AAR</w:t>
      </w:r>
      <w:r w:rsidR="009C64EF" w:rsidRPr="003B0E0D">
        <w:rPr>
          <w:rFonts w:ascii="Calibri" w:eastAsia="Calibri" w:hAnsi="Calibri" w:cs="Times New Roman"/>
          <w:sz w:val="16"/>
          <w:szCs w:val="16"/>
          <w:lang w:val="es-ES"/>
        </w:rPr>
        <w:t xml:space="preserve">/EE                                       </w:t>
      </w:r>
    </w:p>
    <w:p w14:paraId="54A91C5A" w14:textId="19BC2030" w:rsidR="006A37A7" w:rsidRDefault="006C35BA" w:rsidP="006A37A7">
      <w:pPr>
        <w:spacing w:after="0" w:line="240" w:lineRule="auto"/>
        <w:jc w:val="both"/>
        <w:rPr>
          <w:rFonts w:ascii="Calibri" w:eastAsia="Calibri" w:hAnsi="Calibri" w:cs="Times New Roman"/>
          <w:sz w:val="16"/>
          <w:szCs w:val="16"/>
          <w:lang w:val="es-ES"/>
        </w:rPr>
      </w:pPr>
      <w:r>
        <w:rPr>
          <w:rFonts w:ascii="Calibri" w:eastAsia="Calibri" w:hAnsi="Calibri" w:cs="Times New Roman"/>
          <w:sz w:val="16"/>
          <w:szCs w:val="16"/>
          <w:lang w:val="es-ES"/>
        </w:rPr>
        <w:t xml:space="preserve">   </w:t>
      </w:r>
      <w:r w:rsidR="009C64EF" w:rsidRPr="004C7F0C">
        <w:rPr>
          <w:rFonts w:ascii="Calibri" w:eastAsia="Calibri" w:hAnsi="Calibri" w:cs="Times New Roman"/>
          <w:sz w:val="16"/>
          <w:szCs w:val="16"/>
          <w:lang w:val="es-ES"/>
        </w:rPr>
        <w:t>CC/</w:t>
      </w:r>
      <w:proofErr w:type="spellStart"/>
      <w:r w:rsidR="009C64EF" w:rsidRPr="004C7F0C">
        <w:rPr>
          <w:rFonts w:ascii="Calibri" w:eastAsia="Calibri" w:hAnsi="Calibri" w:cs="Times New Roman"/>
          <w:sz w:val="16"/>
          <w:szCs w:val="16"/>
          <w:lang w:val="es-ES"/>
        </w:rPr>
        <w:t>Arch</w:t>
      </w:r>
      <w:proofErr w:type="spellEnd"/>
      <w:r w:rsidR="009C64EF" w:rsidRPr="004C7F0C">
        <w:rPr>
          <w:rFonts w:ascii="Calibri" w:eastAsia="Calibri" w:hAnsi="Calibri" w:cs="Times New Roman"/>
          <w:sz w:val="16"/>
          <w:szCs w:val="16"/>
          <w:lang w:val="es-ES"/>
        </w:rPr>
        <w:t xml:space="preserve">.        </w:t>
      </w:r>
      <w:r w:rsidR="006A37A7">
        <w:rPr>
          <w:rFonts w:ascii="Calibri" w:eastAsia="Calibri" w:hAnsi="Calibri" w:cs="Times New Roman"/>
          <w:sz w:val="16"/>
          <w:szCs w:val="16"/>
          <w:lang w:val="es-ES"/>
        </w:rPr>
        <w:t xml:space="preserve">                        </w:t>
      </w:r>
    </w:p>
    <w:p w14:paraId="162E0DCF" w14:textId="77777777" w:rsidR="006A37A7" w:rsidRDefault="006A37A7" w:rsidP="006A37A7">
      <w:pPr>
        <w:spacing w:after="0" w:line="240" w:lineRule="auto"/>
        <w:jc w:val="both"/>
        <w:rPr>
          <w:rFonts w:ascii="Calibri" w:eastAsia="Calibri" w:hAnsi="Calibri" w:cs="Times New Roman"/>
          <w:sz w:val="16"/>
          <w:szCs w:val="16"/>
          <w:lang w:val="es-ES"/>
        </w:rPr>
      </w:pPr>
    </w:p>
    <w:p w14:paraId="7FD48DB2" w14:textId="77777777" w:rsidR="006A37A7" w:rsidRDefault="006A37A7" w:rsidP="006A37A7">
      <w:pPr>
        <w:spacing w:after="0" w:line="240" w:lineRule="auto"/>
        <w:jc w:val="both"/>
        <w:rPr>
          <w:rFonts w:ascii="Calibri" w:eastAsia="Calibri" w:hAnsi="Calibri" w:cs="Times New Roman"/>
          <w:sz w:val="16"/>
          <w:szCs w:val="16"/>
          <w:lang w:val="es-ES"/>
        </w:rPr>
      </w:pPr>
    </w:p>
    <w:p w14:paraId="1667EEF6" w14:textId="1815D6E4" w:rsidR="004C7F0C" w:rsidRPr="009C64EF" w:rsidRDefault="004C7F0C" w:rsidP="003F509D">
      <w:pPr>
        <w:jc w:val="both"/>
      </w:pPr>
    </w:p>
    <w:sectPr w:rsidR="004C7F0C" w:rsidRPr="009C64EF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B199E2" w14:textId="77777777" w:rsidR="008F2890" w:rsidRDefault="008F2890">
      <w:pPr>
        <w:spacing w:after="0" w:line="240" w:lineRule="auto"/>
      </w:pPr>
      <w:r>
        <w:separator/>
      </w:r>
    </w:p>
  </w:endnote>
  <w:endnote w:type="continuationSeparator" w:id="0">
    <w:p w14:paraId="68A69CB2" w14:textId="77777777" w:rsidR="008F2890" w:rsidRDefault="008F2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D0E0ED" w14:textId="77777777" w:rsidR="008F2890" w:rsidRDefault="008F2890">
      <w:pPr>
        <w:spacing w:after="0" w:line="240" w:lineRule="auto"/>
      </w:pPr>
      <w:r>
        <w:separator/>
      </w:r>
    </w:p>
  </w:footnote>
  <w:footnote w:type="continuationSeparator" w:id="0">
    <w:p w14:paraId="4EF5838F" w14:textId="77777777" w:rsidR="008F2890" w:rsidRDefault="008F28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8CA7D4" w14:textId="77777777" w:rsidR="002B0E42" w:rsidRPr="00FB3AEB" w:rsidRDefault="002B0E42" w:rsidP="002B0E42">
    <w:pPr>
      <w:tabs>
        <w:tab w:val="left" w:pos="1680"/>
      </w:tabs>
      <w:ind w:right="-2"/>
      <w:jc w:val="center"/>
      <w:rPr>
        <w:rFonts w:ascii="Arial" w:hAnsi="Arial"/>
        <w:color w:val="333333"/>
        <w:sz w:val="16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269258CD" wp14:editId="576586F0">
          <wp:simplePos x="0" y="0"/>
          <wp:positionH relativeFrom="column">
            <wp:posOffset>3992245</wp:posOffset>
          </wp:positionH>
          <wp:positionV relativeFrom="paragraph">
            <wp:posOffset>-188595</wp:posOffset>
          </wp:positionV>
          <wp:extent cx="770890" cy="526415"/>
          <wp:effectExtent l="0" t="0" r="0" b="6985"/>
          <wp:wrapSquare wrapText="bothSides"/>
          <wp:docPr id="5" name="Imagen 5" descr="In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Inic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526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F6968D" wp14:editId="4AFA989B">
              <wp:simplePos x="0" y="0"/>
              <wp:positionH relativeFrom="column">
                <wp:posOffset>3992880</wp:posOffset>
              </wp:positionH>
              <wp:positionV relativeFrom="paragraph">
                <wp:posOffset>-188595</wp:posOffset>
              </wp:positionV>
              <wp:extent cx="850900" cy="526415"/>
              <wp:effectExtent l="0" t="0" r="6350" b="698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0265" cy="52641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0FE52EF" id="Rectángulo 4" o:spid="_x0000_s1026" style="position:absolute;margin-left:314.4pt;margin-top:-14.85pt;width:67pt;height:4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" fillcolor="white [3212]" stroked="f" strokeweight="1pt"/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0" locked="0" layoutInCell="1" allowOverlap="1" wp14:anchorId="0ABD560B" wp14:editId="1C9A8E68">
          <wp:simplePos x="0" y="0"/>
          <wp:positionH relativeFrom="margin">
            <wp:posOffset>194945</wp:posOffset>
          </wp:positionH>
          <wp:positionV relativeFrom="paragraph">
            <wp:posOffset>-322580</wp:posOffset>
          </wp:positionV>
          <wp:extent cx="5191760" cy="772795"/>
          <wp:effectExtent l="0" t="0" r="8890" b="8255"/>
          <wp:wrapTopAndBottom/>
          <wp:docPr id="3" name="Imagen 3" descr="Logo completo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completo - cop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1760" cy="772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2890">
      <w:pict w14:anchorId="614ACC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74564" o:spid="_x0000_s2049" type="#_x0000_t75" style="position:absolute;left:0;text-align:left;margin-left:0;margin-top:0;width:261.8pt;height:262.55pt;z-index:-251657216;mso-position-horizontal:center;mso-position-horizontal-relative:margin;mso-position-vertical:center;mso-position-vertical-relative:margin" o:allowincell="f">
          <v:imagedata r:id="rId3" o:title="marca agua" gain="19661f" blacklevel="22938f"/>
          <w10:wrap anchorx="margin" anchory="margin"/>
        </v:shape>
      </w:pict>
    </w:r>
    <w:r>
      <w:rPr>
        <w:rFonts w:ascii="Arial" w:hAnsi="Arial"/>
        <w:b/>
        <w:color w:val="333333"/>
        <w:sz w:val="20"/>
        <w:lang w:val="es-MX"/>
      </w:rPr>
      <w:t>“AÑO DE LA UNIDAD, LA PAZ Y EL DESARROLLO”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B4EDF"/>
    <w:multiLevelType w:val="hybridMultilevel"/>
    <w:tmpl w:val="83A24E5C"/>
    <w:lvl w:ilvl="0" w:tplc="280A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87394"/>
    <w:multiLevelType w:val="hybridMultilevel"/>
    <w:tmpl w:val="706E915E"/>
    <w:lvl w:ilvl="0" w:tplc="0409001B">
      <w:start w:val="1"/>
      <w:numFmt w:val="lowerRoman"/>
      <w:lvlText w:val="%1."/>
      <w:lvlJc w:val="right"/>
      <w:pPr>
        <w:ind w:left="2520" w:hanging="360"/>
      </w:pPr>
    </w:lvl>
    <w:lvl w:ilvl="1" w:tplc="0C0A0019" w:tentative="1">
      <w:start w:val="1"/>
      <w:numFmt w:val="lowerLetter"/>
      <w:lvlText w:val="%2."/>
      <w:lvlJc w:val="left"/>
      <w:pPr>
        <w:ind w:left="3240" w:hanging="360"/>
      </w:pPr>
    </w:lvl>
    <w:lvl w:ilvl="2" w:tplc="0C0A001B" w:tentative="1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29E444C1"/>
    <w:multiLevelType w:val="hybridMultilevel"/>
    <w:tmpl w:val="D5720AE2"/>
    <w:lvl w:ilvl="0" w:tplc="0409001B">
      <w:start w:val="1"/>
      <w:numFmt w:val="lowerRoman"/>
      <w:lvlText w:val="%1."/>
      <w:lvlJc w:val="right"/>
      <w:pPr>
        <w:ind w:left="2520" w:hanging="360"/>
      </w:pPr>
    </w:lvl>
    <w:lvl w:ilvl="1" w:tplc="0C0A0019" w:tentative="1">
      <w:start w:val="1"/>
      <w:numFmt w:val="lowerLetter"/>
      <w:lvlText w:val="%2."/>
      <w:lvlJc w:val="left"/>
      <w:pPr>
        <w:ind w:left="3240" w:hanging="360"/>
      </w:pPr>
    </w:lvl>
    <w:lvl w:ilvl="2" w:tplc="0C0A001B" w:tentative="1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2AFA6AC5"/>
    <w:multiLevelType w:val="hybridMultilevel"/>
    <w:tmpl w:val="BBCADF5C"/>
    <w:lvl w:ilvl="0" w:tplc="F926C644">
      <w:start w:val="2"/>
      <w:numFmt w:val="upperRoman"/>
      <w:lvlText w:val="%1."/>
      <w:lvlJc w:val="left"/>
      <w:pPr>
        <w:ind w:left="1080" w:hanging="720"/>
      </w:pPr>
      <w:rPr>
        <w:i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1E4B28"/>
    <w:multiLevelType w:val="hybridMultilevel"/>
    <w:tmpl w:val="F7A8AF20"/>
    <w:lvl w:ilvl="0" w:tplc="0C0A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5" w15:restartNumberingAfterBreak="0">
    <w:nsid w:val="3FD505F0"/>
    <w:multiLevelType w:val="hybridMultilevel"/>
    <w:tmpl w:val="DA98A032"/>
    <w:lvl w:ilvl="0" w:tplc="5BE86060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5AB7850"/>
    <w:multiLevelType w:val="hybridMultilevel"/>
    <w:tmpl w:val="B06EE9E8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47B35F03"/>
    <w:multiLevelType w:val="hybridMultilevel"/>
    <w:tmpl w:val="994A2894"/>
    <w:lvl w:ilvl="0" w:tplc="5BE86060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93E0DF5"/>
    <w:multiLevelType w:val="hybridMultilevel"/>
    <w:tmpl w:val="5AD86DB4"/>
    <w:lvl w:ilvl="0" w:tplc="2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FB1192"/>
    <w:multiLevelType w:val="hybridMultilevel"/>
    <w:tmpl w:val="A9C0D9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F09FB"/>
    <w:multiLevelType w:val="hybridMultilevel"/>
    <w:tmpl w:val="18A6F80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1A62692"/>
    <w:multiLevelType w:val="multilevel"/>
    <w:tmpl w:val="CCE029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54283D99"/>
    <w:multiLevelType w:val="hybridMultilevel"/>
    <w:tmpl w:val="18D4DF66"/>
    <w:lvl w:ilvl="0" w:tplc="A650F972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2B2DE0"/>
    <w:multiLevelType w:val="hybridMultilevel"/>
    <w:tmpl w:val="07746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447081"/>
    <w:multiLevelType w:val="hybridMultilevel"/>
    <w:tmpl w:val="255E0846"/>
    <w:lvl w:ilvl="0" w:tplc="303845E8">
      <w:start w:val="3"/>
      <w:numFmt w:val="bullet"/>
      <w:lvlText w:val="-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584D47D8"/>
    <w:multiLevelType w:val="hybridMultilevel"/>
    <w:tmpl w:val="E362DB20"/>
    <w:lvl w:ilvl="0" w:tplc="BFF81EB8">
      <w:start w:val="1"/>
      <w:numFmt w:val="upperRoman"/>
      <w:lvlText w:val="%1."/>
      <w:lvlJc w:val="left"/>
      <w:pPr>
        <w:ind w:left="2475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835" w:hanging="360"/>
      </w:pPr>
    </w:lvl>
    <w:lvl w:ilvl="2" w:tplc="280A001B" w:tentative="1">
      <w:start w:val="1"/>
      <w:numFmt w:val="lowerRoman"/>
      <w:lvlText w:val="%3."/>
      <w:lvlJc w:val="right"/>
      <w:pPr>
        <w:ind w:left="3555" w:hanging="180"/>
      </w:pPr>
    </w:lvl>
    <w:lvl w:ilvl="3" w:tplc="280A000F" w:tentative="1">
      <w:start w:val="1"/>
      <w:numFmt w:val="decimal"/>
      <w:lvlText w:val="%4."/>
      <w:lvlJc w:val="left"/>
      <w:pPr>
        <w:ind w:left="4275" w:hanging="360"/>
      </w:pPr>
    </w:lvl>
    <w:lvl w:ilvl="4" w:tplc="280A0019" w:tentative="1">
      <w:start w:val="1"/>
      <w:numFmt w:val="lowerLetter"/>
      <w:lvlText w:val="%5."/>
      <w:lvlJc w:val="left"/>
      <w:pPr>
        <w:ind w:left="4995" w:hanging="360"/>
      </w:pPr>
    </w:lvl>
    <w:lvl w:ilvl="5" w:tplc="280A001B" w:tentative="1">
      <w:start w:val="1"/>
      <w:numFmt w:val="lowerRoman"/>
      <w:lvlText w:val="%6."/>
      <w:lvlJc w:val="right"/>
      <w:pPr>
        <w:ind w:left="5715" w:hanging="180"/>
      </w:pPr>
    </w:lvl>
    <w:lvl w:ilvl="6" w:tplc="280A000F" w:tentative="1">
      <w:start w:val="1"/>
      <w:numFmt w:val="decimal"/>
      <w:lvlText w:val="%7."/>
      <w:lvlJc w:val="left"/>
      <w:pPr>
        <w:ind w:left="6435" w:hanging="360"/>
      </w:pPr>
    </w:lvl>
    <w:lvl w:ilvl="7" w:tplc="280A0019" w:tentative="1">
      <w:start w:val="1"/>
      <w:numFmt w:val="lowerLetter"/>
      <w:lvlText w:val="%8."/>
      <w:lvlJc w:val="left"/>
      <w:pPr>
        <w:ind w:left="7155" w:hanging="360"/>
      </w:pPr>
    </w:lvl>
    <w:lvl w:ilvl="8" w:tplc="280A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16" w15:restartNumberingAfterBreak="0">
    <w:nsid w:val="5D0B2D51"/>
    <w:multiLevelType w:val="hybridMultilevel"/>
    <w:tmpl w:val="2084E6B0"/>
    <w:lvl w:ilvl="0" w:tplc="5BE86060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63C49BA"/>
    <w:multiLevelType w:val="hybridMultilevel"/>
    <w:tmpl w:val="5F943714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ED24696"/>
    <w:multiLevelType w:val="hybridMultilevel"/>
    <w:tmpl w:val="BE80D84C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7C8C542E"/>
    <w:multiLevelType w:val="hybridMultilevel"/>
    <w:tmpl w:val="7AEA0716"/>
    <w:lvl w:ilvl="0" w:tplc="0409001B">
      <w:start w:val="1"/>
      <w:numFmt w:val="lowerRoman"/>
      <w:lvlText w:val="%1."/>
      <w:lvlJc w:val="right"/>
      <w:pPr>
        <w:ind w:left="2520" w:hanging="360"/>
      </w:pPr>
    </w:lvl>
    <w:lvl w:ilvl="1" w:tplc="0C0A0019" w:tentative="1">
      <w:start w:val="1"/>
      <w:numFmt w:val="lowerLetter"/>
      <w:lvlText w:val="%2."/>
      <w:lvlJc w:val="left"/>
      <w:pPr>
        <w:ind w:left="3240" w:hanging="360"/>
      </w:pPr>
    </w:lvl>
    <w:lvl w:ilvl="2" w:tplc="0C0A001B" w:tentative="1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7E833E71"/>
    <w:multiLevelType w:val="hybridMultilevel"/>
    <w:tmpl w:val="5BD2EE1A"/>
    <w:lvl w:ilvl="0" w:tplc="0409001B">
      <w:start w:val="1"/>
      <w:numFmt w:val="lowerRoman"/>
      <w:lvlText w:val="%1."/>
      <w:lvlJc w:val="right"/>
      <w:pPr>
        <w:ind w:left="2520" w:hanging="360"/>
      </w:pPr>
    </w:lvl>
    <w:lvl w:ilvl="1" w:tplc="0C0A0019" w:tentative="1">
      <w:start w:val="1"/>
      <w:numFmt w:val="lowerLetter"/>
      <w:lvlText w:val="%2."/>
      <w:lvlJc w:val="left"/>
      <w:pPr>
        <w:ind w:left="3240" w:hanging="360"/>
      </w:pPr>
    </w:lvl>
    <w:lvl w:ilvl="2" w:tplc="0C0A001B" w:tentative="1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9"/>
  </w:num>
  <w:num w:numId="6">
    <w:abstractNumId w:val="7"/>
  </w:num>
  <w:num w:numId="7">
    <w:abstractNumId w:val="5"/>
  </w:num>
  <w:num w:numId="8">
    <w:abstractNumId w:val="10"/>
  </w:num>
  <w:num w:numId="9">
    <w:abstractNumId w:val="6"/>
  </w:num>
  <w:num w:numId="10">
    <w:abstractNumId w:val="17"/>
  </w:num>
  <w:num w:numId="11">
    <w:abstractNumId w:val="3"/>
  </w:num>
  <w:num w:numId="12">
    <w:abstractNumId w:val="20"/>
  </w:num>
  <w:num w:numId="13">
    <w:abstractNumId w:val="1"/>
  </w:num>
  <w:num w:numId="14">
    <w:abstractNumId w:val="2"/>
  </w:num>
  <w:num w:numId="15">
    <w:abstractNumId w:val="19"/>
  </w:num>
  <w:num w:numId="16">
    <w:abstractNumId w:val="18"/>
  </w:num>
  <w:num w:numId="17">
    <w:abstractNumId w:val="15"/>
  </w:num>
  <w:num w:numId="18">
    <w:abstractNumId w:val="8"/>
  </w:num>
  <w:num w:numId="19">
    <w:abstractNumId w:val="0"/>
  </w:num>
  <w:num w:numId="20">
    <w:abstractNumId w:val="11"/>
  </w:num>
  <w:num w:numId="21">
    <w:abstractNumId w:val="4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4EF"/>
    <w:rsid w:val="000354DE"/>
    <w:rsid w:val="00094E26"/>
    <w:rsid w:val="000C121F"/>
    <w:rsid w:val="000C4886"/>
    <w:rsid w:val="000D63F6"/>
    <w:rsid w:val="000D6BAC"/>
    <w:rsid w:val="000E0E96"/>
    <w:rsid w:val="00114431"/>
    <w:rsid w:val="00122FD1"/>
    <w:rsid w:val="00125E2B"/>
    <w:rsid w:val="00127343"/>
    <w:rsid w:val="00133C6C"/>
    <w:rsid w:val="001349D6"/>
    <w:rsid w:val="001369A6"/>
    <w:rsid w:val="00142065"/>
    <w:rsid w:val="00155D6C"/>
    <w:rsid w:val="001608E2"/>
    <w:rsid w:val="00161A86"/>
    <w:rsid w:val="0018099B"/>
    <w:rsid w:val="00183AB7"/>
    <w:rsid w:val="001B6C76"/>
    <w:rsid w:val="001C7683"/>
    <w:rsid w:val="001D27EC"/>
    <w:rsid w:val="001E222B"/>
    <w:rsid w:val="001E42D5"/>
    <w:rsid w:val="001F0C61"/>
    <w:rsid w:val="00202216"/>
    <w:rsid w:val="00214F9B"/>
    <w:rsid w:val="00216E1C"/>
    <w:rsid w:val="002203F1"/>
    <w:rsid w:val="0022275F"/>
    <w:rsid w:val="00227FEC"/>
    <w:rsid w:val="002300A9"/>
    <w:rsid w:val="002378FA"/>
    <w:rsid w:val="00244229"/>
    <w:rsid w:val="00247D83"/>
    <w:rsid w:val="00256021"/>
    <w:rsid w:val="0026193D"/>
    <w:rsid w:val="00270D86"/>
    <w:rsid w:val="00274CA8"/>
    <w:rsid w:val="002870E1"/>
    <w:rsid w:val="00293F65"/>
    <w:rsid w:val="002965A5"/>
    <w:rsid w:val="002A5FC2"/>
    <w:rsid w:val="002B0815"/>
    <w:rsid w:val="002B0E42"/>
    <w:rsid w:val="002D3BC2"/>
    <w:rsid w:val="002D6DB9"/>
    <w:rsid w:val="00303E28"/>
    <w:rsid w:val="00307796"/>
    <w:rsid w:val="00312F77"/>
    <w:rsid w:val="0031409C"/>
    <w:rsid w:val="003152E8"/>
    <w:rsid w:val="00326CC3"/>
    <w:rsid w:val="0036081C"/>
    <w:rsid w:val="0036716E"/>
    <w:rsid w:val="00384F6E"/>
    <w:rsid w:val="003A4236"/>
    <w:rsid w:val="003A7975"/>
    <w:rsid w:val="003B0E0D"/>
    <w:rsid w:val="003E24A4"/>
    <w:rsid w:val="003E7DA9"/>
    <w:rsid w:val="003F08D9"/>
    <w:rsid w:val="003F509D"/>
    <w:rsid w:val="00400352"/>
    <w:rsid w:val="00417166"/>
    <w:rsid w:val="00421631"/>
    <w:rsid w:val="00436CAF"/>
    <w:rsid w:val="00464F1A"/>
    <w:rsid w:val="00476530"/>
    <w:rsid w:val="00493804"/>
    <w:rsid w:val="004C7F0C"/>
    <w:rsid w:val="004D1E92"/>
    <w:rsid w:val="004F08A3"/>
    <w:rsid w:val="00504C5B"/>
    <w:rsid w:val="0053747B"/>
    <w:rsid w:val="00543AE5"/>
    <w:rsid w:val="00546822"/>
    <w:rsid w:val="00554586"/>
    <w:rsid w:val="0057118E"/>
    <w:rsid w:val="00580FD4"/>
    <w:rsid w:val="0058113B"/>
    <w:rsid w:val="0058418D"/>
    <w:rsid w:val="00585B86"/>
    <w:rsid w:val="00594342"/>
    <w:rsid w:val="005D0F74"/>
    <w:rsid w:val="005F39C0"/>
    <w:rsid w:val="005F44B3"/>
    <w:rsid w:val="00600DD0"/>
    <w:rsid w:val="00614A04"/>
    <w:rsid w:val="006226F8"/>
    <w:rsid w:val="00624C2B"/>
    <w:rsid w:val="00630E72"/>
    <w:rsid w:val="00642EAB"/>
    <w:rsid w:val="00662B20"/>
    <w:rsid w:val="00662E97"/>
    <w:rsid w:val="006642C7"/>
    <w:rsid w:val="00667254"/>
    <w:rsid w:val="00674736"/>
    <w:rsid w:val="006A37A7"/>
    <w:rsid w:val="006A6ECD"/>
    <w:rsid w:val="006B0F9C"/>
    <w:rsid w:val="006B1B6D"/>
    <w:rsid w:val="006B698F"/>
    <w:rsid w:val="006C35BA"/>
    <w:rsid w:val="006D25CF"/>
    <w:rsid w:val="006E427E"/>
    <w:rsid w:val="006F5D45"/>
    <w:rsid w:val="00710B44"/>
    <w:rsid w:val="00717BC3"/>
    <w:rsid w:val="0074025F"/>
    <w:rsid w:val="007463C0"/>
    <w:rsid w:val="007831E3"/>
    <w:rsid w:val="00783E2C"/>
    <w:rsid w:val="007A592B"/>
    <w:rsid w:val="007B1B07"/>
    <w:rsid w:val="007B3F4C"/>
    <w:rsid w:val="007B73F9"/>
    <w:rsid w:val="007C5184"/>
    <w:rsid w:val="007D4204"/>
    <w:rsid w:val="007D6D41"/>
    <w:rsid w:val="007E5B35"/>
    <w:rsid w:val="007F3FB3"/>
    <w:rsid w:val="008060FC"/>
    <w:rsid w:val="008330B1"/>
    <w:rsid w:val="008471B4"/>
    <w:rsid w:val="00850F57"/>
    <w:rsid w:val="00856990"/>
    <w:rsid w:val="00856F3E"/>
    <w:rsid w:val="00873761"/>
    <w:rsid w:val="00881AF7"/>
    <w:rsid w:val="00895B23"/>
    <w:rsid w:val="008A6A08"/>
    <w:rsid w:val="008B633E"/>
    <w:rsid w:val="008C2456"/>
    <w:rsid w:val="008D70DE"/>
    <w:rsid w:val="008F2434"/>
    <w:rsid w:val="008F2890"/>
    <w:rsid w:val="008F4033"/>
    <w:rsid w:val="00917AF8"/>
    <w:rsid w:val="00956382"/>
    <w:rsid w:val="00956E57"/>
    <w:rsid w:val="00967E4C"/>
    <w:rsid w:val="0097192A"/>
    <w:rsid w:val="00972804"/>
    <w:rsid w:val="009954D8"/>
    <w:rsid w:val="009A111D"/>
    <w:rsid w:val="009A4DDB"/>
    <w:rsid w:val="009A66B2"/>
    <w:rsid w:val="009B2339"/>
    <w:rsid w:val="009B46C1"/>
    <w:rsid w:val="009B5AB8"/>
    <w:rsid w:val="009C64EF"/>
    <w:rsid w:val="009D1467"/>
    <w:rsid w:val="009D6C6E"/>
    <w:rsid w:val="009E0E83"/>
    <w:rsid w:val="009E2630"/>
    <w:rsid w:val="009F0217"/>
    <w:rsid w:val="00A12BF2"/>
    <w:rsid w:val="00A23FF3"/>
    <w:rsid w:val="00A445A5"/>
    <w:rsid w:val="00A577BC"/>
    <w:rsid w:val="00A57ABC"/>
    <w:rsid w:val="00A71DBA"/>
    <w:rsid w:val="00AC678D"/>
    <w:rsid w:val="00AC79CC"/>
    <w:rsid w:val="00AD54A1"/>
    <w:rsid w:val="00AF49DE"/>
    <w:rsid w:val="00B009BB"/>
    <w:rsid w:val="00B17760"/>
    <w:rsid w:val="00B20F1F"/>
    <w:rsid w:val="00B261E4"/>
    <w:rsid w:val="00B30974"/>
    <w:rsid w:val="00B3252D"/>
    <w:rsid w:val="00B3305B"/>
    <w:rsid w:val="00B47750"/>
    <w:rsid w:val="00B47A41"/>
    <w:rsid w:val="00B83D78"/>
    <w:rsid w:val="00B87531"/>
    <w:rsid w:val="00B87FDA"/>
    <w:rsid w:val="00B90DC6"/>
    <w:rsid w:val="00B955E6"/>
    <w:rsid w:val="00B97E0B"/>
    <w:rsid w:val="00BC0701"/>
    <w:rsid w:val="00BC29FE"/>
    <w:rsid w:val="00BF04FF"/>
    <w:rsid w:val="00BF1E4E"/>
    <w:rsid w:val="00C202E5"/>
    <w:rsid w:val="00C27883"/>
    <w:rsid w:val="00C35F7B"/>
    <w:rsid w:val="00C363C9"/>
    <w:rsid w:val="00C37944"/>
    <w:rsid w:val="00C407D1"/>
    <w:rsid w:val="00C53299"/>
    <w:rsid w:val="00C54320"/>
    <w:rsid w:val="00C5767B"/>
    <w:rsid w:val="00C8697D"/>
    <w:rsid w:val="00C95B8E"/>
    <w:rsid w:val="00CF37EA"/>
    <w:rsid w:val="00D01C56"/>
    <w:rsid w:val="00D022D9"/>
    <w:rsid w:val="00D14277"/>
    <w:rsid w:val="00D46309"/>
    <w:rsid w:val="00D54524"/>
    <w:rsid w:val="00DB43D3"/>
    <w:rsid w:val="00DD6507"/>
    <w:rsid w:val="00DE0C94"/>
    <w:rsid w:val="00DF573C"/>
    <w:rsid w:val="00DF7770"/>
    <w:rsid w:val="00E01081"/>
    <w:rsid w:val="00E17702"/>
    <w:rsid w:val="00E17EDC"/>
    <w:rsid w:val="00E215E5"/>
    <w:rsid w:val="00E22C3E"/>
    <w:rsid w:val="00E5489D"/>
    <w:rsid w:val="00E56CD7"/>
    <w:rsid w:val="00E639BD"/>
    <w:rsid w:val="00E63BAD"/>
    <w:rsid w:val="00E75007"/>
    <w:rsid w:val="00E9419D"/>
    <w:rsid w:val="00EB3E8D"/>
    <w:rsid w:val="00EC17BC"/>
    <w:rsid w:val="00EE0ACD"/>
    <w:rsid w:val="00EF14DA"/>
    <w:rsid w:val="00EF2942"/>
    <w:rsid w:val="00F5203E"/>
    <w:rsid w:val="00F57B16"/>
    <w:rsid w:val="00F60303"/>
    <w:rsid w:val="00F73AF6"/>
    <w:rsid w:val="00F9577D"/>
    <w:rsid w:val="00FB7566"/>
    <w:rsid w:val="00FD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8AAB2D5"/>
  <w15:chartTrackingRefBased/>
  <w15:docId w15:val="{2B7AA30B-FFE9-433B-B22F-F41972214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64EF"/>
    <w:pPr>
      <w:spacing w:line="256" w:lineRule="auto"/>
    </w:pPr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rrafodelistaCar">
    <w:name w:val="Párrafo de lista Car"/>
    <w:aliases w:val="Fundamentacion Car,Lista vistosa - Énfasis 11 Car,Párrafo de lista2 Car,Párrafo de lista1 Car,Bulleted List Car,Lista media 2 - Énfasis 41 Car,SubPárrafo de lista Car,Cita Pie de Página Car,titulo Car,Titulo de Fígura Car"/>
    <w:link w:val="Prrafodelista"/>
    <w:uiPriority w:val="34"/>
    <w:qFormat/>
    <w:locked/>
    <w:rsid w:val="009C64EF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rrafodelista">
    <w:name w:val="List Paragraph"/>
    <w:aliases w:val="Fundamentacion,Lista vistosa - Énfasis 11,Párrafo de lista2,Párrafo de lista1,Bulleted List,Lista media 2 - Énfasis 41,SubPárrafo de lista,Cita Pie de Página,titulo,Titulo de Fígura,TITULO A,ASPECTOS GENERALES,Bullets,Numbered Paragraph"/>
    <w:basedOn w:val="Normal"/>
    <w:link w:val="PrrafodelistaCar"/>
    <w:uiPriority w:val="34"/>
    <w:qFormat/>
    <w:rsid w:val="009C64EF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9C64E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D6C6E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1D27E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D27E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D27EC"/>
    <w:rPr>
      <w:sz w:val="20"/>
      <w:szCs w:val="20"/>
      <w:lang w:val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D27E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D27EC"/>
    <w:rPr>
      <w:b/>
      <w:bCs/>
      <w:sz w:val="20"/>
      <w:szCs w:val="20"/>
      <w:lang w:val="es-PE"/>
    </w:rPr>
  </w:style>
  <w:style w:type="paragraph" w:styleId="Sinespaciado">
    <w:name w:val="No Spacing"/>
    <w:uiPriority w:val="1"/>
    <w:qFormat/>
    <w:rsid w:val="004F08A3"/>
    <w:pPr>
      <w:spacing w:after="0" w:line="240" w:lineRule="auto"/>
    </w:pPr>
    <w:rPr>
      <w:lang w:val="es-PE"/>
    </w:rPr>
  </w:style>
  <w:style w:type="paragraph" w:styleId="Encabezado">
    <w:name w:val="header"/>
    <w:basedOn w:val="Normal"/>
    <w:link w:val="EncabezadoCar"/>
    <w:uiPriority w:val="99"/>
    <w:unhideWhenUsed/>
    <w:rsid w:val="00312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2F77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312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2F77"/>
    <w:rPr>
      <w:lang w:val="es-PE"/>
    </w:rPr>
  </w:style>
  <w:style w:type="paragraph" w:styleId="NormalWeb">
    <w:name w:val="Normal (Web)"/>
    <w:basedOn w:val="Normal"/>
    <w:uiPriority w:val="99"/>
    <w:unhideWhenUsed/>
    <w:rsid w:val="00EE0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1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358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saavedra caballero</dc:creator>
  <cp:keywords/>
  <dc:description/>
  <cp:lastModifiedBy>51960</cp:lastModifiedBy>
  <cp:revision>160</cp:revision>
  <dcterms:created xsi:type="dcterms:W3CDTF">2023-05-05T00:34:00Z</dcterms:created>
  <dcterms:modified xsi:type="dcterms:W3CDTF">2023-09-12T19:13:00Z</dcterms:modified>
</cp:coreProperties>
</file>