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BADD" w14:textId="4525F608" w:rsidR="00611854" w:rsidRDefault="00CB236C">
      <w:pPr>
        <w:jc w:val="both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Informe N°</w:t>
      </w:r>
      <w:r w:rsidR="005B185B">
        <w:rPr>
          <w:rFonts w:ascii="Arial Narrow" w:eastAsia="Arial Narrow" w:hAnsi="Arial Narrow" w:cs="Arial Narrow"/>
          <w:b/>
          <w:u w:val="single"/>
        </w:rPr>
        <w:t>6</w:t>
      </w:r>
      <w:r w:rsidR="00362726">
        <w:rPr>
          <w:rFonts w:ascii="Arial Narrow" w:eastAsia="Arial Narrow" w:hAnsi="Arial Narrow" w:cs="Arial Narrow"/>
          <w:b/>
          <w:u w:val="single"/>
        </w:rPr>
        <w:t>4</w:t>
      </w:r>
      <w:r>
        <w:rPr>
          <w:rFonts w:ascii="Arial Narrow" w:eastAsia="Arial Narrow" w:hAnsi="Arial Narrow" w:cs="Arial Narrow"/>
          <w:b/>
          <w:u w:val="single"/>
        </w:rPr>
        <w:t>-2022-GOB-REG-HVCA/</w:t>
      </w:r>
      <w:proofErr w:type="spellStart"/>
      <w:r>
        <w:rPr>
          <w:rFonts w:ascii="Arial Narrow" w:eastAsia="Arial Narrow" w:hAnsi="Arial Narrow" w:cs="Arial Narrow"/>
          <w:b/>
          <w:u w:val="single"/>
        </w:rPr>
        <w:t>GRRNyGA-SGRNyAP</w:t>
      </w:r>
      <w:proofErr w:type="spellEnd"/>
      <w:r>
        <w:rPr>
          <w:rFonts w:ascii="Arial Narrow" w:eastAsia="Arial Narrow" w:hAnsi="Arial Narrow" w:cs="Arial Narrow"/>
          <w:b/>
          <w:u w:val="single"/>
        </w:rPr>
        <w:t>/NAGR</w:t>
      </w:r>
    </w:p>
    <w:p w14:paraId="460996B6" w14:textId="77777777" w:rsidR="00611854" w:rsidRDefault="00CB236C" w:rsidP="00C47A55">
      <w:pPr>
        <w:spacing w:after="0" w:line="240" w:lineRule="auto"/>
        <w:ind w:left="720" w:hanging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               </w:t>
      </w:r>
      <w:proofErr w:type="gramStart"/>
      <w:r>
        <w:rPr>
          <w:rFonts w:ascii="Arial Narrow" w:eastAsia="Arial Narrow" w:hAnsi="Arial Narrow" w:cs="Arial Narrow"/>
        </w:rPr>
        <w:t xml:space="preserve">  :</w:t>
      </w:r>
      <w:proofErr w:type="gramEnd"/>
      <w:r>
        <w:rPr>
          <w:rFonts w:ascii="Arial Narrow" w:eastAsia="Arial Narrow" w:hAnsi="Arial Narrow" w:cs="Arial Narrow"/>
        </w:rPr>
        <w:t>Ing. Alejandro Contreras Jurado</w:t>
      </w:r>
    </w:p>
    <w:p w14:paraId="78E7A991" w14:textId="77777777" w:rsidR="00611854" w:rsidRDefault="00CB236C" w:rsidP="00C47A55">
      <w:pPr>
        <w:spacing w:after="0" w:line="240" w:lineRule="auto"/>
        <w:ind w:left="720" w:firstLine="27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Sub Gerente de Recursos Naturales y Áreas Protegidas</w:t>
      </w:r>
    </w:p>
    <w:p w14:paraId="6A611DA1" w14:textId="77777777" w:rsidR="002B7F15" w:rsidRPr="00362726" w:rsidRDefault="002B7F15" w:rsidP="00C47A55">
      <w:pPr>
        <w:spacing w:after="0" w:line="240" w:lineRule="auto"/>
        <w:ind w:left="720" w:firstLine="273"/>
        <w:rPr>
          <w:rFonts w:ascii="Arial Narrow" w:eastAsia="Arial Narrow" w:hAnsi="Arial Narrow" w:cs="Arial Narrow"/>
          <w:sz w:val="16"/>
          <w:szCs w:val="16"/>
        </w:rPr>
      </w:pPr>
    </w:p>
    <w:p w14:paraId="194B286B" w14:textId="40328B13" w:rsidR="00362726" w:rsidRDefault="00CB236C" w:rsidP="00806603">
      <w:pPr>
        <w:ind w:left="993" w:hanging="99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Asunto     </w:t>
      </w:r>
      <w:proofErr w:type="gramStart"/>
      <w:r>
        <w:rPr>
          <w:rFonts w:ascii="Arial Narrow" w:eastAsia="Arial Narrow" w:hAnsi="Arial Narrow" w:cs="Arial Narrow"/>
        </w:rPr>
        <w:t xml:space="preserve">  :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 w:rsidR="00362726" w:rsidRPr="00806603">
        <w:rPr>
          <w:rFonts w:ascii="Arial Narrow" w:eastAsia="Arial Narrow" w:hAnsi="Arial Narrow" w:cs="Arial Narrow"/>
          <w:b/>
          <w:bCs/>
        </w:rPr>
        <w:t xml:space="preserve">Publicación </w:t>
      </w:r>
      <w:r w:rsidR="00806603" w:rsidRPr="00806603">
        <w:rPr>
          <w:rFonts w:ascii="Arial Narrow" w:eastAsia="Arial Narrow" w:hAnsi="Arial Narrow" w:cs="Arial Narrow"/>
          <w:b/>
          <w:bCs/>
        </w:rPr>
        <w:t>de OR N°489-GOB.REG-HVCA/CR</w:t>
      </w:r>
      <w:r w:rsidR="00806603" w:rsidRPr="00806603">
        <w:rPr>
          <w:rFonts w:ascii="Arial Narrow" w:eastAsia="Arial Narrow" w:hAnsi="Arial Narrow" w:cs="Arial Narrow"/>
          <w:b/>
          <w:bCs/>
        </w:rPr>
        <w:t xml:space="preserve"> </w:t>
      </w:r>
      <w:r w:rsidR="00362726" w:rsidRPr="00806603">
        <w:rPr>
          <w:rFonts w:ascii="Arial Narrow" w:eastAsia="Arial Narrow" w:hAnsi="Arial Narrow" w:cs="Arial Narrow"/>
          <w:b/>
          <w:bCs/>
        </w:rPr>
        <w:t>en el Diario Oficial El Peruano</w:t>
      </w:r>
      <w:r w:rsidR="00362726">
        <w:rPr>
          <w:rFonts w:ascii="Arial Narrow" w:eastAsia="Arial Narrow" w:hAnsi="Arial Narrow" w:cs="Arial Narrow"/>
        </w:rPr>
        <w:t xml:space="preserve"> </w:t>
      </w:r>
    </w:p>
    <w:p w14:paraId="28C2A6CE" w14:textId="23C782AF" w:rsidR="00611854" w:rsidRDefault="00CB236C" w:rsidP="00362726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Referencia</w:t>
      </w:r>
      <w:r w:rsidR="00362726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: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 w:rsidR="00362726">
        <w:rPr>
          <w:rFonts w:ascii="Arial Narrow" w:eastAsia="Arial Narrow" w:hAnsi="Arial Narrow" w:cs="Arial Narrow"/>
        </w:rPr>
        <w:t>Oficio N°860-2022/GOB.REG-HVCA/CR-P</w:t>
      </w:r>
    </w:p>
    <w:p w14:paraId="37ED3DC1" w14:textId="77777777" w:rsidR="00362726" w:rsidRPr="00362726" w:rsidRDefault="00362726" w:rsidP="00362726">
      <w:pPr>
        <w:spacing w:after="0"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4E85EF86" w14:textId="30102949" w:rsidR="00611854" w:rsidRDefault="00C47A55" w:rsidP="004102B2">
      <w:pPr>
        <w:ind w:left="993" w:hanging="99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</w:t>
      </w:r>
      <w:r w:rsidR="004102B2">
        <w:rPr>
          <w:rFonts w:ascii="Arial Narrow" w:eastAsia="Arial Narrow" w:hAnsi="Arial Narrow" w:cs="Arial Narrow"/>
        </w:rPr>
        <w:t xml:space="preserve">      </w:t>
      </w:r>
      <w:proofErr w:type="gramStart"/>
      <w:r>
        <w:rPr>
          <w:rFonts w:ascii="Arial Narrow" w:eastAsia="Arial Narrow" w:hAnsi="Arial Narrow" w:cs="Arial Narrow"/>
        </w:rPr>
        <w:t xml:space="preserve">  :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 w:rsidR="00362726">
        <w:rPr>
          <w:rFonts w:ascii="Arial Narrow" w:eastAsia="Arial Narrow" w:hAnsi="Arial Narrow" w:cs="Arial Narrow"/>
        </w:rPr>
        <w:t>2</w:t>
      </w:r>
      <w:r w:rsidR="00806603">
        <w:rPr>
          <w:rFonts w:ascii="Arial Narrow" w:eastAsia="Arial Narrow" w:hAnsi="Arial Narrow" w:cs="Arial Narrow"/>
        </w:rPr>
        <w:t>1</w:t>
      </w:r>
      <w:r w:rsidR="00CB236C">
        <w:rPr>
          <w:rFonts w:ascii="Arial Narrow" w:eastAsia="Arial Narrow" w:hAnsi="Arial Narrow" w:cs="Arial Narrow"/>
        </w:rPr>
        <w:t xml:space="preserve"> de </w:t>
      </w:r>
      <w:r w:rsidR="00987857">
        <w:rPr>
          <w:rFonts w:ascii="Arial Narrow" w:eastAsia="Arial Narrow" w:hAnsi="Arial Narrow" w:cs="Arial Narrow"/>
        </w:rPr>
        <w:t>Diciembre</w:t>
      </w:r>
      <w:r>
        <w:rPr>
          <w:rFonts w:ascii="Arial Narrow" w:eastAsia="Arial Narrow" w:hAnsi="Arial Narrow" w:cs="Arial Narrow"/>
        </w:rPr>
        <w:t xml:space="preserve"> </w:t>
      </w:r>
      <w:r w:rsidR="00CB236C">
        <w:rPr>
          <w:rFonts w:ascii="Arial Narrow" w:eastAsia="Arial Narrow" w:hAnsi="Arial Narrow" w:cs="Arial Narrow"/>
        </w:rPr>
        <w:t xml:space="preserve"> de 2022   </w:t>
      </w:r>
      <w:r w:rsidR="00CB236C">
        <w:rPr>
          <w:rFonts w:ascii="Arial Narrow" w:eastAsia="Arial Narrow" w:hAnsi="Arial Narrow" w:cs="Arial Narrow"/>
        </w:rPr>
        <w:tab/>
        <w:t xml:space="preserve">  </w:t>
      </w:r>
      <w:r w:rsidR="00362726">
        <w:rPr>
          <w:rFonts w:ascii="Arial Narrow" w:eastAsia="Arial Narrow" w:hAnsi="Arial Narrow" w:cs="Arial Narrow"/>
        </w:rPr>
        <w:t xml:space="preserve">        </w:t>
      </w:r>
      <w:r w:rsidR="004102B2">
        <w:rPr>
          <w:rFonts w:ascii="Arial Narrow" w:eastAsia="Arial Narrow" w:hAnsi="Arial Narrow" w:cs="Arial Narrow"/>
        </w:rPr>
        <w:t xml:space="preserve">           </w:t>
      </w:r>
      <w:r w:rsidR="00CB236C">
        <w:rPr>
          <w:rFonts w:ascii="Arial Narrow" w:eastAsia="Arial Narrow" w:hAnsi="Arial Narrow" w:cs="Arial Narrow"/>
        </w:rPr>
        <w:t>______________________________________________</w:t>
      </w:r>
      <w:r>
        <w:rPr>
          <w:rFonts w:ascii="Arial Narrow" w:eastAsia="Arial Narrow" w:hAnsi="Arial Narrow" w:cs="Arial Narrow"/>
        </w:rPr>
        <w:t>___________________________</w:t>
      </w:r>
    </w:p>
    <w:p w14:paraId="3AC38F73" w14:textId="77777777" w:rsidR="00D33115" w:rsidRDefault="00CB236C" w:rsidP="00680D13">
      <w:pPr>
        <w:ind w:right="-1" w:hanging="720"/>
        <w:jc w:val="both"/>
        <w:rPr>
          <w:rFonts w:ascii="Arial" w:hAnsi="Arial" w:cs="Arial"/>
        </w:rPr>
      </w:pPr>
      <w:r>
        <w:rPr>
          <w:rFonts w:ascii="Arial Narrow" w:eastAsia="Arial Narrow" w:hAnsi="Arial Narrow" w:cs="Arial Narrow"/>
        </w:rPr>
        <w:t xml:space="preserve">       </w:t>
      </w:r>
      <w:r w:rsidR="002B7F15">
        <w:rPr>
          <w:rFonts w:ascii="Arial Narrow" w:eastAsia="Arial Narrow" w:hAnsi="Arial Narrow" w:cs="Arial Narrow"/>
        </w:rPr>
        <w:t xml:space="preserve">                          </w:t>
      </w:r>
      <w:r>
        <w:rPr>
          <w:rFonts w:ascii="Arial Narrow" w:eastAsia="Arial Narrow" w:hAnsi="Arial Narrow" w:cs="Arial Narrow"/>
        </w:rPr>
        <w:t xml:space="preserve"> </w:t>
      </w:r>
      <w:r w:rsidR="003F4C47" w:rsidRPr="00B964CF">
        <w:rPr>
          <w:rFonts w:ascii="Arial" w:hAnsi="Arial" w:cs="Arial"/>
        </w:rPr>
        <w:t>Mediante el presente me dirijo a usted, con la finalidad de comunicarle</w:t>
      </w:r>
      <w:r w:rsidR="00D33115">
        <w:rPr>
          <w:rFonts w:ascii="Arial" w:hAnsi="Arial" w:cs="Arial"/>
        </w:rPr>
        <w:t>:</w:t>
      </w:r>
    </w:p>
    <w:p w14:paraId="53E6A72F" w14:textId="299240EC" w:rsidR="003F4C47" w:rsidRDefault="00D33115" w:rsidP="00D33115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F4C47" w:rsidRPr="00B964CF">
        <w:rPr>
          <w:rFonts w:ascii="Arial" w:hAnsi="Arial" w:cs="Arial"/>
        </w:rPr>
        <w:t>ue</w:t>
      </w:r>
      <w:r w:rsidR="003F4C47">
        <w:rPr>
          <w:rFonts w:ascii="Arial" w:hAnsi="Arial" w:cs="Arial"/>
        </w:rPr>
        <w:t>,</w:t>
      </w:r>
      <w:r w:rsidR="003F4C47" w:rsidRPr="00B964CF">
        <w:rPr>
          <w:rFonts w:ascii="Arial" w:hAnsi="Arial" w:cs="Arial"/>
        </w:rPr>
        <w:t xml:space="preserve"> </w:t>
      </w:r>
      <w:r w:rsidR="003F4C47">
        <w:rPr>
          <w:rFonts w:ascii="Arial" w:hAnsi="Arial" w:cs="Arial"/>
        </w:rPr>
        <w:t>habiéndose logrado la aprobación de</w:t>
      </w:r>
      <w:r w:rsidR="00680D13">
        <w:rPr>
          <w:rFonts w:ascii="Arial" w:hAnsi="Arial" w:cs="Arial"/>
        </w:rPr>
        <w:t xml:space="preserve"> los Estudios: </w:t>
      </w:r>
      <w:r w:rsidR="00680D13" w:rsidRPr="00181442">
        <w:rPr>
          <w:rFonts w:ascii="Arial" w:hAnsi="Arial" w:cs="Arial"/>
          <w:lang w:val="es-ES"/>
        </w:rPr>
        <w:t>“Mapa Regional de Ecosistemas del Departamento de Huancavelica y Mapa Regional de Áreas Degradadas en Ecosistemas Terrestres del Departamento de Huancavelica y sus Memorias Descriptivas,</w:t>
      </w:r>
      <w:r w:rsidR="003F4C47">
        <w:rPr>
          <w:rFonts w:ascii="Arial" w:hAnsi="Arial" w:cs="Arial"/>
        </w:rPr>
        <w:t xml:space="preserve"> por el Consejo Regional a través de la Ordenanza Regional N°</w:t>
      </w:r>
      <w:r w:rsidR="00680D13">
        <w:rPr>
          <w:rFonts w:ascii="Arial" w:hAnsi="Arial" w:cs="Arial"/>
        </w:rPr>
        <w:t>489</w:t>
      </w:r>
      <w:r w:rsidR="003F4C47">
        <w:rPr>
          <w:rFonts w:ascii="Arial" w:hAnsi="Arial" w:cs="Arial"/>
        </w:rPr>
        <w:t>-GOB.REG-HVCA/CR, de fecha 04 de</w:t>
      </w:r>
      <w:r w:rsidR="00680D13">
        <w:rPr>
          <w:rFonts w:ascii="Arial" w:hAnsi="Arial" w:cs="Arial"/>
        </w:rPr>
        <w:t xml:space="preserve"> noviembre de 2022</w:t>
      </w:r>
      <w:r w:rsidR="003F4C47">
        <w:rPr>
          <w:rFonts w:ascii="Arial" w:hAnsi="Arial" w:cs="Arial"/>
        </w:rPr>
        <w:t>.</w:t>
      </w:r>
    </w:p>
    <w:p w14:paraId="6AD15EB2" w14:textId="770CA012" w:rsidR="00AC25E2" w:rsidRDefault="00AC25E2" w:rsidP="00D33115">
      <w:pPr>
        <w:ind w:right="-1"/>
        <w:jc w:val="both"/>
        <w:rPr>
          <w:rFonts w:ascii="Arial" w:hAnsi="Arial" w:cs="Arial"/>
        </w:rPr>
      </w:pPr>
      <w:r w:rsidRPr="00AC25E2">
        <w:rPr>
          <w:rFonts w:ascii="Arial" w:hAnsi="Arial" w:cs="Arial"/>
        </w:rPr>
        <w:t>El logro de estos dos Estudios,</w:t>
      </w:r>
      <w:r w:rsidR="004A3E44">
        <w:rPr>
          <w:rFonts w:ascii="Arial" w:hAnsi="Arial" w:cs="Arial"/>
        </w:rPr>
        <w:t xml:space="preserve"> </w:t>
      </w:r>
      <w:r w:rsidRPr="00AC25E2">
        <w:rPr>
          <w:rFonts w:ascii="Arial" w:hAnsi="Arial" w:cs="Arial"/>
        </w:rPr>
        <w:t>constituyen</w:t>
      </w:r>
      <w:r w:rsidRPr="00AC25E2">
        <w:rPr>
          <w:rFonts w:ascii="Arial" w:eastAsia="Arial" w:hAnsi="Arial" w:cs="Arial"/>
          <w:color w:val="000000"/>
        </w:rPr>
        <w:t xml:space="preserve"> importantes instrumentos</w:t>
      </w:r>
      <w:r w:rsidRPr="00AC25E2">
        <w:rPr>
          <w:rFonts w:ascii="Arial" w:hAnsi="Arial" w:cs="Arial"/>
        </w:rPr>
        <w:t xml:space="preserve"> técnicos de planificación</w:t>
      </w:r>
      <w:r w:rsidR="00806603">
        <w:rPr>
          <w:rFonts w:ascii="Arial" w:hAnsi="Arial" w:cs="Arial"/>
        </w:rPr>
        <w:t>,</w:t>
      </w:r>
      <w:r w:rsidRPr="00AC25E2">
        <w:rPr>
          <w:rFonts w:ascii="Arial" w:eastAsia="Arial" w:hAnsi="Arial" w:cs="Arial"/>
          <w:color w:val="000000"/>
        </w:rPr>
        <w:t xml:space="preserve"> orientadores del desarrollo del territorio, siendo</w:t>
      </w:r>
      <w:r w:rsidR="004A3E44">
        <w:rPr>
          <w:rFonts w:ascii="Arial" w:eastAsia="Arial" w:hAnsi="Arial" w:cs="Arial"/>
          <w:color w:val="000000"/>
        </w:rPr>
        <w:t xml:space="preserve"> además</w:t>
      </w:r>
      <w:r w:rsidRPr="00AC25E2">
        <w:rPr>
          <w:rFonts w:ascii="Arial" w:eastAsia="Arial" w:hAnsi="Arial" w:cs="Arial"/>
          <w:color w:val="000000"/>
        </w:rPr>
        <w:t xml:space="preserve"> de gran utilidad para la priorización de ámbitos de intervención, para el diseño y aplicación de políticas públicas regionales, para el aprovechamiento sostenible de los recursos naturales, para el monitoreo del estado de la biodiversidad, para valorar los servicios ecosistémicos a nivel del Departamento y para la formulación de Proyectos de Inversión en las Tipologías de Ecosistemas, Especies y Apoyo al Uso Sostenible de la Biodiversidad</w:t>
      </w:r>
      <w:r w:rsidR="003146BD">
        <w:rPr>
          <w:rFonts w:ascii="Arial" w:eastAsia="Arial" w:hAnsi="Arial" w:cs="Arial"/>
          <w:color w:val="000000"/>
        </w:rPr>
        <w:t xml:space="preserve"> </w:t>
      </w:r>
      <w:r w:rsidR="003146BD" w:rsidRPr="004E19E5">
        <w:rPr>
          <w:rFonts w:ascii="Arial" w:eastAsia="Arial" w:hAnsi="Arial" w:cs="Arial"/>
          <w:color w:val="000000"/>
        </w:rPr>
        <w:t>y cierre de brechas</w:t>
      </w:r>
      <w:r w:rsidR="00806603">
        <w:rPr>
          <w:rFonts w:ascii="Arial" w:eastAsia="Arial" w:hAnsi="Arial" w:cs="Arial"/>
          <w:color w:val="000000"/>
        </w:rPr>
        <w:t xml:space="preserve"> </w:t>
      </w:r>
      <w:r w:rsidR="003146BD">
        <w:rPr>
          <w:rFonts w:ascii="Arial" w:eastAsia="Arial" w:hAnsi="Arial" w:cs="Arial"/>
          <w:color w:val="000000"/>
        </w:rPr>
        <w:t>y</w:t>
      </w:r>
      <w:r w:rsidR="003146BD" w:rsidRPr="004E19E5">
        <w:rPr>
          <w:rFonts w:ascii="Arial" w:eastAsia="Arial" w:hAnsi="Arial" w:cs="Arial"/>
          <w:color w:val="000000"/>
        </w:rPr>
        <w:t xml:space="preserve"> que</w:t>
      </w:r>
      <w:r w:rsidR="003146BD" w:rsidRPr="004E19E5">
        <w:rPr>
          <w:rStyle w:val="estilo30"/>
          <w:rFonts w:ascii="Arial" w:hAnsi="Arial" w:cs="Arial"/>
        </w:rPr>
        <w:t xml:space="preserve"> orientará las acciones de los diferentes órganos estructurados del GORE-HVCA, de los Gobiernos Locales y demás entidades públicas</w:t>
      </w:r>
    </w:p>
    <w:p w14:paraId="75CCC8EB" w14:textId="695408CB" w:rsidR="00BF6249" w:rsidRDefault="0009255B" w:rsidP="00BF6249">
      <w:pPr>
        <w:jc w:val="both"/>
        <w:rPr>
          <w:rFonts w:ascii="Arial" w:eastAsia="Arial" w:hAnsi="Arial" w:cs="Arial"/>
          <w:color w:val="000000"/>
        </w:rPr>
      </w:pPr>
      <w:r w:rsidRPr="009219F1">
        <w:rPr>
          <w:rFonts w:ascii="Arial" w:eastAsia="Arial" w:hAnsi="Arial" w:cs="Arial"/>
          <w:color w:val="000000"/>
        </w:rPr>
        <w:t xml:space="preserve">En atención al </w:t>
      </w:r>
      <w:r w:rsidRPr="00806603">
        <w:rPr>
          <w:rFonts w:ascii="Arial" w:eastAsia="Arial" w:hAnsi="Arial" w:cs="Arial"/>
          <w:b/>
          <w:bCs/>
          <w:color w:val="000000"/>
        </w:rPr>
        <w:t xml:space="preserve">Artículo Sexto, de </w:t>
      </w:r>
      <w:r w:rsidR="009219F1" w:rsidRPr="00806603">
        <w:rPr>
          <w:rFonts w:ascii="Arial" w:eastAsia="Arial" w:hAnsi="Arial" w:cs="Arial"/>
          <w:b/>
          <w:bCs/>
          <w:color w:val="000000"/>
        </w:rPr>
        <w:t>la</w:t>
      </w:r>
      <w:r w:rsidR="009219F1" w:rsidRPr="009219F1">
        <w:rPr>
          <w:rFonts w:ascii="Arial" w:eastAsia="Arial" w:hAnsi="Arial" w:cs="Arial"/>
          <w:color w:val="000000"/>
        </w:rPr>
        <w:t xml:space="preserve"> </w:t>
      </w:r>
      <w:r w:rsidR="009219F1" w:rsidRPr="00806603">
        <w:rPr>
          <w:rFonts w:ascii="Arial" w:hAnsi="Arial" w:cs="Arial"/>
          <w:b/>
          <w:bCs/>
        </w:rPr>
        <w:t>Ordenanza Regional N°489-GOB.REG-HVCA/CR</w:t>
      </w:r>
      <w:r w:rsidR="00D33115">
        <w:rPr>
          <w:rFonts w:ascii="Arial" w:hAnsi="Arial" w:cs="Arial"/>
        </w:rPr>
        <w:t>,</w:t>
      </w:r>
      <w:r w:rsidR="009219F1">
        <w:rPr>
          <w:rFonts w:ascii="Arial" w:hAnsi="Arial" w:cs="Arial"/>
        </w:rPr>
        <w:t xml:space="preserve"> </w:t>
      </w:r>
      <w:r w:rsidR="00A6034A" w:rsidRPr="009219F1">
        <w:rPr>
          <w:rFonts w:ascii="Arial" w:eastAsia="Arial" w:hAnsi="Arial" w:cs="Arial"/>
          <w:color w:val="000000"/>
        </w:rPr>
        <w:t xml:space="preserve">encarga </w:t>
      </w:r>
      <w:r w:rsidR="00BF6249" w:rsidRPr="009219F1">
        <w:rPr>
          <w:rFonts w:ascii="Arial" w:eastAsia="Arial" w:hAnsi="Arial" w:cs="Arial"/>
          <w:color w:val="000000"/>
        </w:rPr>
        <w:t xml:space="preserve">a la Gerencia Regional de Recursos Naturales y Gestión Ambiental del GORE-HVCA </w:t>
      </w:r>
      <w:r w:rsidR="00A6034A" w:rsidRPr="009219F1">
        <w:rPr>
          <w:rFonts w:ascii="Arial" w:eastAsia="Arial" w:hAnsi="Arial" w:cs="Arial"/>
          <w:color w:val="000000"/>
        </w:rPr>
        <w:t>la</w:t>
      </w:r>
      <w:r w:rsidR="009219F1" w:rsidRPr="009219F1">
        <w:rPr>
          <w:rFonts w:ascii="Arial" w:eastAsia="Arial" w:hAnsi="Arial" w:cs="Arial"/>
          <w:color w:val="000000"/>
        </w:rPr>
        <w:t xml:space="preserve"> publicación</w:t>
      </w:r>
      <w:r w:rsidR="00A6034A" w:rsidRPr="009219F1">
        <w:rPr>
          <w:rFonts w:ascii="Arial" w:eastAsia="Arial" w:hAnsi="Arial" w:cs="Arial"/>
          <w:color w:val="000000"/>
        </w:rPr>
        <w:t xml:space="preserve"> de la presente </w:t>
      </w:r>
      <w:r w:rsidR="00BF6249" w:rsidRPr="009219F1">
        <w:rPr>
          <w:rFonts w:ascii="Arial" w:eastAsia="Arial" w:hAnsi="Arial" w:cs="Arial"/>
          <w:color w:val="000000"/>
        </w:rPr>
        <w:t>en el Diario Oficial El Peruano.</w:t>
      </w:r>
    </w:p>
    <w:p w14:paraId="2811E1FE" w14:textId="4C759DB9" w:rsidR="0082431C" w:rsidRPr="004E19E5" w:rsidRDefault="009219F1" w:rsidP="0077134D">
      <w:pPr>
        <w:jc w:val="both"/>
        <w:rPr>
          <w:rFonts w:ascii="Arial" w:hAnsi="Arial" w:cs="Arial"/>
        </w:rPr>
      </w:pPr>
      <w:r w:rsidRPr="004E19E5">
        <w:rPr>
          <w:rFonts w:ascii="Arial" w:hAnsi="Arial" w:cs="Arial"/>
        </w:rPr>
        <w:t xml:space="preserve">Asimismo, en atención a </w:t>
      </w:r>
      <w:r w:rsidRPr="004E19E5">
        <w:rPr>
          <w:rFonts w:ascii="Arial" w:hAnsi="Arial" w:cs="Arial"/>
        </w:rPr>
        <w:t xml:space="preserve">la </w:t>
      </w:r>
      <w:r w:rsidRPr="00806603">
        <w:rPr>
          <w:rFonts w:ascii="Arial" w:hAnsi="Arial" w:cs="Arial"/>
          <w:b/>
          <w:bCs/>
        </w:rPr>
        <w:t>O.R. N°303-GOB.REG.HVCA/CR</w:t>
      </w:r>
      <w:r w:rsidRPr="004E19E5">
        <w:rPr>
          <w:rFonts w:ascii="Arial" w:hAnsi="Arial" w:cs="Arial"/>
        </w:rPr>
        <w:t xml:space="preserve"> de fecha 05 de agosto de 2015, que aprueba el “Nuevo Reglamento Interno del Consejo Regional de Huancavelica”, </w:t>
      </w:r>
      <w:r w:rsidRPr="004E19E5">
        <w:rPr>
          <w:rFonts w:ascii="Arial" w:hAnsi="Arial" w:cs="Arial"/>
        </w:rPr>
        <w:t>en cuyo</w:t>
      </w:r>
      <w:r w:rsidRPr="004E19E5">
        <w:rPr>
          <w:rFonts w:ascii="Arial" w:hAnsi="Arial" w:cs="Arial"/>
        </w:rPr>
        <w:t xml:space="preserve"> Art. 9° a la letra dice</w:t>
      </w:r>
      <w:r w:rsidRPr="004E19E5">
        <w:rPr>
          <w:rFonts w:ascii="Arial" w:hAnsi="Arial" w:cs="Arial"/>
          <w:i/>
        </w:rPr>
        <w:t xml:space="preserve">: </w:t>
      </w:r>
      <w:r w:rsidRPr="00806603">
        <w:rPr>
          <w:rFonts w:ascii="Arial" w:hAnsi="Arial" w:cs="Arial"/>
          <w:i/>
        </w:rPr>
        <w:t xml:space="preserve">Las Ordenanzas Regionales promulgadas serán remitidas al Diario Oficial El Peruano   </w:t>
      </w:r>
      <w:r w:rsidRPr="004E19E5">
        <w:rPr>
          <w:rFonts w:ascii="Arial" w:hAnsi="Arial" w:cs="Arial"/>
          <w:i/>
        </w:rPr>
        <w:t>para su obligatoria publicación</w:t>
      </w:r>
      <w:r w:rsidRPr="004E19E5">
        <w:rPr>
          <w:rFonts w:ascii="Arial" w:hAnsi="Arial" w:cs="Arial"/>
        </w:rPr>
        <w:t xml:space="preserve">, </w:t>
      </w:r>
      <w:r w:rsidRPr="004E19E5">
        <w:rPr>
          <w:rFonts w:ascii="Arial" w:hAnsi="Arial" w:cs="Arial"/>
          <w:i/>
        </w:rPr>
        <w:t xml:space="preserve">que también deberán ser publicadas en el Portal del Gobierno </w:t>
      </w:r>
      <w:proofErr w:type="gramStart"/>
      <w:r w:rsidRPr="004E19E5">
        <w:rPr>
          <w:rFonts w:ascii="Arial" w:hAnsi="Arial" w:cs="Arial"/>
          <w:i/>
        </w:rPr>
        <w:t>Regional</w:t>
      </w:r>
      <w:r w:rsidRPr="004E19E5">
        <w:rPr>
          <w:rFonts w:ascii="Arial" w:hAnsi="Arial" w:cs="Arial"/>
        </w:rPr>
        <w:t>,…</w:t>
      </w:r>
      <w:proofErr w:type="gramEnd"/>
      <w:r w:rsidRPr="004E19E5">
        <w:rPr>
          <w:rFonts w:ascii="Arial" w:hAnsi="Arial" w:cs="Arial"/>
        </w:rPr>
        <w:t>..”.</w:t>
      </w:r>
    </w:p>
    <w:p w14:paraId="2479D071" w14:textId="565B00D7" w:rsidR="00680D13" w:rsidRDefault="00680D13" w:rsidP="00680D1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descrito, la accedida </w:t>
      </w:r>
      <w:r w:rsidRPr="003146BD">
        <w:rPr>
          <w:rFonts w:ascii="Arial" w:hAnsi="Arial" w:cs="Arial"/>
          <w:b/>
          <w:bCs/>
        </w:rPr>
        <w:t xml:space="preserve">sugiere a usted Sr. </w:t>
      </w:r>
      <w:proofErr w:type="spellStart"/>
      <w:r w:rsidRPr="003146BD">
        <w:rPr>
          <w:rFonts w:ascii="Arial" w:hAnsi="Arial" w:cs="Arial"/>
          <w:b/>
          <w:bCs/>
        </w:rPr>
        <w:t>Sub</w:t>
      </w:r>
      <w:proofErr w:type="spellEnd"/>
      <w:r w:rsidRPr="003146BD">
        <w:rPr>
          <w:rFonts w:ascii="Arial" w:hAnsi="Arial" w:cs="Arial"/>
          <w:b/>
          <w:bCs/>
        </w:rPr>
        <w:t xml:space="preserve"> Gerente, tenga a bien de ordenar a quien corresponda la </w:t>
      </w:r>
      <w:r w:rsidR="003146BD" w:rsidRPr="003146BD">
        <w:rPr>
          <w:rFonts w:ascii="Arial" w:hAnsi="Arial" w:cs="Arial"/>
          <w:b/>
          <w:bCs/>
        </w:rPr>
        <w:t>publicación de la OR 489</w:t>
      </w:r>
      <w:r w:rsidR="003146BD" w:rsidRPr="003146BD">
        <w:rPr>
          <w:rFonts w:ascii="Arial" w:hAnsi="Arial" w:cs="Arial"/>
          <w:b/>
          <w:bCs/>
        </w:rPr>
        <w:t>-GOB.REG-HVCA</w:t>
      </w:r>
      <w:bookmarkStart w:id="0" w:name="_GoBack"/>
      <w:bookmarkEnd w:id="0"/>
      <w:r w:rsidR="003146BD" w:rsidRPr="003146BD">
        <w:rPr>
          <w:rFonts w:ascii="Arial" w:hAnsi="Arial" w:cs="Arial"/>
          <w:b/>
          <w:bCs/>
        </w:rPr>
        <w:t xml:space="preserve">/CR, </w:t>
      </w:r>
      <w:r w:rsidR="003146BD" w:rsidRPr="003146BD">
        <w:rPr>
          <w:rFonts w:ascii="Arial" w:eastAsia="Arial" w:hAnsi="Arial" w:cs="Arial"/>
          <w:b/>
          <w:bCs/>
          <w:color w:val="000000"/>
        </w:rPr>
        <w:t xml:space="preserve">en el Diario Oficial </w:t>
      </w:r>
      <w:r w:rsidR="003146BD" w:rsidRPr="003146BD">
        <w:rPr>
          <w:rFonts w:ascii="Arial" w:eastAsia="Arial" w:hAnsi="Arial" w:cs="Arial"/>
          <w:b/>
          <w:bCs/>
          <w:color w:val="000000"/>
        </w:rPr>
        <w:t>“</w:t>
      </w:r>
      <w:r w:rsidR="003146BD" w:rsidRPr="003146BD">
        <w:rPr>
          <w:rFonts w:ascii="Arial" w:eastAsia="Arial" w:hAnsi="Arial" w:cs="Arial"/>
          <w:b/>
          <w:bCs/>
          <w:color w:val="000000"/>
        </w:rPr>
        <w:t>El Peruano</w:t>
      </w:r>
      <w:r w:rsidR="003146BD" w:rsidRPr="003146BD">
        <w:rPr>
          <w:rFonts w:ascii="Arial" w:eastAsia="Arial" w:hAnsi="Arial" w:cs="Arial"/>
          <w:b/>
          <w:bCs/>
          <w:color w:val="000000"/>
        </w:rPr>
        <w:t>”</w:t>
      </w:r>
      <w:r>
        <w:rPr>
          <w:rFonts w:ascii="Arial" w:hAnsi="Arial" w:cs="Arial"/>
        </w:rPr>
        <w:t xml:space="preserve">, con cargo al presupuesto del POI-2022 de la </w:t>
      </w:r>
      <w:proofErr w:type="spellStart"/>
      <w:r>
        <w:rPr>
          <w:rFonts w:ascii="Arial" w:hAnsi="Arial" w:cs="Arial"/>
        </w:rPr>
        <w:t>SGRNyAP</w:t>
      </w:r>
      <w:proofErr w:type="spellEnd"/>
      <w:r>
        <w:rPr>
          <w:rFonts w:ascii="Arial" w:hAnsi="Arial" w:cs="Arial"/>
        </w:rPr>
        <w:t>.</w:t>
      </w:r>
    </w:p>
    <w:p w14:paraId="3B4D245A" w14:textId="77777777" w:rsidR="00FB6D91" w:rsidRDefault="00FB6D91" w:rsidP="00FB6D9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Para su efecto adjunto al presente los siguientes documentos:</w:t>
      </w:r>
    </w:p>
    <w:p w14:paraId="19785A0E" w14:textId="20FD2FA9" w:rsidR="00FB6D91" w:rsidRPr="00806603" w:rsidRDefault="00805502" w:rsidP="00FB6D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806603">
        <w:rPr>
          <w:rFonts w:ascii="Arial" w:hAnsi="Arial" w:cs="Arial"/>
          <w:sz w:val="20"/>
          <w:szCs w:val="20"/>
        </w:rPr>
        <w:t>Copia de</w:t>
      </w:r>
      <w:r w:rsidR="00FB6D91" w:rsidRPr="00806603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FB6D91" w:rsidRPr="00806603">
        <w:rPr>
          <w:rFonts w:ascii="Arial" w:hAnsi="Arial" w:cs="Arial"/>
          <w:sz w:val="20"/>
          <w:szCs w:val="20"/>
        </w:rPr>
        <w:t>N°</w:t>
      </w:r>
      <w:proofErr w:type="spellEnd"/>
      <w:r w:rsidR="00FB6D91" w:rsidRPr="00806603">
        <w:rPr>
          <w:rFonts w:ascii="Arial" w:hAnsi="Arial" w:cs="Arial"/>
          <w:sz w:val="20"/>
          <w:szCs w:val="20"/>
        </w:rPr>
        <w:t xml:space="preserve"> </w:t>
      </w:r>
      <w:r w:rsidR="00FB6D91" w:rsidRPr="00806603">
        <w:rPr>
          <w:rFonts w:ascii="Arial" w:hAnsi="Arial" w:cs="Arial"/>
          <w:sz w:val="20"/>
          <w:szCs w:val="20"/>
        </w:rPr>
        <w:t>489</w:t>
      </w:r>
      <w:r w:rsidR="00FB6D91" w:rsidRPr="00806603">
        <w:rPr>
          <w:rFonts w:ascii="Arial" w:hAnsi="Arial" w:cs="Arial"/>
          <w:sz w:val="20"/>
          <w:szCs w:val="20"/>
        </w:rPr>
        <w:t>-GOB.REG-HVCA/CR</w:t>
      </w:r>
      <w:r w:rsidRPr="00806603">
        <w:rPr>
          <w:rFonts w:ascii="Arial" w:hAnsi="Arial" w:cs="Arial"/>
          <w:sz w:val="20"/>
          <w:szCs w:val="20"/>
        </w:rPr>
        <w:t xml:space="preserve"> y en versión digit</w:t>
      </w:r>
      <w:r w:rsidR="0097253E" w:rsidRPr="00806603">
        <w:rPr>
          <w:rFonts w:ascii="Arial" w:hAnsi="Arial" w:cs="Arial"/>
          <w:sz w:val="20"/>
          <w:szCs w:val="20"/>
        </w:rPr>
        <w:t>a</w:t>
      </w:r>
      <w:r w:rsidRPr="00806603">
        <w:rPr>
          <w:rFonts w:ascii="Arial" w:hAnsi="Arial" w:cs="Arial"/>
          <w:sz w:val="20"/>
          <w:szCs w:val="20"/>
        </w:rPr>
        <w:t>l</w:t>
      </w:r>
      <w:r w:rsidR="00FB6D91" w:rsidRPr="00806603">
        <w:rPr>
          <w:rFonts w:ascii="Arial" w:hAnsi="Arial" w:cs="Arial"/>
          <w:sz w:val="20"/>
          <w:szCs w:val="20"/>
        </w:rPr>
        <w:t>.</w:t>
      </w:r>
    </w:p>
    <w:p w14:paraId="392377E5" w14:textId="6B663262" w:rsidR="00FB6D91" w:rsidRPr="001949B6" w:rsidRDefault="00FB6D91" w:rsidP="00FB6D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806603">
        <w:rPr>
          <w:rFonts w:ascii="Arial" w:hAnsi="Arial" w:cs="Arial"/>
          <w:sz w:val="20"/>
          <w:szCs w:val="20"/>
        </w:rPr>
        <w:t xml:space="preserve">Oficio </w:t>
      </w:r>
      <w:proofErr w:type="spellStart"/>
      <w:r w:rsidRPr="00806603">
        <w:rPr>
          <w:rFonts w:ascii="Arial" w:hAnsi="Arial" w:cs="Arial"/>
          <w:sz w:val="20"/>
          <w:szCs w:val="20"/>
        </w:rPr>
        <w:t>N°</w:t>
      </w:r>
      <w:proofErr w:type="spellEnd"/>
      <w:r w:rsidRPr="00806603">
        <w:rPr>
          <w:rFonts w:ascii="Arial" w:hAnsi="Arial" w:cs="Arial"/>
          <w:sz w:val="20"/>
          <w:szCs w:val="20"/>
        </w:rPr>
        <w:t xml:space="preserve"> </w:t>
      </w:r>
      <w:r w:rsidR="0097253E" w:rsidRPr="00806603">
        <w:rPr>
          <w:rFonts w:ascii="Arial" w:hAnsi="Arial" w:cs="Arial"/>
          <w:sz w:val="20"/>
          <w:szCs w:val="20"/>
        </w:rPr>
        <w:t>860</w:t>
      </w:r>
      <w:r w:rsidRPr="00806603">
        <w:rPr>
          <w:rFonts w:ascii="Arial" w:hAnsi="Arial" w:cs="Arial"/>
          <w:sz w:val="20"/>
          <w:szCs w:val="20"/>
        </w:rPr>
        <w:t>-2017/GOB.REG-HVCA/CR</w:t>
      </w:r>
      <w:r w:rsidR="0097253E" w:rsidRPr="00806603">
        <w:rPr>
          <w:rFonts w:ascii="Arial" w:hAnsi="Arial" w:cs="Arial"/>
          <w:sz w:val="20"/>
          <w:szCs w:val="20"/>
        </w:rPr>
        <w:t>-P</w:t>
      </w:r>
    </w:p>
    <w:p w14:paraId="0C71C573" w14:textId="77777777" w:rsidR="00680D13" w:rsidRPr="00680D13" w:rsidRDefault="00680D13" w:rsidP="00680D13">
      <w:pPr>
        <w:spacing w:after="0" w:line="240" w:lineRule="auto"/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80D13">
        <w:rPr>
          <w:rFonts w:ascii="Arial Narrow" w:eastAsia="Arial Narrow" w:hAnsi="Arial Narrow" w:cs="Arial Narrow"/>
          <w:sz w:val="24"/>
          <w:szCs w:val="24"/>
        </w:rPr>
        <w:t>Es cuanto informo para su conocimiento y fines que considere pertinente. Salvo mejor parecer.</w:t>
      </w:r>
    </w:p>
    <w:p w14:paraId="75ADB807" w14:textId="77777777" w:rsidR="00680D13" w:rsidRDefault="00680D13">
      <w:pPr>
        <w:spacing w:after="0" w:line="240" w:lineRule="auto"/>
        <w:ind w:left="708" w:firstLine="708"/>
        <w:jc w:val="both"/>
        <w:rPr>
          <w:rFonts w:ascii="Arial Narrow" w:eastAsia="Arial Narrow" w:hAnsi="Arial Narrow" w:cs="Arial Narrow"/>
        </w:rPr>
      </w:pPr>
    </w:p>
    <w:p w14:paraId="34923F51" w14:textId="77777777" w:rsidR="00611854" w:rsidRPr="00680D13" w:rsidRDefault="00CB236C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680D13">
        <w:rPr>
          <w:rFonts w:ascii="Arial Narrow" w:eastAsia="Arial Narrow" w:hAnsi="Arial Narrow" w:cs="Arial Narrow"/>
          <w:sz w:val="24"/>
          <w:szCs w:val="24"/>
        </w:rPr>
        <w:t>Atentamente,</w:t>
      </w:r>
    </w:p>
    <w:p w14:paraId="5C5E84E2" w14:textId="4E624869" w:rsidR="00611854" w:rsidRDefault="00CB236C" w:rsidP="003146BD">
      <w:pPr>
        <w:spacing w:after="0" w:line="240" w:lineRule="auto"/>
        <w:jc w:val="both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16"/>
        </w:rPr>
        <w:t>.</w:t>
      </w:r>
    </w:p>
    <w:p w14:paraId="311CBE13" w14:textId="6DD04BED" w:rsidR="00611854" w:rsidRDefault="00CB236C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Nuevo Reg. </w:t>
      </w:r>
      <w:proofErr w:type="gramStart"/>
      <w:r>
        <w:rPr>
          <w:rFonts w:ascii="Arial Narrow" w:eastAsia="Arial Narrow" w:hAnsi="Arial Narrow" w:cs="Arial Narrow"/>
          <w:sz w:val="20"/>
        </w:rPr>
        <w:t xml:space="preserve">Doc. </w:t>
      </w:r>
      <w:r w:rsidR="00F00E0A">
        <w:rPr>
          <w:rFonts w:ascii="Arial Narrow" w:eastAsia="Arial Narrow" w:hAnsi="Arial Narrow" w:cs="Arial Narrow"/>
          <w:sz w:val="20"/>
        </w:rPr>
        <w:t>:</w:t>
      </w:r>
      <w:proofErr w:type="gramEnd"/>
      <w:r w:rsidR="00F00E0A">
        <w:rPr>
          <w:rFonts w:ascii="Arial Narrow" w:eastAsia="Arial Narrow" w:hAnsi="Arial Narrow" w:cs="Arial Narrow"/>
          <w:sz w:val="20"/>
        </w:rPr>
        <w:t xml:space="preserve"> </w:t>
      </w:r>
    </w:p>
    <w:p w14:paraId="36B4AEED" w14:textId="7329EB3B" w:rsidR="00611854" w:rsidRDefault="00CB236C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Nuevo Reg. </w:t>
      </w:r>
      <w:proofErr w:type="spellStart"/>
      <w:r>
        <w:rPr>
          <w:rFonts w:ascii="Arial Narrow" w:eastAsia="Arial Narrow" w:hAnsi="Arial Narrow" w:cs="Arial Narrow"/>
          <w:sz w:val="20"/>
        </w:rPr>
        <w:t>Exp</w:t>
      </w:r>
      <w:proofErr w:type="spellEnd"/>
      <w:r>
        <w:rPr>
          <w:rFonts w:ascii="Arial Narrow" w:eastAsia="Arial Narrow" w:hAnsi="Arial Narrow" w:cs="Arial Narrow"/>
          <w:sz w:val="20"/>
        </w:rPr>
        <w:t xml:space="preserve">.: </w:t>
      </w:r>
      <w:r w:rsidR="00B52B79">
        <w:rPr>
          <w:rFonts w:ascii="Arial Narrow" w:eastAsia="Arial Narrow" w:hAnsi="Arial Narrow" w:cs="Arial Narrow"/>
          <w:sz w:val="20"/>
        </w:rPr>
        <w:t>1787747</w:t>
      </w:r>
    </w:p>
    <w:sectPr w:rsidR="00611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5093"/>
    <w:multiLevelType w:val="multilevel"/>
    <w:tmpl w:val="BA12C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C40E4"/>
    <w:multiLevelType w:val="hybridMultilevel"/>
    <w:tmpl w:val="414EAC32"/>
    <w:lvl w:ilvl="0" w:tplc="BF70CE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7B6F"/>
    <w:multiLevelType w:val="multilevel"/>
    <w:tmpl w:val="24D8B8BC"/>
    <w:lvl w:ilvl="0">
      <w:start w:val="9"/>
      <w:numFmt w:val="bullet"/>
      <w:lvlText w:val="-"/>
      <w:lvlJc w:val="left"/>
      <w:pPr>
        <w:ind w:left="22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6A51C7"/>
    <w:multiLevelType w:val="hybridMultilevel"/>
    <w:tmpl w:val="2EA02094"/>
    <w:lvl w:ilvl="0" w:tplc="09E01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54"/>
    <w:rsid w:val="00005B40"/>
    <w:rsid w:val="0009255B"/>
    <w:rsid w:val="001053E3"/>
    <w:rsid w:val="00113412"/>
    <w:rsid w:val="0020175A"/>
    <w:rsid w:val="002540AA"/>
    <w:rsid w:val="002B7F15"/>
    <w:rsid w:val="00310948"/>
    <w:rsid w:val="003146BD"/>
    <w:rsid w:val="00362726"/>
    <w:rsid w:val="003F4C47"/>
    <w:rsid w:val="004019F6"/>
    <w:rsid w:val="004102B2"/>
    <w:rsid w:val="004A3E44"/>
    <w:rsid w:val="004E19E5"/>
    <w:rsid w:val="00553382"/>
    <w:rsid w:val="00560930"/>
    <w:rsid w:val="005964DA"/>
    <w:rsid w:val="005B185B"/>
    <w:rsid w:val="005E71FA"/>
    <w:rsid w:val="00611854"/>
    <w:rsid w:val="00630F16"/>
    <w:rsid w:val="0063161A"/>
    <w:rsid w:val="0064551D"/>
    <w:rsid w:val="00680D13"/>
    <w:rsid w:val="0077134D"/>
    <w:rsid w:val="00805502"/>
    <w:rsid w:val="00806603"/>
    <w:rsid w:val="0082431C"/>
    <w:rsid w:val="008454D9"/>
    <w:rsid w:val="00885CD5"/>
    <w:rsid w:val="009219F1"/>
    <w:rsid w:val="00926888"/>
    <w:rsid w:val="009478B9"/>
    <w:rsid w:val="0097253E"/>
    <w:rsid w:val="00987857"/>
    <w:rsid w:val="00996EE9"/>
    <w:rsid w:val="00A6034A"/>
    <w:rsid w:val="00AB77FA"/>
    <w:rsid w:val="00AC25E2"/>
    <w:rsid w:val="00B52B79"/>
    <w:rsid w:val="00B95A07"/>
    <w:rsid w:val="00BF6249"/>
    <w:rsid w:val="00C47A55"/>
    <w:rsid w:val="00CB236C"/>
    <w:rsid w:val="00D07FE2"/>
    <w:rsid w:val="00D33115"/>
    <w:rsid w:val="00E45ADB"/>
    <w:rsid w:val="00E468F0"/>
    <w:rsid w:val="00ED77B8"/>
    <w:rsid w:val="00EF6D10"/>
    <w:rsid w:val="00F00E0A"/>
    <w:rsid w:val="00F5430E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7B060"/>
  <w15:docId w15:val="{0B00F03F-35E2-4174-B837-3ECEB58D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3F4C4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F4C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estilo30">
    <w:name w:val="estilo30"/>
    <w:basedOn w:val="Fuentedeprrafopredeter"/>
    <w:rsid w:val="003F4C47"/>
  </w:style>
  <w:style w:type="paragraph" w:styleId="Prrafodelista">
    <w:name w:val="List Paragraph"/>
    <w:aliases w:val="Párrafo Normal"/>
    <w:basedOn w:val="Normal"/>
    <w:uiPriority w:val="34"/>
    <w:qFormat/>
    <w:rsid w:val="003F4C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3161A"/>
    <w:pPr>
      <w:spacing w:after="0" w:line="240" w:lineRule="auto"/>
    </w:pPr>
    <w:rPr>
      <w:rFonts w:ascii="Tahoma" w:eastAsia="MS Mincho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161A"/>
    <w:rPr>
      <w:rFonts w:ascii="Tahoma" w:eastAsia="MS Mincho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NINFA ANGELICA GUERREROS ROJAS</dc:creator>
  <cp:lastModifiedBy>NINFA ANGELICA GUERREROS ROJAS</cp:lastModifiedBy>
  <cp:revision>16</cp:revision>
  <cp:lastPrinted>2022-12-20T23:37:00Z</cp:lastPrinted>
  <dcterms:created xsi:type="dcterms:W3CDTF">2022-12-20T23:45:00Z</dcterms:created>
  <dcterms:modified xsi:type="dcterms:W3CDTF">2022-12-21T20:29:00Z</dcterms:modified>
</cp:coreProperties>
</file>