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09E1F4B3" w:rsidR="00AC7C89" w:rsidRPr="00CF27BA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24"/>
          <w:u w:val="single"/>
        </w:rPr>
      </w:pPr>
      <w:r w:rsidRPr="00CF27BA">
        <w:rPr>
          <w:rFonts w:ascii="Calibri" w:hAnsi="Calibri" w:cstheme="minorHAnsi"/>
          <w:b/>
          <w:i/>
          <w:sz w:val="24"/>
          <w:szCs w:val="24"/>
          <w:u w:val="single"/>
        </w:rPr>
        <w:t>INFORME N°</w:t>
      </w:r>
      <w:r w:rsidR="00CF27BA" w:rsidRPr="00CF27BA">
        <w:rPr>
          <w:rFonts w:ascii="Calibri" w:hAnsi="Calibri" w:cstheme="minorHAnsi"/>
          <w:b/>
          <w:i/>
          <w:sz w:val="24"/>
          <w:szCs w:val="24"/>
          <w:u w:val="single"/>
        </w:rPr>
        <w:t>00</w:t>
      </w:r>
      <w:r w:rsidR="00CF27BA">
        <w:rPr>
          <w:rFonts w:ascii="Calibri" w:hAnsi="Calibri" w:cstheme="minorHAnsi"/>
          <w:b/>
          <w:i/>
          <w:sz w:val="24"/>
          <w:szCs w:val="24"/>
          <w:u w:val="single"/>
        </w:rPr>
        <w:t>21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-202</w:t>
      </w:r>
      <w:r w:rsidR="00347D5B" w:rsidRPr="00CF27BA">
        <w:rPr>
          <w:rFonts w:cstheme="minorHAnsi"/>
          <w:b/>
          <w:i/>
          <w:sz w:val="24"/>
          <w:szCs w:val="24"/>
          <w:u w:val="single"/>
          <w:lang w:val="en-US"/>
        </w:rPr>
        <w:t>6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/GOB-REG-HVCA/</w:t>
      </w:r>
      <w:r w:rsidR="00C83843" w:rsidRPr="00CF27BA">
        <w:rPr>
          <w:rFonts w:cstheme="minorHAnsi"/>
          <w:b/>
          <w:i/>
          <w:sz w:val="24"/>
          <w:szCs w:val="24"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E3B2FCE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5A32CAA4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16952F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45B75337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9A01FF">
        <w:rPr>
          <w:rFonts w:cstheme="minorHAnsi"/>
          <w:i/>
          <w:noProof/>
        </w:rPr>
        <w:t>martes, 24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5C5DB0AA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CF27BA">
        <w:rPr>
          <w:rFonts w:ascii="Calibri" w:hAnsi="Calibri" w:cstheme="minorHAnsi"/>
          <w:i/>
          <w:szCs w:val="20"/>
        </w:rPr>
        <w:t>17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>–</w:t>
      </w:r>
      <w:r w:rsidR="00CF27BA">
        <w:rPr>
          <w:rFonts w:ascii="Calibri" w:hAnsi="Calibri" w:cstheme="minorHAnsi"/>
          <w:b/>
          <w:i/>
          <w:color w:val="EE0000"/>
          <w:szCs w:val="20"/>
        </w:rPr>
        <w:t xml:space="preserve"> SALUD MATERNO NEONATAL: Actividad operativa familias de adolescentes que reciben sesiones educativas y demostrativas para promover practicas saludables en salud sexual reproductiva,</w:t>
      </w:r>
      <w:r w:rsidRPr="00D33D8D">
        <w:rPr>
          <w:rFonts w:ascii="Calibri" w:hAnsi="Calibri" w:cstheme="minorHAnsi"/>
          <w:i/>
          <w:color w:val="EE0000"/>
          <w:szCs w:val="20"/>
        </w:rPr>
        <w:t xml:space="preserve"> </w:t>
      </w:r>
      <w:r w:rsidRPr="002D2012">
        <w:rPr>
          <w:rFonts w:ascii="Calibri" w:hAnsi="Calibri" w:cstheme="minorHAnsi"/>
          <w:i/>
          <w:szCs w:val="20"/>
        </w:rPr>
        <w:t xml:space="preserve">de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380"/>
        <w:gridCol w:w="2265"/>
        <w:gridCol w:w="2977"/>
        <w:gridCol w:w="929"/>
        <w:gridCol w:w="772"/>
        <w:gridCol w:w="709"/>
      </w:tblGrid>
      <w:tr w:rsidR="00CF27BA" w:rsidRPr="00CF27BA" w14:paraId="2CDE8B9C" w14:textId="77777777" w:rsidTr="00CF27BA">
        <w:trPr>
          <w:trHeight w:val="276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87CF4" w14:textId="77506335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CF27BA" w:rsidRPr="00CF27BA" w14:paraId="0E6975C1" w14:textId="77777777" w:rsidTr="00CF27BA">
        <w:trPr>
          <w:trHeight w:val="456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EB9E2" w14:textId="2171487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079E" w14:textId="07E7EC79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FD43" w14:textId="093238CC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A40C" w14:textId="78752575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1662" w14:textId="25FD060F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8604" w14:textId="44D27C8D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2E2E" w14:textId="74B7FFA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CF27BA" w:rsidRPr="00CF27BA" w14:paraId="5EEDA8C5" w14:textId="77777777" w:rsidTr="00CF27BA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14D2" w14:textId="4075C37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C6D5" w14:textId="1F2D70F0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Choclococha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ADAC" w14:textId="4CD44D4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696" w14:textId="5DFEFA4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FFF0" w14:textId="70A967B1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4CB0" w14:textId="315382E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E61D" w14:textId="52D734E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000447</w:t>
            </w:r>
          </w:p>
        </w:tc>
      </w:tr>
      <w:tr w:rsidR="00CF27BA" w:rsidRPr="00CF27BA" w14:paraId="42F2FE7C" w14:textId="77777777" w:rsidTr="00CF27BA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7D48" w14:textId="2F1A6F31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2CB1" w14:textId="3CBE0F91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Espiritu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4D9A" w14:textId="4C905DA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FBD6" w14:textId="1BF96C21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3A59" w14:textId="4279F728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60F8" w14:textId="42190115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CE81" w14:textId="696981CD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000450</w:t>
            </w:r>
          </w:p>
        </w:tc>
      </w:tr>
      <w:tr w:rsidR="00CF27BA" w:rsidRPr="00CF27BA" w14:paraId="2E1A9E39" w14:textId="77777777" w:rsidTr="00CF27BA">
        <w:trPr>
          <w:trHeight w:val="276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A9CB" w14:textId="591F1C8F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CD48" w14:textId="663B7045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Paucara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F270" w14:textId="1F9D365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7DC4" w14:textId="624F03E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A232" w14:textId="3AC521C1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1169" w14:textId="7AF08E9A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BA4B" w14:textId="25F09EBE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000452</w:t>
            </w:r>
          </w:p>
        </w:tc>
      </w:tr>
      <w:tr w:rsidR="00CF27BA" w:rsidRPr="00CF27BA" w14:paraId="7FC7EC76" w14:textId="77777777" w:rsidTr="00CF27BA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B56A" w14:textId="67B038D7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9300" w14:textId="79341345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De Acobamba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4BA2" w14:textId="2E945AC9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3727" w14:textId="17C33FE7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C0F1" w14:textId="4F4A4210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9512" w14:textId="0553AA5F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C43B" w14:textId="39E4E866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000454</w:t>
            </w:r>
          </w:p>
        </w:tc>
      </w:tr>
      <w:tr w:rsidR="00CF27BA" w:rsidRPr="00CF27BA" w14:paraId="3FD7028D" w14:textId="77777777" w:rsidTr="00CF27BA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773B0" w14:textId="2A174BAA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F47E" w14:textId="57873D3E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392C" w14:textId="50B2AF1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3E0E" w14:textId="1FE0B801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564F" w14:textId="10504005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E985" w14:textId="3CC7D07D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5E79" w14:textId="101D7C96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000457</w:t>
            </w:r>
          </w:p>
        </w:tc>
      </w:tr>
      <w:tr w:rsidR="00CF27BA" w:rsidRPr="00CF27BA" w14:paraId="77574371" w14:textId="77777777" w:rsidTr="00CF27BA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B6B7" w14:textId="1E11FF8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4CA4" w14:textId="6A296654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1854" w14:textId="3F56F44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25CE" w14:textId="3E29D493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4121" w14:textId="7E5B6606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5B0A" w14:textId="4723FEF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767C" w14:textId="441DF342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000460</w:t>
            </w:r>
          </w:p>
        </w:tc>
      </w:tr>
      <w:tr w:rsidR="00CF27BA" w:rsidRPr="00CF27BA" w14:paraId="5387BAE8" w14:textId="77777777" w:rsidTr="00CF27BA">
        <w:trPr>
          <w:trHeight w:val="276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426E" w14:textId="365C43A0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63E3" w14:textId="37AC78D3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9A7C" w14:textId="28139832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6888" w14:textId="4B101F92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FFF3" w14:textId="190CCEB8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DF41" w14:textId="463670F5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6927" w14:textId="3AB15C7C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000463</w:t>
            </w:r>
          </w:p>
        </w:tc>
      </w:tr>
      <w:tr w:rsidR="00CF27BA" w:rsidRPr="00CF27BA" w14:paraId="61800E7F" w14:textId="77777777" w:rsidTr="00CF27BA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49E6" w14:textId="4826DEA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BA73" w14:textId="7E7656C0" w:rsidR="00CF27BA" w:rsidRPr="00CF27BA" w:rsidRDefault="00CF27BA" w:rsidP="00CF27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829B" w14:textId="7CBED382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29F5" w14:textId="0806104D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77F2" w14:textId="439DDA2A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2D85" w14:textId="0E28F9FC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2067" w14:textId="1DEE00C9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000466</w:t>
            </w:r>
          </w:p>
        </w:tc>
      </w:tr>
      <w:tr w:rsidR="00CF27BA" w:rsidRPr="00CF27BA" w14:paraId="59697C74" w14:textId="77777777" w:rsidTr="00CF27BA">
        <w:trPr>
          <w:trHeight w:val="276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B8FA61" w14:textId="0EEB3372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69FF5B" w14:textId="59919754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760EA9" w14:textId="3415E479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CF27B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1D69FA" w14:textId="353EC44E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F27BA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439B" w14:textId="77777777" w:rsidR="00CF27BA" w:rsidRPr="00CF27BA" w:rsidRDefault="00CF27BA" w:rsidP="00CF2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41FF43DC" w14:textId="114F420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28A4B8F9" w14:textId="77777777" w:rsidR="00CF27BA" w:rsidRDefault="00CF27BA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77777777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3485F60C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1197871A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7D011ACE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4740C5D5" w:rsidR="00AC7C89" w:rsidRDefault="00CC0D9C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5A3FDF17" wp14:editId="36219A1D">
            <wp:simplePos x="0" y="0"/>
            <wp:positionH relativeFrom="column">
              <wp:posOffset>1466215</wp:posOffset>
            </wp:positionH>
            <wp:positionV relativeFrom="paragraph">
              <wp:posOffset>19050</wp:posOffset>
            </wp:positionV>
            <wp:extent cx="2519901" cy="1219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23" cy="122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9E670" w14:textId="5AC3A590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2201FBEA" w14:textId="3051A557" w:rsidR="00E77BEB" w:rsidRPr="002D2012" w:rsidRDefault="00AC7C89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  <w:r w:rsidR="00E77BEB">
        <w:rPr>
          <w:rFonts w:ascii="Calibri" w:hAnsi="Calibri" w:cstheme="minorHAnsi"/>
          <w:i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E77BEB" w14:paraId="52AD6249" w14:textId="77777777" w:rsidTr="00CD3E06">
        <w:trPr>
          <w:trHeight w:val="229"/>
        </w:trPr>
        <w:tc>
          <w:tcPr>
            <w:tcW w:w="1186" w:type="dxa"/>
          </w:tcPr>
          <w:p w14:paraId="4129FF19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32C39AD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E77BEB" w14:paraId="53A66999" w14:textId="77777777" w:rsidTr="00CD3E06">
        <w:trPr>
          <w:trHeight w:val="229"/>
        </w:trPr>
        <w:tc>
          <w:tcPr>
            <w:tcW w:w="1186" w:type="dxa"/>
          </w:tcPr>
          <w:p w14:paraId="60A06C74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56D7822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9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D377" w14:textId="77777777" w:rsidR="00D14A6F" w:rsidRDefault="00D14A6F" w:rsidP="00C84192">
      <w:pPr>
        <w:spacing w:after="0" w:line="240" w:lineRule="auto"/>
      </w:pPr>
      <w:r>
        <w:separator/>
      </w:r>
    </w:p>
  </w:endnote>
  <w:endnote w:type="continuationSeparator" w:id="0">
    <w:p w14:paraId="0FF3A82E" w14:textId="77777777" w:rsidR="00D14A6F" w:rsidRDefault="00D14A6F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1F0F" w14:textId="77777777" w:rsidR="00D14A6F" w:rsidRDefault="00D14A6F" w:rsidP="00C84192">
      <w:pPr>
        <w:spacing w:after="0" w:line="240" w:lineRule="auto"/>
      </w:pPr>
      <w:r>
        <w:separator/>
      </w:r>
    </w:p>
  </w:footnote>
  <w:footnote w:type="continuationSeparator" w:id="0">
    <w:p w14:paraId="2EB64518" w14:textId="77777777" w:rsidR="00D14A6F" w:rsidRDefault="00D14A6F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3</cp:revision>
  <cp:lastPrinted>2026-03-24T21:02:00Z</cp:lastPrinted>
  <dcterms:created xsi:type="dcterms:W3CDTF">2026-03-24T21:00:00Z</dcterms:created>
  <dcterms:modified xsi:type="dcterms:W3CDTF">2026-03-24T21:04:00Z</dcterms:modified>
</cp:coreProperties>
</file>