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57571FD9" w14:textId="6276A2B3" w:rsidR="00C01A7A" w:rsidRDefault="00C01A7A" w:rsidP="00C01A7A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TÉCNICO Nº00</w:t>
      </w:r>
      <w:r w:rsidR="002A0A6F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6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</w:t>
      </w:r>
      <w:r w:rsidR="00D93C3C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3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HVCA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  <w:proofErr w:type="spellEnd"/>
    </w:p>
    <w:p w14:paraId="282F2B86" w14:textId="63DF5881" w:rsidR="00D93C3C" w:rsidRPr="00666AB7" w:rsidRDefault="00D93C3C" w:rsidP="00D93C3C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 w:rsidRPr="00921A4E">
        <w:rPr>
          <w:rFonts w:ascii="Arial Narrow" w:eastAsia="Arial Unicode MS" w:hAnsi="Arial Narrow" w:cs="Segoe UI"/>
          <w:b/>
          <w:bCs/>
          <w:lang w:val="pt-BR"/>
        </w:rPr>
        <w:t>A</w:t>
      </w:r>
      <w:r>
        <w:rPr>
          <w:rFonts w:ascii="Arial Narrow" w:eastAsia="Arial Unicode MS" w:hAnsi="Arial Narrow" w:cs="Segoe UI"/>
          <w:b/>
          <w:bCs/>
          <w:lang w:val="pt-BR"/>
        </w:rPr>
        <w:t xml:space="preserve">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 w:rsidRPr="00666AB7">
        <w:rPr>
          <w:rFonts w:ascii="Arial Narrow" w:eastAsia="Arial Unicode MS" w:hAnsi="Arial Narrow" w:cs="Segoe UI"/>
          <w:b/>
          <w:iCs/>
        </w:rPr>
        <w:t xml:space="preserve"> </w:t>
      </w:r>
      <w:r w:rsidRPr="00666AB7">
        <w:rPr>
          <w:rFonts w:ascii="Arial Narrow" w:eastAsia="Times New Roman" w:hAnsi="Arial Narrow" w:cs="Arial"/>
          <w:b/>
          <w:lang w:eastAsia="es-ES"/>
        </w:rPr>
        <w:t xml:space="preserve"> </w:t>
      </w:r>
      <w:proofErr w:type="spellStart"/>
      <w:r w:rsidR="00A12565">
        <w:rPr>
          <w:rFonts w:ascii="Arial Narrow" w:eastAsia="Times New Roman" w:hAnsi="Arial Narrow" w:cs="Arial"/>
          <w:b/>
          <w:lang w:eastAsia="es-ES"/>
        </w:rPr>
        <w:t>C.P.C</w:t>
      </w:r>
      <w:proofErr w:type="spellEnd"/>
      <w:r w:rsidR="00A12565">
        <w:rPr>
          <w:rFonts w:ascii="Arial Narrow" w:eastAsia="Times New Roman" w:hAnsi="Arial Narrow" w:cs="Arial"/>
          <w:b/>
          <w:lang w:eastAsia="es-ES"/>
        </w:rPr>
        <w:t xml:space="preserve">. A. Rubén </w:t>
      </w:r>
      <w:r w:rsidR="005C3347">
        <w:rPr>
          <w:rFonts w:ascii="Arial Narrow" w:eastAsia="Times New Roman" w:hAnsi="Arial Narrow" w:cs="Arial"/>
          <w:b/>
          <w:lang w:eastAsia="es-ES"/>
        </w:rPr>
        <w:t>BUENDÍA</w:t>
      </w:r>
      <w:r w:rsidR="00A12565">
        <w:rPr>
          <w:rFonts w:ascii="Arial Narrow" w:eastAsia="Times New Roman" w:hAnsi="Arial Narrow" w:cs="Arial"/>
          <w:b/>
          <w:lang w:eastAsia="es-ES"/>
        </w:rPr>
        <w:t xml:space="preserve"> ROJAS</w:t>
      </w:r>
    </w:p>
    <w:p w14:paraId="34A57372" w14:textId="0F86D1DF" w:rsidR="00D93C3C" w:rsidRDefault="00A12565" w:rsidP="00D93C3C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 xml:space="preserve">Gerente Sub Regional de </w:t>
      </w:r>
      <w:proofErr w:type="spellStart"/>
      <w:r>
        <w:rPr>
          <w:rFonts w:ascii="Arial Narrow" w:eastAsia="Times New Roman" w:hAnsi="Arial Narrow" w:cs="Arial"/>
          <w:b/>
          <w:lang w:eastAsia="es-ES"/>
        </w:rPr>
        <w:t>Angaraes</w:t>
      </w:r>
      <w:proofErr w:type="spellEnd"/>
    </w:p>
    <w:p w14:paraId="00D0B0B0" w14:textId="77E3170F" w:rsidR="00C01A7A" w:rsidRDefault="00C01A7A" w:rsidP="00C01A7A">
      <w:pPr>
        <w:tabs>
          <w:tab w:val="left" w:pos="1418"/>
          <w:tab w:val="left" w:pos="1985"/>
        </w:tabs>
        <w:spacing w:after="0" w:afterAutospacing="0" w:line="360" w:lineRule="auto"/>
        <w:ind w:left="2124" w:right="-510" w:hanging="2124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2A0A6F">
        <w:rPr>
          <w:rFonts w:ascii="Arial Narrow" w:eastAsia="Arial Unicode MS" w:hAnsi="Arial Narrow" w:cs="Segoe UI"/>
          <w:b/>
          <w:iCs/>
        </w:rPr>
        <w:t>VERIFICACIÓN TÉCNICA DE PIZARRA DIGITAL INTERACTIVA</w:t>
      </w:r>
    </w:p>
    <w:p w14:paraId="61170E93" w14:textId="224DF8DB" w:rsidR="00C01A7A" w:rsidRDefault="00C01A7A" w:rsidP="00C01A7A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proofErr w:type="gramStart"/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proofErr w:type="gramEnd"/>
      <w:r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>
        <w:rPr>
          <w:rFonts w:ascii="Arial Narrow" w:eastAsia="Arial Unicode MS" w:hAnsi="Arial Narrow" w:cs="Segoe UI"/>
          <w:b/>
          <w:iCs/>
        </w:rPr>
        <w:t>Lircay</w:t>
      </w:r>
      <w:proofErr w:type="spellEnd"/>
      <w:r>
        <w:rPr>
          <w:rFonts w:ascii="Arial Narrow" w:eastAsia="Arial Unicode MS" w:hAnsi="Arial Narrow" w:cs="Segoe UI"/>
          <w:b/>
          <w:iCs/>
        </w:rPr>
        <w:t xml:space="preserve">, </w:t>
      </w:r>
      <w:r w:rsidR="00696C39">
        <w:rPr>
          <w:rFonts w:ascii="Arial Narrow" w:eastAsia="Arial Unicode MS" w:hAnsi="Arial Narrow" w:cs="Segoe UI"/>
          <w:b/>
          <w:iCs/>
        </w:rPr>
        <w:t>2</w:t>
      </w:r>
      <w:r w:rsidR="002A0A6F">
        <w:rPr>
          <w:rFonts w:ascii="Arial Narrow" w:eastAsia="Arial Unicode MS" w:hAnsi="Arial Narrow" w:cs="Segoe UI"/>
          <w:b/>
          <w:iCs/>
        </w:rPr>
        <w:t>2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2A0A6F">
        <w:rPr>
          <w:rFonts w:ascii="Arial Narrow" w:eastAsia="Arial Unicode MS" w:hAnsi="Arial Narrow" w:cs="Segoe UI"/>
          <w:b/>
          <w:iCs/>
        </w:rPr>
        <w:t>Agosto</w:t>
      </w:r>
      <w:r w:rsidR="0082623E">
        <w:rPr>
          <w:rFonts w:ascii="Arial Narrow" w:eastAsia="Arial Unicode MS" w:hAnsi="Arial Narrow" w:cs="Segoe UI"/>
          <w:b/>
          <w:iCs/>
        </w:rPr>
        <w:t xml:space="preserve"> del 202</w:t>
      </w:r>
      <w:r w:rsidR="00D93C3C">
        <w:rPr>
          <w:rFonts w:ascii="Arial Narrow" w:eastAsia="Arial Unicode MS" w:hAnsi="Arial Narrow" w:cs="Segoe UI"/>
          <w:b/>
          <w:iCs/>
        </w:rPr>
        <w:t>3</w:t>
      </w:r>
    </w:p>
    <w:p w14:paraId="0CCE865E" w14:textId="21D4C4FC" w:rsidR="00C01A7A" w:rsidRDefault="00C01A7A" w:rsidP="00C01A7A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REF.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A12565">
        <w:rPr>
          <w:rFonts w:ascii="Arial Narrow" w:eastAsia="Arial Unicode MS" w:hAnsi="Arial Narrow" w:cs="Segoe UI"/>
          <w:b/>
          <w:iCs/>
        </w:rPr>
        <w:t>INFORME N° 0</w:t>
      </w:r>
      <w:r w:rsidR="002A0A6F">
        <w:rPr>
          <w:rFonts w:ascii="Arial Narrow" w:eastAsia="Arial Unicode MS" w:hAnsi="Arial Narrow" w:cs="Segoe UI"/>
          <w:b/>
          <w:iCs/>
        </w:rPr>
        <w:t>445</w:t>
      </w:r>
      <w:r w:rsidR="00A12565">
        <w:rPr>
          <w:rFonts w:ascii="Arial Narrow" w:eastAsia="Arial Unicode MS" w:hAnsi="Arial Narrow" w:cs="Segoe UI"/>
          <w:b/>
          <w:iCs/>
        </w:rPr>
        <w:t>-</w:t>
      </w:r>
      <w:r w:rsidR="002A0A6F">
        <w:rPr>
          <w:rFonts w:ascii="Arial Narrow" w:eastAsia="Arial Unicode MS" w:hAnsi="Arial Narrow" w:cs="Segoe UI"/>
          <w:b/>
          <w:iCs/>
        </w:rPr>
        <w:t>2</w:t>
      </w:r>
      <w:r w:rsidR="00A12565">
        <w:rPr>
          <w:rFonts w:ascii="Arial Narrow" w:eastAsia="Arial Unicode MS" w:hAnsi="Arial Narrow" w:cs="Segoe UI"/>
          <w:b/>
          <w:iCs/>
        </w:rPr>
        <w:t>023/</w:t>
      </w:r>
      <w:proofErr w:type="spellStart"/>
      <w:r w:rsidR="00A12565">
        <w:rPr>
          <w:rFonts w:ascii="Arial Narrow" w:eastAsia="Arial Unicode MS" w:hAnsi="Arial Narrow" w:cs="Segoe UI"/>
          <w:b/>
          <w:iCs/>
        </w:rPr>
        <w:t>GOB-REG-HVCA</w:t>
      </w:r>
      <w:proofErr w:type="spellEnd"/>
      <w:r w:rsidR="00A12565">
        <w:rPr>
          <w:rFonts w:ascii="Arial Narrow" w:eastAsia="Arial Unicode MS" w:hAnsi="Arial Narrow" w:cs="Segoe UI"/>
          <w:b/>
          <w:iCs/>
        </w:rPr>
        <w:t>/</w:t>
      </w:r>
      <w:proofErr w:type="spellStart"/>
      <w:r w:rsidR="00A12565">
        <w:rPr>
          <w:rFonts w:ascii="Arial Narrow" w:eastAsia="Arial Unicode MS" w:hAnsi="Arial Narrow" w:cs="Segoe UI"/>
          <w:b/>
          <w:iCs/>
        </w:rPr>
        <w:t>GSRA-AI</w:t>
      </w:r>
      <w:proofErr w:type="spellEnd"/>
    </w:p>
    <w:p w14:paraId="5B7D2A46" w14:textId="77777777" w:rsidR="00C01A7A" w:rsidRDefault="00C01A7A" w:rsidP="00C01A7A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4D30ED7A" w14:textId="351B1684" w:rsidR="00A12565" w:rsidRDefault="00C01A7A" w:rsidP="00A12565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A12565">
        <w:rPr>
          <w:rFonts w:ascii="Arial Narrow" w:hAnsi="Arial Narrow" w:cs="Arial"/>
          <w:sz w:val="24"/>
        </w:rPr>
        <w:t xml:space="preserve">Sirva la presente para hacerle llegar mi saludo cordial y a la vez hacer de su conocimiento la Conformidad de VERIFICACIÓN TÉCNICA de la compra </w:t>
      </w:r>
      <w:r w:rsidR="002A0A6F">
        <w:rPr>
          <w:rFonts w:ascii="Arial Narrow" w:hAnsi="Arial Narrow" w:cs="Arial"/>
          <w:sz w:val="24"/>
        </w:rPr>
        <w:t>de 01 PIZARRA DIGITAL INTERACTIVA</w:t>
      </w:r>
      <w:r w:rsidR="00A12565">
        <w:rPr>
          <w:rFonts w:ascii="Arial Narrow" w:hAnsi="Arial Narrow" w:cs="Arial"/>
          <w:sz w:val="24"/>
        </w:rPr>
        <w:t xml:space="preserve"> de acuerdo a las especificaciones técnicas de compra según Orden de compra N° 00000</w:t>
      </w:r>
      <w:r w:rsidR="002A0A6F">
        <w:rPr>
          <w:rFonts w:ascii="Arial Narrow" w:hAnsi="Arial Narrow" w:cs="Arial"/>
          <w:sz w:val="24"/>
        </w:rPr>
        <w:t>5</w:t>
      </w:r>
      <w:r w:rsidR="00A12565">
        <w:rPr>
          <w:rFonts w:ascii="Arial Narrow" w:hAnsi="Arial Narrow" w:cs="Arial"/>
          <w:sz w:val="24"/>
        </w:rPr>
        <w:t>6.</w:t>
      </w:r>
    </w:p>
    <w:p w14:paraId="42601BA8" w14:textId="03D0DBDB" w:rsidR="00C45C46" w:rsidRDefault="005A4014" w:rsidP="00A12565">
      <w:pPr>
        <w:spacing w:after="160" w:afterAutospacing="0" w:line="256" w:lineRule="auto"/>
        <w:rPr>
          <w:rFonts w:ascii="Arial Narrow" w:hAnsi="Arial Narrow" w:cs="Arial"/>
          <w:b/>
          <w:sz w:val="24"/>
        </w:rPr>
      </w:pPr>
      <w:r w:rsidRPr="005A4014">
        <w:rPr>
          <w:rFonts w:ascii="Arial Narrow" w:hAnsi="Arial Narrow" w:cs="Arial"/>
          <w:b/>
          <w:sz w:val="24"/>
        </w:rPr>
        <w:t>MONITOR A COLOR</w:t>
      </w:r>
    </w:p>
    <w:p w14:paraId="7E8F086B" w14:textId="77777777" w:rsidR="00696C39" w:rsidRPr="005A4014" w:rsidRDefault="00696C39" w:rsidP="00A12565">
      <w:pPr>
        <w:spacing w:after="160" w:afterAutospacing="0" w:line="256" w:lineRule="auto"/>
        <w:rPr>
          <w:rFonts w:ascii="Arial Narrow" w:hAnsi="Arial Narrow" w:cs="Arial"/>
          <w:b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53"/>
        <w:gridCol w:w="4919"/>
        <w:gridCol w:w="1922"/>
      </w:tblGrid>
      <w:tr w:rsidR="00C45C46" w14:paraId="188EE103" w14:textId="77777777" w:rsidTr="00FC6887">
        <w:trPr>
          <w:trHeight w:val="395"/>
        </w:trPr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EB0FD94" w14:textId="77777777" w:rsidR="00C45C46" w:rsidRDefault="00C45C46" w:rsidP="00FC6887">
            <w:pPr>
              <w:tabs>
                <w:tab w:val="left" w:pos="2127"/>
              </w:tabs>
              <w:spacing w:after="0" w:afterAutospacing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EQUIPOS RECIBIDOS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6FD255A" w14:textId="77777777" w:rsidR="00C45C46" w:rsidRDefault="00C45C46" w:rsidP="00FC6887">
            <w:pPr>
              <w:tabs>
                <w:tab w:val="left" w:pos="2127"/>
              </w:tabs>
              <w:spacing w:after="0" w:afterAutospacing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OBSERVACIONES</w:t>
            </w:r>
          </w:p>
        </w:tc>
      </w:tr>
      <w:tr w:rsidR="00C45C46" w14:paraId="7A6B5E00" w14:textId="77777777" w:rsidTr="00FC6887">
        <w:trPr>
          <w:trHeight w:val="486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F879" w14:textId="77777777" w:rsidR="00C45C46" w:rsidRDefault="00C45C46" w:rsidP="00FC6887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CANTIDAD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FF45" w14:textId="040C098B" w:rsidR="00C45C46" w:rsidRDefault="002A0A6F" w:rsidP="005A4014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 PIZARRA DIGITAL INTERACTIVA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AE38" w14:textId="77777777" w:rsidR="00C45C46" w:rsidRDefault="00C45C46" w:rsidP="00FC6887">
            <w:pPr>
              <w:tabs>
                <w:tab w:val="left" w:pos="2127"/>
              </w:tabs>
              <w:spacing w:after="0" w:afterAutospacing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CONFORME</w:t>
            </w:r>
          </w:p>
        </w:tc>
      </w:tr>
      <w:tr w:rsidR="00C45C46" w14:paraId="05C0E0A2" w14:textId="77777777" w:rsidTr="00FC6887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2708" w14:textId="77777777" w:rsidR="00C45C46" w:rsidRDefault="00C45C46" w:rsidP="00FC6887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MARCA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094A" w14:textId="069E05EA" w:rsidR="00C45C46" w:rsidRDefault="002A0A6F" w:rsidP="00FC6887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OLIBOARD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3C3D" w14:textId="77777777" w:rsidR="00C45C46" w:rsidRDefault="00C45C46" w:rsidP="00FC6887">
            <w:pPr>
              <w:spacing w:after="0" w:afterAutospacing="0"/>
              <w:rPr>
                <w:rFonts w:ascii="Arial" w:hAnsi="Arial" w:cs="Arial"/>
                <w:b/>
                <w:sz w:val="16"/>
              </w:rPr>
            </w:pPr>
          </w:p>
        </w:tc>
      </w:tr>
      <w:tr w:rsidR="00C45C46" w14:paraId="75BD4A48" w14:textId="77777777" w:rsidTr="00FC6887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4C9D" w14:textId="77777777" w:rsidR="00C45C46" w:rsidRDefault="00C45C46" w:rsidP="00FC6887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MODELO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11DA" w14:textId="2BF7F671" w:rsidR="00C45C46" w:rsidRDefault="002A0A6F" w:rsidP="00FC6887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ST-108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CAD5" w14:textId="77777777" w:rsidR="00C45C46" w:rsidRDefault="00C45C46" w:rsidP="00FC6887">
            <w:pPr>
              <w:spacing w:after="0" w:afterAutospacing="0"/>
              <w:rPr>
                <w:rFonts w:ascii="Arial" w:hAnsi="Arial" w:cs="Arial"/>
                <w:b/>
                <w:sz w:val="16"/>
              </w:rPr>
            </w:pPr>
          </w:p>
        </w:tc>
      </w:tr>
      <w:tr w:rsidR="00C45C46" w14:paraId="787EDC89" w14:textId="77777777" w:rsidTr="00FC6887">
        <w:trPr>
          <w:trHeight w:val="503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A490" w14:textId="2E50425B" w:rsidR="00C45C46" w:rsidRDefault="002A0A6F" w:rsidP="00FC6887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NÚMERO</w:t>
            </w:r>
            <w:r w:rsidR="00C45C46">
              <w:rPr>
                <w:rFonts w:ascii="Arial" w:hAnsi="Arial" w:cs="Arial"/>
                <w:b/>
                <w:sz w:val="16"/>
              </w:rPr>
              <w:t xml:space="preserve"> DE SERIE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A770" w14:textId="1AB51864" w:rsidR="005A4014" w:rsidRDefault="002A0A6F" w:rsidP="005A4014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sz w:val="16"/>
              </w:rPr>
            </w:pPr>
            <w:r w:rsidRPr="002A0A6F">
              <w:rPr>
                <w:rFonts w:ascii="Arial" w:hAnsi="Arial" w:cs="Arial"/>
                <w:sz w:val="16"/>
              </w:rPr>
              <w:t>050823OLB_PDIST108_110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7804" w14:textId="77777777" w:rsidR="00C45C46" w:rsidRDefault="00C45C46" w:rsidP="00FC6887">
            <w:pPr>
              <w:tabs>
                <w:tab w:val="left" w:pos="2127"/>
              </w:tabs>
              <w:spacing w:after="0" w:afterAutospacing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CONFORME</w:t>
            </w:r>
          </w:p>
        </w:tc>
      </w:tr>
      <w:tr w:rsidR="00C45C46" w14:paraId="68F79174" w14:textId="77777777" w:rsidTr="00FC6887">
        <w:trPr>
          <w:trHeight w:val="503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5E9E" w14:textId="77777777" w:rsidR="00C45C46" w:rsidRDefault="00C45C46" w:rsidP="00FC6887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COLOR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AE23" w14:textId="4D665D55" w:rsidR="00C45C46" w:rsidRDefault="002A0A6F" w:rsidP="00FC6887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BLANCO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4D48" w14:textId="77777777" w:rsidR="00C45C46" w:rsidRDefault="00C45C46" w:rsidP="00FC6887">
            <w:pPr>
              <w:tabs>
                <w:tab w:val="left" w:pos="2127"/>
              </w:tabs>
              <w:spacing w:after="0" w:afterAutospacing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CONFORME</w:t>
            </w:r>
          </w:p>
        </w:tc>
      </w:tr>
    </w:tbl>
    <w:p w14:paraId="343A520F" w14:textId="7C940839" w:rsidR="00C45C46" w:rsidRDefault="00C45C46" w:rsidP="00A12565">
      <w:pPr>
        <w:spacing w:after="160" w:afterAutospacing="0" w:line="256" w:lineRule="auto"/>
        <w:rPr>
          <w:rFonts w:ascii="Arial Narrow" w:hAnsi="Arial Narrow" w:cs="Arial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C45C46" w:rsidRPr="00172ED3" w14:paraId="34FDDA8A" w14:textId="77777777" w:rsidTr="00FC6887"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A1AE632" w14:textId="77777777" w:rsidR="00C45C46" w:rsidRPr="00172ED3" w:rsidRDefault="00C45C46" w:rsidP="00FC6887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ED3">
              <w:rPr>
                <w:rFonts w:ascii="Arial" w:hAnsi="Arial" w:cs="Arial"/>
                <w:b/>
                <w:sz w:val="18"/>
                <w:szCs w:val="18"/>
              </w:rPr>
              <w:t>VERIFICACIÓN TÉCNICA</w:t>
            </w:r>
          </w:p>
        </w:tc>
      </w:tr>
      <w:tr w:rsidR="00C45C46" w:rsidRPr="00172ED3" w14:paraId="31E2A33F" w14:textId="77777777" w:rsidTr="00FC6887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9B5B9D3" w14:textId="77777777" w:rsidR="00C45C46" w:rsidRPr="00172ED3" w:rsidRDefault="00C45C46" w:rsidP="00FC6887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ED3">
              <w:rPr>
                <w:rFonts w:ascii="Arial" w:hAnsi="Arial" w:cs="Arial"/>
                <w:b/>
                <w:sz w:val="18"/>
                <w:szCs w:val="18"/>
              </w:rPr>
              <w:t>DESCRIPCIÓN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BA69764" w14:textId="77777777" w:rsidR="00C45C46" w:rsidRPr="00172ED3" w:rsidRDefault="00C45C46" w:rsidP="00FC6887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ED3">
              <w:rPr>
                <w:rFonts w:ascii="Arial" w:hAnsi="Arial" w:cs="Arial"/>
                <w:b/>
                <w:sz w:val="18"/>
                <w:szCs w:val="18"/>
              </w:rPr>
              <w:t>CARACTERÍSTICAS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10A9298" w14:textId="77777777" w:rsidR="00C45C46" w:rsidRPr="00172ED3" w:rsidRDefault="00C45C46" w:rsidP="00FC6887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ED3">
              <w:rPr>
                <w:rFonts w:ascii="Arial" w:hAnsi="Arial" w:cs="Arial"/>
                <w:b/>
                <w:sz w:val="18"/>
                <w:szCs w:val="18"/>
              </w:rPr>
              <w:t>EQUIPO ADQUIRIDO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DA6C50E" w14:textId="77777777" w:rsidR="00C45C46" w:rsidRPr="00172ED3" w:rsidRDefault="00C45C46" w:rsidP="00FC6887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ED3">
              <w:rPr>
                <w:rFonts w:ascii="Arial" w:hAnsi="Arial" w:cs="Arial"/>
                <w:b/>
                <w:sz w:val="18"/>
                <w:szCs w:val="18"/>
              </w:rPr>
              <w:t>OBSERVACIÓN</w:t>
            </w:r>
          </w:p>
        </w:tc>
      </w:tr>
      <w:tr w:rsidR="004434C5" w:rsidRPr="00172ED3" w14:paraId="7AA239D3" w14:textId="77777777" w:rsidTr="00FC6887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76C9" w14:textId="5DA69D6C" w:rsidR="004434C5" w:rsidRPr="00172ED3" w:rsidRDefault="004434C5" w:rsidP="004434C5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TAMAÑO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E11F" w14:textId="30D4335F" w:rsidR="004434C5" w:rsidRPr="00172ED3" w:rsidRDefault="004434C5" w:rsidP="004434C5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Times New Roman" w:eastAsia="NSimSun" w:hAnsi="Times New Roman"/>
                <w:sz w:val="18"/>
                <w:szCs w:val="18"/>
              </w:rPr>
              <w:t>108’’ (2.28 m X 1.30 m)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55E0" w14:textId="08255508" w:rsidR="004434C5" w:rsidRPr="00172ED3" w:rsidRDefault="004434C5" w:rsidP="004434C5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Times New Roman" w:eastAsia="NSimSun" w:hAnsi="Times New Roman"/>
                <w:sz w:val="18"/>
                <w:szCs w:val="18"/>
              </w:rPr>
              <w:t>108’’ (2.28 m X 1.30 m)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56A0" w14:textId="77777777" w:rsidR="004434C5" w:rsidRPr="00172ED3" w:rsidRDefault="004434C5" w:rsidP="004434C5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172ED3">
              <w:rPr>
                <w:rFonts w:ascii="Arial" w:hAnsi="Arial" w:cs="Arial"/>
                <w:b/>
                <w:sz w:val="18"/>
                <w:szCs w:val="18"/>
                <w:lang w:val="en-US"/>
              </w:rPr>
              <w:t>CONFORME</w:t>
            </w:r>
            <w:proofErr w:type="spellEnd"/>
          </w:p>
        </w:tc>
      </w:tr>
      <w:tr w:rsidR="004434C5" w:rsidRPr="00172ED3" w14:paraId="55EA2C78" w14:textId="77777777" w:rsidTr="00FC6887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13DAD" w14:textId="3AA572C5" w:rsidR="004434C5" w:rsidRPr="00172ED3" w:rsidRDefault="004434C5" w:rsidP="004434C5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TECNOLOGIA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F096" w14:textId="76958DEC" w:rsidR="004434C5" w:rsidRPr="00172ED3" w:rsidRDefault="004434C5" w:rsidP="004434C5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INFRAROJO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58310" w14:textId="5FE10653" w:rsidR="004434C5" w:rsidRPr="00172ED3" w:rsidRDefault="004434C5" w:rsidP="004434C5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INFRAROJO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A4C1" w14:textId="77777777" w:rsidR="004434C5" w:rsidRPr="00172ED3" w:rsidRDefault="004434C5" w:rsidP="004434C5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172ED3">
              <w:rPr>
                <w:rFonts w:ascii="Arial" w:hAnsi="Arial" w:cs="Arial"/>
                <w:b/>
                <w:sz w:val="18"/>
                <w:szCs w:val="18"/>
                <w:lang w:val="en-US"/>
              </w:rPr>
              <w:t>CONFORME</w:t>
            </w:r>
            <w:proofErr w:type="spellEnd"/>
          </w:p>
        </w:tc>
      </w:tr>
      <w:tr w:rsidR="004434C5" w:rsidRPr="00172ED3" w14:paraId="6EBFC7AF" w14:textId="77777777" w:rsidTr="00FC6887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8E5D1" w14:textId="5AB17F72" w:rsidR="004434C5" w:rsidRPr="00172ED3" w:rsidRDefault="004434C5" w:rsidP="004434C5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SOPORTE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TACTIL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53DD2" w14:textId="19CA56DE" w:rsidR="004434C5" w:rsidRPr="00172ED3" w:rsidRDefault="004434C5" w:rsidP="004434C5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Times New Roman" w:eastAsia="NSimSun" w:hAnsi="Times New Roman"/>
                <w:sz w:val="18"/>
                <w:szCs w:val="18"/>
              </w:rPr>
              <w:t xml:space="preserve">DUAL </w:t>
            </w:r>
            <w:proofErr w:type="spellStart"/>
            <w:r>
              <w:rPr>
                <w:rFonts w:ascii="Times New Roman" w:eastAsia="NSimSun" w:hAnsi="Times New Roman"/>
                <w:sz w:val="18"/>
                <w:szCs w:val="18"/>
              </w:rPr>
              <w:t>TOUCH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17249" w14:textId="179919D8" w:rsidR="004434C5" w:rsidRPr="00172ED3" w:rsidRDefault="004434C5" w:rsidP="004434C5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Times New Roman" w:eastAsia="NSimSun" w:hAnsi="Times New Roman"/>
                <w:sz w:val="18"/>
                <w:szCs w:val="18"/>
              </w:rPr>
              <w:t xml:space="preserve">DUAL </w:t>
            </w:r>
            <w:proofErr w:type="spellStart"/>
            <w:r>
              <w:rPr>
                <w:rFonts w:ascii="Times New Roman" w:eastAsia="NSimSun" w:hAnsi="Times New Roman"/>
                <w:sz w:val="18"/>
                <w:szCs w:val="18"/>
              </w:rPr>
              <w:t>TOUCH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41EB" w14:textId="77777777" w:rsidR="004434C5" w:rsidRPr="00172ED3" w:rsidRDefault="004434C5" w:rsidP="004434C5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172ED3">
              <w:rPr>
                <w:rFonts w:ascii="Arial" w:hAnsi="Arial" w:cs="Arial"/>
                <w:b/>
                <w:sz w:val="18"/>
                <w:szCs w:val="18"/>
                <w:lang w:val="en-US"/>
              </w:rPr>
              <w:t>CONFORME</w:t>
            </w:r>
            <w:proofErr w:type="spellEnd"/>
          </w:p>
        </w:tc>
      </w:tr>
      <w:tr w:rsidR="004434C5" w:rsidRPr="00172ED3" w14:paraId="7931E8C1" w14:textId="77777777" w:rsidTr="00FC6887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7365" w14:textId="63664532" w:rsidR="004434C5" w:rsidRPr="00172ED3" w:rsidRDefault="004434C5" w:rsidP="004434C5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CONECTIVIDAD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3B60B" w14:textId="186F5931" w:rsidR="004434C5" w:rsidRPr="00172ED3" w:rsidRDefault="004434C5" w:rsidP="004434C5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USB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A15C" w14:textId="631B886D" w:rsidR="004434C5" w:rsidRPr="00172ED3" w:rsidRDefault="004434C5" w:rsidP="004434C5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USB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0656" w14:textId="77777777" w:rsidR="004434C5" w:rsidRPr="00172ED3" w:rsidRDefault="004434C5" w:rsidP="004434C5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72ED3">
              <w:rPr>
                <w:rFonts w:ascii="Arial" w:hAnsi="Arial" w:cs="Arial"/>
                <w:b/>
                <w:sz w:val="18"/>
                <w:szCs w:val="18"/>
                <w:lang w:val="en-US"/>
              </w:rPr>
              <w:t>CONFORME</w:t>
            </w:r>
            <w:proofErr w:type="spellEnd"/>
          </w:p>
        </w:tc>
      </w:tr>
      <w:tr w:rsidR="00696C39" w:rsidRPr="00172ED3" w14:paraId="1566398D" w14:textId="77777777" w:rsidTr="00FC6887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B3A50" w14:textId="4A8C916F" w:rsidR="00696C39" w:rsidRPr="00172ED3" w:rsidRDefault="004434C5" w:rsidP="00696C3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RESOLUCION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8CED3" w14:textId="21183349" w:rsidR="00696C39" w:rsidRPr="00172ED3" w:rsidRDefault="004434C5" w:rsidP="00696C3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4096*4094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6499" w14:textId="10E5A84D" w:rsidR="00696C39" w:rsidRPr="00172ED3" w:rsidRDefault="004434C5" w:rsidP="00696C3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NSimSun" w:hAnsi="Times New Roman"/>
                <w:sz w:val="18"/>
                <w:szCs w:val="18"/>
              </w:rPr>
              <w:t>42767*42767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034C" w14:textId="77777777" w:rsidR="00696C39" w:rsidRPr="00172ED3" w:rsidRDefault="00696C39" w:rsidP="00696C39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72ED3">
              <w:rPr>
                <w:rFonts w:ascii="Arial" w:hAnsi="Arial" w:cs="Arial"/>
                <w:b/>
                <w:sz w:val="18"/>
                <w:szCs w:val="18"/>
                <w:lang w:val="en-US"/>
              </w:rPr>
              <w:t>CONFORME</w:t>
            </w:r>
            <w:proofErr w:type="spellEnd"/>
          </w:p>
        </w:tc>
      </w:tr>
    </w:tbl>
    <w:p w14:paraId="2AE1F904" w14:textId="77777777" w:rsidR="00C45C46" w:rsidRDefault="00C45C46" w:rsidP="00A12565">
      <w:pPr>
        <w:spacing w:after="160" w:afterAutospacing="0" w:line="256" w:lineRule="auto"/>
        <w:rPr>
          <w:rFonts w:ascii="Arial Narrow" w:hAnsi="Arial Narrow" w:cs="Arial"/>
          <w:sz w:val="24"/>
        </w:rPr>
      </w:pPr>
    </w:p>
    <w:p w14:paraId="19666F83" w14:textId="77777777" w:rsidR="00A12565" w:rsidRDefault="00A12565" w:rsidP="00A12565">
      <w:pPr>
        <w:spacing w:after="160" w:afterAutospacing="0" w:line="25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Visto las características del equipo adquirido, concuerdan con las Especificaciones Técnicas solicitadas.</w:t>
      </w:r>
    </w:p>
    <w:p w14:paraId="09D0B901" w14:textId="77777777" w:rsidR="00A12565" w:rsidRDefault="00A12565" w:rsidP="00A12565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Es todo cuanto informo a usted, para su conocimiento y fines convenientes.</w:t>
      </w:r>
    </w:p>
    <w:p w14:paraId="2756089F" w14:textId="77777777" w:rsidR="00A12565" w:rsidRDefault="00A12565" w:rsidP="00A12565">
      <w:pPr>
        <w:tabs>
          <w:tab w:val="left" w:pos="2127"/>
        </w:tabs>
        <w:spacing w:after="240" w:afterAutospacing="0" w:line="276" w:lineRule="auto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Atentamente;</w:t>
      </w:r>
    </w:p>
    <w:p w14:paraId="1F9A56C0" w14:textId="4DA4FAA8" w:rsidR="00607CD1" w:rsidRDefault="00607CD1" w:rsidP="00A12565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11A64B8F" w14:textId="5FBFF18E" w:rsidR="00D93C3C" w:rsidRDefault="00D93C3C" w:rsidP="00C01A7A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hAnsi="Arial Narrow" w:cs="Arial"/>
        </w:rPr>
      </w:pPr>
    </w:p>
    <w:p w14:paraId="61A2BD94" w14:textId="3B4FBB18" w:rsidR="009B0344" w:rsidRDefault="009B0344" w:rsidP="00C01A7A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hAnsi="Arial Narrow" w:cs="Arial"/>
        </w:rPr>
      </w:pPr>
      <w:bookmarkStart w:id="0" w:name="_GoBack"/>
      <w:bookmarkEnd w:id="0"/>
    </w:p>
    <w:sectPr w:rsidR="009B0344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D0F44" w14:textId="77777777" w:rsidR="00685376" w:rsidRDefault="00685376" w:rsidP="004B158F">
      <w:pPr>
        <w:spacing w:after="0"/>
      </w:pPr>
      <w:r>
        <w:separator/>
      </w:r>
    </w:p>
  </w:endnote>
  <w:endnote w:type="continuationSeparator" w:id="0">
    <w:p w14:paraId="0DCAE09D" w14:textId="77777777" w:rsidR="00685376" w:rsidRDefault="00685376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1C4AE" w14:textId="77777777" w:rsidR="00685376" w:rsidRDefault="00685376" w:rsidP="004B158F">
      <w:pPr>
        <w:spacing w:after="0"/>
      </w:pPr>
      <w:r>
        <w:separator/>
      </w:r>
    </w:p>
  </w:footnote>
  <w:footnote w:type="continuationSeparator" w:id="0">
    <w:p w14:paraId="28C76620" w14:textId="77777777" w:rsidR="00685376" w:rsidRDefault="00685376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73FAC435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044F8C8A" w14:textId="0F17ABF0" w:rsidR="00494DB5" w:rsidRPr="00494DB5" w:rsidRDefault="00D93C3C" w:rsidP="00D93C3C">
    <w:pPr>
      <w:spacing w:after="0" w:afterAutospacing="0"/>
      <w:jc w:val="center"/>
      <w:rPr>
        <w:rFonts w:ascii="Arial Narrow" w:eastAsia="Times New Roman" w:hAnsi="Arial Narrow" w:cs="Calibri"/>
        <w:b/>
        <w:sz w:val="18"/>
        <w:szCs w:val="18"/>
        <w:lang w:val="es-ES" w:eastAsia="es-ES"/>
      </w:rPr>
    </w:pPr>
    <w:r>
      <w:rPr>
        <w:rFonts w:ascii="Arial Narrow" w:eastAsia="Times New Roman" w:hAnsi="Arial Narrow" w:cs="Calibri"/>
        <w:b/>
        <w:sz w:val="18"/>
        <w:szCs w:val="18"/>
        <w:lang w:val="es-ES" w:eastAsia="es-ES"/>
      </w:rPr>
      <w:t>“Año de la unidad, la paz y el desarrollo</w:t>
    </w:r>
    <w:r w:rsidR="001E0879" w:rsidRPr="00666AB7">
      <w:rPr>
        <w:rFonts w:ascii="Arial Narrow" w:eastAsia="Times New Roman" w:hAnsi="Arial Narrow" w:cs="Calibri"/>
        <w:b/>
        <w:sz w:val="18"/>
        <w:szCs w:val="18"/>
        <w:lang w:val="es-ES" w:eastAsia="es-ES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3A89"/>
    <w:multiLevelType w:val="hybridMultilevel"/>
    <w:tmpl w:val="E312CB7A"/>
    <w:lvl w:ilvl="0" w:tplc="50A0594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70A7B"/>
    <w:multiLevelType w:val="hybridMultilevel"/>
    <w:tmpl w:val="555AF090"/>
    <w:lvl w:ilvl="0" w:tplc="254E8DE6"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P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12AB0"/>
    <w:rsid w:val="00022DB5"/>
    <w:rsid w:val="00081D80"/>
    <w:rsid w:val="000876D6"/>
    <w:rsid w:val="000D221D"/>
    <w:rsid w:val="000F564A"/>
    <w:rsid w:val="00164E45"/>
    <w:rsid w:val="00172ED3"/>
    <w:rsid w:val="001A0F8B"/>
    <w:rsid w:val="001D7009"/>
    <w:rsid w:val="001E0879"/>
    <w:rsid w:val="00227374"/>
    <w:rsid w:val="00235797"/>
    <w:rsid w:val="00244277"/>
    <w:rsid w:val="0025091D"/>
    <w:rsid w:val="002921C6"/>
    <w:rsid w:val="00295745"/>
    <w:rsid w:val="002A0A6F"/>
    <w:rsid w:val="002C0B69"/>
    <w:rsid w:val="002E28D3"/>
    <w:rsid w:val="003039CE"/>
    <w:rsid w:val="00313CF7"/>
    <w:rsid w:val="00326D0A"/>
    <w:rsid w:val="00370232"/>
    <w:rsid w:val="0037487C"/>
    <w:rsid w:val="003775FE"/>
    <w:rsid w:val="00377923"/>
    <w:rsid w:val="00396FA3"/>
    <w:rsid w:val="003D2358"/>
    <w:rsid w:val="003F1080"/>
    <w:rsid w:val="004434C5"/>
    <w:rsid w:val="004511FA"/>
    <w:rsid w:val="004546B8"/>
    <w:rsid w:val="00494DB5"/>
    <w:rsid w:val="004950D6"/>
    <w:rsid w:val="004B158F"/>
    <w:rsid w:val="004E0EEE"/>
    <w:rsid w:val="004F1696"/>
    <w:rsid w:val="00535F85"/>
    <w:rsid w:val="005529C1"/>
    <w:rsid w:val="0057500C"/>
    <w:rsid w:val="0058446D"/>
    <w:rsid w:val="00594219"/>
    <w:rsid w:val="005A4014"/>
    <w:rsid w:val="005C3347"/>
    <w:rsid w:val="005C71E9"/>
    <w:rsid w:val="00607CD1"/>
    <w:rsid w:val="00635C20"/>
    <w:rsid w:val="00663919"/>
    <w:rsid w:val="00666AB7"/>
    <w:rsid w:val="00672FDD"/>
    <w:rsid w:val="00682779"/>
    <w:rsid w:val="00685376"/>
    <w:rsid w:val="00695CC6"/>
    <w:rsid w:val="00696C39"/>
    <w:rsid w:val="007025E9"/>
    <w:rsid w:val="00707354"/>
    <w:rsid w:val="0075486F"/>
    <w:rsid w:val="00754C50"/>
    <w:rsid w:val="0076712D"/>
    <w:rsid w:val="00774CCD"/>
    <w:rsid w:val="00791356"/>
    <w:rsid w:val="007A4C11"/>
    <w:rsid w:val="0082623E"/>
    <w:rsid w:val="00866CC0"/>
    <w:rsid w:val="00897951"/>
    <w:rsid w:val="0090341D"/>
    <w:rsid w:val="0091610B"/>
    <w:rsid w:val="00921A4E"/>
    <w:rsid w:val="00935929"/>
    <w:rsid w:val="00975B2B"/>
    <w:rsid w:val="009B0344"/>
    <w:rsid w:val="009F79E1"/>
    <w:rsid w:val="00A12565"/>
    <w:rsid w:val="00A409D5"/>
    <w:rsid w:val="00A5498F"/>
    <w:rsid w:val="00A63FDE"/>
    <w:rsid w:val="00A95FDB"/>
    <w:rsid w:val="00AB4CA4"/>
    <w:rsid w:val="00AB5E5A"/>
    <w:rsid w:val="00AE6CFD"/>
    <w:rsid w:val="00AF5793"/>
    <w:rsid w:val="00B47DD1"/>
    <w:rsid w:val="00B47E3F"/>
    <w:rsid w:val="00B55D1E"/>
    <w:rsid w:val="00BB2237"/>
    <w:rsid w:val="00BC386A"/>
    <w:rsid w:val="00BD74CB"/>
    <w:rsid w:val="00C01A7A"/>
    <w:rsid w:val="00C45C46"/>
    <w:rsid w:val="00C73127"/>
    <w:rsid w:val="00C91548"/>
    <w:rsid w:val="00CE5100"/>
    <w:rsid w:val="00D16284"/>
    <w:rsid w:val="00D73143"/>
    <w:rsid w:val="00D74ACC"/>
    <w:rsid w:val="00D86C01"/>
    <w:rsid w:val="00D93C3C"/>
    <w:rsid w:val="00E34D3B"/>
    <w:rsid w:val="00E839A0"/>
    <w:rsid w:val="00ED460B"/>
    <w:rsid w:val="00F11805"/>
    <w:rsid w:val="00F51BB0"/>
    <w:rsid w:val="00F72899"/>
    <w:rsid w:val="00F824A3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7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 RAMOS</cp:lastModifiedBy>
  <cp:revision>3</cp:revision>
  <cp:lastPrinted>2022-02-22T14:31:00Z</cp:lastPrinted>
  <dcterms:created xsi:type="dcterms:W3CDTF">2023-08-22T13:36:00Z</dcterms:created>
  <dcterms:modified xsi:type="dcterms:W3CDTF">2023-08-22T13:48:00Z</dcterms:modified>
</cp:coreProperties>
</file>