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AA2E" w14:textId="496BEA70" w:rsidR="00281276" w:rsidRPr="00D91871" w:rsidRDefault="00281276" w:rsidP="00D91871">
      <w:pPr>
        <w:spacing w:after="0" w:line="240" w:lineRule="auto"/>
        <w:rPr>
          <w:rFonts w:ascii="Arial Narrow" w:hAnsi="Arial Narrow" w:cs="BrowalliaUPC"/>
          <w:b/>
          <w:color w:val="000000" w:themeColor="text1"/>
          <w:sz w:val="24"/>
          <w:szCs w:val="24"/>
          <w:u w:val="single"/>
          <w:lang w:val="es-ES"/>
        </w:rPr>
      </w:pPr>
      <w:bookmarkStart w:id="0" w:name="_Hlk190425928"/>
      <w:r w:rsidRPr="00D91871">
        <w:rPr>
          <w:rFonts w:ascii="Arial Narrow" w:hAnsi="Arial Narrow" w:cs="BrowalliaUPC"/>
          <w:b/>
          <w:color w:val="000000" w:themeColor="text1"/>
          <w:sz w:val="24"/>
          <w:szCs w:val="24"/>
          <w:u w:val="single"/>
          <w:lang w:val="es-ES"/>
        </w:rPr>
        <w:t xml:space="preserve">INFORME </w:t>
      </w:r>
      <w:r w:rsidR="003C7506" w:rsidRPr="00D91871">
        <w:rPr>
          <w:rFonts w:ascii="Arial Narrow" w:hAnsi="Arial Narrow" w:cs="BrowalliaUPC"/>
          <w:b/>
          <w:color w:val="000000" w:themeColor="text1"/>
          <w:sz w:val="24"/>
          <w:szCs w:val="24"/>
          <w:u w:val="single"/>
          <w:lang w:val="es-ES"/>
        </w:rPr>
        <w:t xml:space="preserve">TECNICO </w:t>
      </w:r>
      <w:r w:rsidRPr="00D91871">
        <w:rPr>
          <w:rFonts w:ascii="Arial Narrow" w:hAnsi="Arial Narrow" w:cs="BrowalliaUPC"/>
          <w:b/>
          <w:color w:val="000000" w:themeColor="text1"/>
          <w:sz w:val="24"/>
          <w:szCs w:val="24"/>
          <w:u w:val="single"/>
          <w:lang w:val="es-ES"/>
        </w:rPr>
        <w:t>Nº0</w:t>
      </w:r>
      <w:r w:rsidR="005B170B">
        <w:rPr>
          <w:rFonts w:ascii="Arial Narrow" w:hAnsi="Arial Narrow" w:cs="BrowalliaUPC"/>
          <w:b/>
          <w:color w:val="000000" w:themeColor="text1"/>
          <w:sz w:val="24"/>
          <w:szCs w:val="24"/>
          <w:u w:val="single"/>
          <w:lang w:val="es-ES"/>
        </w:rPr>
        <w:t>0</w:t>
      </w:r>
      <w:r w:rsidR="00E93C9E">
        <w:rPr>
          <w:rFonts w:ascii="Arial Narrow" w:hAnsi="Arial Narrow" w:cs="BrowalliaUPC"/>
          <w:b/>
          <w:color w:val="000000" w:themeColor="text1"/>
          <w:sz w:val="24"/>
          <w:szCs w:val="24"/>
          <w:u w:val="single"/>
          <w:lang w:val="es-ES"/>
        </w:rPr>
        <w:t>6</w:t>
      </w:r>
      <w:r w:rsidR="00555BA1">
        <w:rPr>
          <w:rFonts w:ascii="Arial Narrow" w:hAnsi="Arial Narrow" w:cs="BrowalliaUPC"/>
          <w:b/>
          <w:color w:val="000000" w:themeColor="text1"/>
          <w:sz w:val="24"/>
          <w:szCs w:val="24"/>
          <w:u w:val="single"/>
          <w:lang w:val="es-ES"/>
        </w:rPr>
        <w:t>-</w:t>
      </w:r>
      <w:r w:rsidRPr="00D91871">
        <w:rPr>
          <w:rFonts w:ascii="Arial Narrow" w:hAnsi="Arial Narrow" w:cs="BrowalliaUPC"/>
          <w:b/>
          <w:color w:val="000000" w:themeColor="text1"/>
          <w:sz w:val="24"/>
          <w:szCs w:val="24"/>
          <w:u w:val="single"/>
          <w:lang w:val="es-ES"/>
        </w:rPr>
        <w:t>202</w:t>
      </w:r>
      <w:r w:rsidR="003C7506" w:rsidRPr="00D91871">
        <w:rPr>
          <w:rFonts w:ascii="Arial Narrow" w:hAnsi="Arial Narrow" w:cs="BrowalliaUPC"/>
          <w:b/>
          <w:color w:val="000000" w:themeColor="text1"/>
          <w:sz w:val="24"/>
          <w:szCs w:val="24"/>
          <w:u w:val="single"/>
          <w:lang w:val="es-ES"/>
        </w:rPr>
        <w:t>6</w:t>
      </w:r>
      <w:r w:rsidRPr="00D91871">
        <w:rPr>
          <w:rFonts w:ascii="Arial Narrow" w:hAnsi="Arial Narrow" w:cs="BrowalliaUPC"/>
          <w:b/>
          <w:color w:val="000000" w:themeColor="text1"/>
          <w:sz w:val="24"/>
          <w:szCs w:val="24"/>
          <w:u w:val="single"/>
          <w:lang w:val="es-ES"/>
        </w:rPr>
        <w:t>/GOB-REG-HVCA/DIRESA-RSANG/UST-PAD</w:t>
      </w:r>
      <w:r w:rsidR="00E1512B">
        <w:rPr>
          <w:rFonts w:ascii="Arial Narrow" w:hAnsi="Arial Narrow" w:cs="BrowalliaUPC"/>
          <w:b/>
          <w:color w:val="000000" w:themeColor="text1"/>
          <w:sz w:val="24"/>
          <w:szCs w:val="24"/>
          <w:u w:val="single"/>
          <w:lang w:val="es-ES"/>
        </w:rPr>
        <w:t>/JAPA</w:t>
      </w:r>
    </w:p>
    <w:p w14:paraId="2973FE58" w14:textId="77777777" w:rsidR="001001CB" w:rsidRPr="00D91871" w:rsidRDefault="001001CB" w:rsidP="00D91871">
      <w:pPr>
        <w:spacing w:after="0" w:line="240" w:lineRule="auto"/>
        <w:rPr>
          <w:rFonts w:ascii="Arial Narrow" w:hAnsi="Arial Narrow" w:cs="BrowalliaUPC"/>
          <w:b/>
          <w:color w:val="000000" w:themeColor="text1"/>
          <w:sz w:val="24"/>
          <w:szCs w:val="24"/>
          <w:lang w:val="es-ES"/>
        </w:rPr>
      </w:pPr>
    </w:p>
    <w:p w14:paraId="78C9735C" w14:textId="6515A996" w:rsidR="00281276" w:rsidRPr="00D91871" w:rsidRDefault="00281276" w:rsidP="008D6868">
      <w:pPr>
        <w:pStyle w:val="Prrafodelista"/>
        <w:spacing w:after="0" w:line="240" w:lineRule="auto"/>
        <w:ind w:left="0"/>
        <w:jc w:val="both"/>
        <w:rPr>
          <w:rFonts w:ascii="Arial Narrow" w:hAnsi="Arial Narrow" w:cs="Arial"/>
          <w:b/>
          <w:sz w:val="24"/>
          <w:szCs w:val="24"/>
        </w:rPr>
      </w:pPr>
      <w:bookmarkStart w:id="1" w:name="_Hlk150181568"/>
      <w:r w:rsidRPr="00D91871">
        <w:rPr>
          <w:rFonts w:ascii="Arial Narrow" w:hAnsi="Arial Narrow" w:cs="Arial"/>
          <w:b/>
          <w:sz w:val="24"/>
          <w:szCs w:val="24"/>
        </w:rPr>
        <w:t>A</w:t>
      </w:r>
      <w:r w:rsidRPr="00D91871">
        <w:rPr>
          <w:rFonts w:ascii="Arial Narrow" w:hAnsi="Arial Narrow" w:cs="Arial"/>
          <w:b/>
          <w:sz w:val="24"/>
          <w:szCs w:val="24"/>
        </w:rPr>
        <w:tab/>
        <w:t xml:space="preserve">            </w:t>
      </w:r>
      <w:proofErr w:type="gramStart"/>
      <w:r w:rsidRPr="00D91871">
        <w:rPr>
          <w:rFonts w:ascii="Arial Narrow" w:hAnsi="Arial Narrow" w:cs="Arial"/>
          <w:b/>
          <w:sz w:val="24"/>
          <w:szCs w:val="24"/>
        </w:rPr>
        <w:t xml:space="preserve">  :</w:t>
      </w:r>
      <w:proofErr w:type="gramEnd"/>
      <w:r w:rsidRPr="00D91871">
        <w:rPr>
          <w:rFonts w:ascii="Arial Narrow" w:hAnsi="Arial Narrow" w:cs="Arial"/>
          <w:b/>
          <w:sz w:val="24"/>
          <w:szCs w:val="24"/>
        </w:rPr>
        <w:t xml:space="preserve"> </w:t>
      </w:r>
      <w:r w:rsidR="00065E96" w:rsidRPr="00D91871">
        <w:rPr>
          <w:rFonts w:ascii="Arial Narrow" w:hAnsi="Arial Narrow" w:cs="Arial"/>
          <w:b/>
          <w:sz w:val="24"/>
          <w:szCs w:val="24"/>
        </w:rPr>
        <w:t xml:space="preserve">Lic. </w:t>
      </w:r>
      <w:proofErr w:type="spellStart"/>
      <w:r w:rsidR="0098120A">
        <w:rPr>
          <w:rFonts w:ascii="Arial Narrow" w:hAnsi="Arial Narrow" w:cs="Arial"/>
          <w:b/>
          <w:sz w:val="24"/>
          <w:szCs w:val="24"/>
        </w:rPr>
        <w:t>Enf</w:t>
      </w:r>
      <w:proofErr w:type="spellEnd"/>
      <w:r w:rsidR="0098120A">
        <w:rPr>
          <w:rFonts w:ascii="Arial Narrow" w:hAnsi="Arial Narrow" w:cs="Arial"/>
          <w:b/>
          <w:sz w:val="24"/>
          <w:szCs w:val="24"/>
        </w:rPr>
        <w:t>. RUBEN LAURENTE DUEÑAS</w:t>
      </w:r>
    </w:p>
    <w:p w14:paraId="635B89A7" w14:textId="403FB715" w:rsidR="00281276" w:rsidRPr="00D91871" w:rsidRDefault="00281276" w:rsidP="008D6868">
      <w:pPr>
        <w:pStyle w:val="Prrafodelista"/>
        <w:spacing w:after="0" w:line="240" w:lineRule="auto"/>
        <w:ind w:left="0"/>
        <w:jc w:val="both"/>
        <w:rPr>
          <w:rFonts w:ascii="Arial Narrow" w:hAnsi="Arial Narrow" w:cs="Arial"/>
          <w:bCs/>
          <w:sz w:val="24"/>
          <w:szCs w:val="24"/>
        </w:rPr>
      </w:pPr>
      <w:r w:rsidRPr="00D91871">
        <w:rPr>
          <w:rFonts w:ascii="Arial Narrow" w:hAnsi="Arial Narrow" w:cs="Arial"/>
          <w:bCs/>
          <w:sz w:val="24"/>
          <w:szCs w:val="24"/>
        </w:rPr>
        <w:tab/>
      </w:r>
      <w:r w:rsidRPr="00D91871">
        <w:rPr>
          <w:rFonts w:ascii="Arial Narrow" w:hAnsi="Arial Narrow" w:cs="Arial"/>
          <w:bCs/>
          <w:sz w:val="24"/>
          <w:szCs w:val="24"/>
        </w:rPr>
        <w:tab/>
        <w:t xml:space="preserve">   </w:t>
      </w:r>
      <w:r w:rsidR="0098120A">
        <w:rPr>
          <w:rFonts w:ascii="Arial Narrow" w:hAnsi="Arial Narrow" w:cs="Arial"/>
          <w:bCs/>
          <w:sz w:val="24"/>
          <w:szCs w:val="24"/>
        </w:rPr>
        <w:t>Director de la Red Integrada de Salud Angaraes.</w:t>
      </w:r>
    </w:p>
    <w:p w14:paraId="3D52B1A4" w14:textId="0F14ED75" w:rsidR="00F8767E" w:rsidRPr="00D91871" w:rsidRDefault="00F8767E" w:rsidP="008D6868">
      <w:pPr>
        <w:pStyle w:val="Prrafodelista"/>
        <w:spacing w:after="0" w:line="240" w:lineRule="auto"/>
        <w:ind w:left="0"/>
        <w:jc w:val="both"/>
        <w:rPr>
          <w:rFonts w:ascii="Arial Narrow" w:hAnsi="Arial Narrow" w:cs="Arial"/>
          <w:bCs/>
          <w:sz w:val="24"/>
          <w:szCs w:val="24"/>
        </w:rPr>
      </w:pPr>
      <w:r w:rsidRPr="00D91871">
        <w:rPr>
          <w:rFonts w:ascii="Arial Narrow" w:hAnsi="Arial Narrow" w:cs="Arial"/>
          <w:b/>
          <w:sz w:val="24"/>
          <w:szCs w:val="24"/>
        </w:rPr>
        <w:tab/>
      </w:r>
      <w:r w:rsidRPr="00D91871">
        <w:rPr>
          <w:rFonts w:ascii="Arial Narrow" w:hAnsi="Arial Narrow" w:cs="Arial"/>
          <w:b/>
          <w:sz w:val="24"/>
          <w:szCs w:val="24"/>
        </w:rPr>
        <w:tab/>
      </w:r>
    </w:p>
    <w:p w14:paraId="4DDDFDF5" w14:textId="337E3421" w:rsidR="00E54380" w:rsidRDefault="0098120A" w:rsidP="008D6868">
      <w:pPr>
        <w:pStyle w:val="Prrafodelista"/>
        <w:spacing w:after="0" w:line="240" w:lineRule="auto"/>
        <w:ind w:left="1410" w:hanging="1410"/>
        <w:jc w:val="both"/>
        <w:rPr>
          <w:rFonts w:ascii="Arial Narrow" w:hAnsi="Arial Narrow" w:cs="Arial"/>
          <w:bCs/>
          <w:sz w:val="24"/>
          <w:szCs w:val="24"/>
        </w:rPr>
      </w:pPr>
      <w:r>
        <w:rPr>
          <w:rFonts w:ascii="Arial Narrow" w:hAnsi="Arial Narrow" w:cs="Arial"/>
          <w:b/>
          <w:sz w:val="24"/>
          <w:szCs w:val="24"/>
        </w:rPr>
        <w:t>C/A</w:t>
      </w:r>
      <w:r w:rsidR="00E54380" w:rsidRPr="00D91871">
        <w:rPr>
          <w:rFonts w:ascii="Arial Narrow" w:hAnsi="Arial Narrow" w:cs="Arial"/>
          <w:bCs/>
          <w:sz w:val="24"/>
          <w:szCs w:val="24"/>
        </w:rPr>
        <w:t xml:space="preserve"> </w:t>
      </w:r>
      <w:proofErr w:type="gramStart"/>
      <w:r w:rsidR="00E54380" w:rsidRPr="00D91871">
        <w:rPr>
          <w:rFonts w:ascii="Arial Narrow" w:hAnsi="Arial Narrow" w:cs="Arial"/>
          <w:bCs/>
          <w:sz w:val="24"/>
          <w:szCs w:val="24"/>
        </w:rPr>
        <w:tab/>
      </w:r>
      <w:r w:rsidR="00E82B2D">
        <w:rPr>
          <w:rFonts w:ascii="Arial Narrow" w:hAnsi="Arial Narrow" w:cs="Arial"/>
          <w:bCs/>
          <w:sz w:val="24"/>
          <w:szCs w:val="24"/>
        </w:rPr>
        <w:t xml:space="preserve"> </w:t>
      </w:r>
      <w:r w:rsidR="00E54380" w:rsidRPr="00266362">
        <w:rPr>
          <w:rFonts w:ascii="Arial Narrow" w:hAnsi="Arial Narrow" w:cs="Arial"/>
          <w:b/>
          <w:sz w:val="24"/>
          <w:szCs w:val="24"/>
        </w:rPr>
        <w:t>:</w:t>
      </w:r>
      <w:proofErr w:type="gramEnd"/>
      <w:r w:rsidR="00E54380" w:rsidRPr="00266362">
        <w:rPr>
          <w:rFonts w:ascii="Arial Narrow" w:hAnsi="Arial Narrow" w:cs="Arial"/>
          <w:b/>
          <w:sz w:val="24"/>
          <w:szCs w:val="24"/>
        </w:rPr>
        <w:t xml:space="preserve"> </w:t>
      </w:r>
      <w:r>
        <w:rPr>
          <w:rFonts w:ascii="Arial Narrow" w:hAnsi="Arial Narrow" w:cs="Arial"/>
          <w:bCs/>
          <w:sz w:val="24"/>
          <w:szCs w:val="24"/>
        </w:rPr>
        <w:t>C.P.C. Jorge Saul Suarez Romero</w:t>
      </w:r>
    </w:p>
    <w:p w14:paraId="7AF84CEB" w14:textId="4B53057A" w:rsidR="0098120A" w:rsidRPr="00D91871" w:rsidRDefault="0098120A" w:rsidP="008D6868">
      <w:pPr>
        <w:pStyle w:val="Prrafodelista"/>
        <w:spacing w:after="0" w:line="240" w:lineRule="auto"/>
        <w:ind w:left="1410" w:hanging="1410"/>
        <w:jc w:val="both"/>
        <w:rPr>
          <w:rFonts w:ascii="Arial Narrow" w:hAnsi="Arial Narrow" w:cs="Arial"/>
          <w:bCs/>
          <w:sz w:val="24"/>
          <w:szCs w:val="24"/>
        </w:rPr>
      </w:pPr>
      <w:r>
        <w:rPr>
          <w:rFonts w:ascii="Arial Narrow" w:hAnsi="Arial Narrow" w:cs="Arial"/>
          <w:b/>
          <w:sz w:val="24"/>
          <w:szCs w:val="24"/>
        </w:rPr>
        <w:tab/>
        <w:t xml:space="preserve">    Jefe de la Unidad de Contabilidad.</w:t>
      </w:r>
    </w:p>
    <w:p w14:paraId="459AEF46" w14:textId="77777777" w:rsidR="00E54380" w:rsidRPr="00D91871" w:rsidRDefault="00E54380" w:rsidP="008D6868">
      <w:pPr>
        <w:pStyle w:val="Prrafodelista"/>
        <w:spacing w:after="0" w:line="240" w:lineRule="auto"/>
        <w:ind w:left="0"/>
        <w:jc w:val="both"/>
        <w:rPr>
          <w:rFonts w:ascii="Arial Narrow" w:hAnsi="Arial Narrow" w:cs="Arial"/>
          <w:bCs/>
          <w:sz w:val="24"/>
          <w:szCs w:val="24"/>
          <w:highlight w:val="yellow"/>
        </w:rPr>
      </w:pPr>
    </w:p>
    <w:p w14:paraId="49BCC7F9" w14:textId="475B3347" w:rsidR="00281276" w:rsidRPr="00322F8D" w:rsidRDefault="00281276" w:rsidP="008D6868">
      <w:pPr>
        <w:pStyle w:val="Prrafodelista"/>
        <w:spacing w:after="0" w:line="240" w:lineRule="auto"/>
        <w:ind w:left="1455" w:hanging="1455"/>
        <w:jc w:val="both"/>
        <w:rPr>
          <w:rFonts w:ascii="Arial Narrow" w:hAnsi="Arial Narrow" w:cs="Arial"/>
          <w:sz w:val="24"/>
          <w:szCs w:val="24"/>
        </w:rPr>
      </w:pPr>
      <w:r w:rsidRPr="00D91871">
        <w:rPr>
          <w:rFonts w:ascii="Arial Narrow" w:hAnsi="Arial Narrow" w:cs="Arial"/>
          <w:b/>
          <w:sz w:val="24"/>
          <w:szCs w:val="24"/>
        </w:rPr>
        <w:t xml:space="preserve">ASUNTO </w:t>
      </w:r>
      <w:r w:rsidRPr="00D91871">
        <w:rPr>
          <w:rFonts w:ascii="Arial Narrow" w:hAnsi="Arial Narrow" w:cs="Arial"/>
          <w:b/>
          <w:sz w:val="24"/>
          <w:szCs w:val="24"/>
        </w:rPr>
        <w:tab/>
      </w:r>
      <w:r w:rsidRPr="00D91871">
        <w:rPr>
          <w:rFonts w:ascii="Arial Narrow" w:hAnsi="Arial Narrow" w:cs="Arial"/>
          <w:b/>
          <w:bCs/>
          <w:sz w:val="24"/>
          <w:szCs w:val="24"/>
        </w:rPr>
        <w:t>:</w:t>
      </w:r>
      <w:r w:rsidR="00555BA1">
        <w:rPr>
          <w:rFonts w:ascii="Arial Narrow" w:hAnsi="Arial Narrow" w:cs="Arial"/>
          <w:b/>
          <w:bCs/>
          <w:sz w:val="24"/>
          <w:szCs w:val="24"/>
        </w:rPr>
        <w:t xml:space="preserve"> </w:t>
      </w:r>
      <w:r w:rsidR="0098120A" w:rsidRPr="00322F8D">
        <w:rPr>
          <w:rFonts w:ascii="Arial Narrow" w:hAnsi="Arial Narrow" w:cs="Arial"/>
          <w:b/>
          <w:bCs/>
          <w:sz w:val="24"/>
          <w:szCs w:val="24"/>
        </w:rPr>
        <w:t>INFORME DE COMISIÓN DE SERVICIOS</w:t>
      </w:r>
      <w:r w:rsidR="0098120A" w:rsidRPr="00322F8D">
        <w:rPr>
          <w:rFonts w:ascii="Arial Narrow" w:hAnsi="Arial Narrow" w:cs="Arial"/>
          <w:sz w:val="24"/>
          <w:szCs w:val="24"/>
        </w:rPr>
        <w:t xml:space="preserve"> </w:t>
      </w:r>
    </w:p>
    <w:p w14:paraId="57948B7D" w14:textId="77777777" w:rsidR="0098120A" w:rsidRPr="00322F8D" w:rsidRDefault="0098120A" w:rsidP="008D6868">
      <w:pPr>
        <w:pStyle w:val="Prrafodelista"/>
        <w:spacing w:after="0" w:line="240" w:lineRule="auto"/>
        <w:ind w:left="1455" w:hanging="1455"/>
        <w:jc w:val="both"/>
        <w:rPr>
          <w:rFonts w:ascii="Arial Narrow" w:hAnsi="Arial Narrow" w:cs="Arial"/>
          <w:sz w:val="24"/>
          <w:szCs w:val="24"/>
        </w:rPr>
      </w:pPr>
    </w:p>
    <w:p w14:paraId="49AB6463" w14:textId="40FDB145" w:rsidR="0098120A" w:rsidRPr="00322F8D" w:rsidRDefault="0098120A" w:rsidP="008D6868">
      <w:pPr>
        <w:pStyle w:val="Prrafodelista"/>
        <w:spacing w:after="0" w:line="240" w:lineRule="auto"/>
        <w:ind w:left="1455" w:hanging="1455"/>
        <w:jc w:val="both"/>
        <w:rPr>
          <w:rFonts w:ascii="Arial Narrow" w:hAnsi="Arial Narrow" w:cs="Arial"/>
          <w:b/>
          <w:bCs/>
          <w:sz w:val="24"/>
          <w:szCs w:val="24"/>
        </w:rPr>
      </w:pPr>
      <w:r w:rsidRPr="00322F8D">
        <w:rPr>
          <w:rFonts w:ascii="Arial Narrow" w:hAnsi="Arial Narrow" w:cs="Arial"/>
          <w:b/>
          <w:bCs/>
          <w:sz w:val="24"/>
          <w:szCs w:val="24"/>
        </w:rPr>
        <w:t>REFERENCIA</w:t>
      </w:r>
      <w:r w:rsidRPr="00322F8D">
        <w:rPr>
          <w:rFonts w:ascii="Arial Narrow" w:hAnsi="Arial Narrow" w:cs="Arial"/>
          <w:b/>
          <w:bCs/>
          <w:sz w:val="24"/>
          <w:szCs w:val="24"/>
        </w:rPr>
        <w:tab/>
        <w:t>: MEMO</w:t>
      </w:r>
      <w:r w:rsidR="00E1512B" w:rsidRPr="00322F8D">
        <w:rPr>
          <w:rFonts w:ascii="Arial Narrow" w:hAnsi="Arial Narrow" w:cs="Arial"/>
          <w:b/>
          <w:bCs/>
          <w:sz w:val="24"/>
          <w:szCs w:val="24"/>
        </w:rPr>
        <w:t>RANDO</w:t>
      </w:r>
      <w:r w:rsidRPr="00322F8D">
        <w:rPr>
          <w:rFonts w:ascii="Arial Narrow" w:hAnsi="Arial Narrow" w:cs="Arial"/>
          <w:b/>
          <w:bCs/>
          <w:sz w:val="24"/>
          <w:szCs w:val="24"/>
        </w:rPr>
        <w:t xml:space="preserve"> </w:t>
      </w:r>
      <w:proofErr w:type="spellStart"/>
      <w:r w:rsidRPr="00322F8D">
        <w:rPr>
          <w:rFonts w:ascii="Arial Narrow" w:hAnsi="Arial Narrow" w:cs="Arial"/>
          <w:b/>
          <w:bCs/>
          <w:sz w:val="24"/>
          <w:szCs w:val="24"/>
        </w:rPr>
        <w:t>Nº</w:t>
      </w:r>
      <w:proofErr w:type="spellEnd"/>
      <w:r w:rsidRPr="00322F8D">
        <w:rPr>
          <w:rFonts w:ascii="Arial Narrow" w:hAnsi="Arial Narrow" w:cs="Arial"/>
          <w:b/>
          <w:bCs/>
          <w:sz w:val="24"/>
          <w:szCs w:val="24"/>
        </w:rPr>
        <w:t xml:space="preserve"> </w:t>
      </w:r>
      <w:r w:rsidR="00E1512B" w:rsidRPr="00322F8D">
        <w:rPr>
          <w:rFonts w:ascii="Arial Narrow" w:hAnsi="Arial Narrow" w:cs="Arial"/>
          <w:b/>
          <w:bCs/>
          <w:sz w:val="24"/>
          <w:szCs w:val="24"/>
        </w:rPr>
        <w:t>125</w:t>
      </w:r>
      <w:r w:rsidR="00E93C9E">
        <w:rPr>
          <w:rFonts w:ascii="Arial Narrow" w:hAnsi="Arial Narrow" w:cs="Arial"/>
          <w:b/>
          <w:bCs/>
          <w:sz w:val="24"/>
          <w:szCs w:val="24"/>
        </w:rPr>
        <w:t>7</w:t>
      </w:r>
      <w:r w:rsidRPr="00322F8D">
        <w:rPr>
          <w:rFonts w:ascii="Arial Narrow" w:hAnsi="Arial Narrow" w:cs="Arial"/>
          <w:b/>
          <w:bCs/>
          <w:sz w:val="24"/>
          <w:szCs w:val="24"/>
        </w:rPr>
        <w:t>-2026/GOB.REG-HVCA/DIRESA-</w:t>
      </w:r>
      <w:r w:rsidR="00E1512B" w:rsidRPr="00322F8D">
        <w:rPr>
          <w:rFonts w:ascii="Arial Narrow" w:hAnsi="Arial Narrow" w:cs="Arial"/>
          <w:b/>
          <w:bCs/>
          <w:sz w:val="24"/>
          <w:szCs w:val="24"/>
        </w:rPr>
        <w:t>ANGARAES</w:t>
      </w:r>
      <w:r w:rsidRPr="00322F8D">
        <w:rPr>
          <w:rFonts w:ascii="Arial Narrow" w:hAnsi="Arial Narrow" w:cs="Arial"/>
          <w:b/>
          <w:bCs/>
          <w:sz w:val="24"/>
          <w:szCs w:val="24"/>
        </w:rPr>
        <w:t>.</w:t>
      </w:r>
    </w:p>
    <w:p w14:paraId="6A508268" w14:textId="5D3A6318" w:rsidR="00281276" w:rsidRPr="00322F8D" w:rsidRDefault="00281276" w:rsidP="008D6868">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Arial"/>
          <w:sz w:val="24"/>
          <w:szCs w:val="24"/>
        </w:rPr>
      </w:pPr>
      <w:r w:rsidRPr="00322F8D">
        <w:rPr>
          <w:rFonts w:ascii="Arial Narrow" w:hAnsi="Arial Narrow" w:cs="Arial"/>
          <w:b/>
          <w:bCs/>
          <w:sz w:val="24"/>
          <w:szCs w:val="24"/>
        </w:rPr>
        <w:t xml:space="preserve">FECHA </w:t>
      </w:r>
      <w:r w:rsidRPr="00322F8D">
        <w:rPr>
          <w:rFonts w:ascii="Arial Narrow" w:hAnsi="Arial Narrow" w:cs="Arial"/>
          <w:sz w:val="24"/>
          <w:szCs w:val="24"/>
        </w:rPr>
        <w:t xml:space="preserve">  </w:t>
      </w:r>
      <w:proofErr w:type="gramStart"/>
      <w:r w:rsidRPr="00322F8D">
        <w:rPr>
          <w:rFonts w:ascii="Arial Narrow" w:hAnsi="Arial Narrow" w:cs="Arial"/>
          <w:sz w:val="24"/>
          <w:szCs w:val="24"/>
        </w:rPr>
        <w:tab/>
        <w:t xml:space="preserve"> </w:t>
      </w:r>
      <w:r w:rsidRPr="00322F8D">
        <w:rPr>
          <w:rFonts w:ascii="Arial Narrow" w:hAnsi="Arial Narrow" w:cs="Arial"/>
          <w:b/>
          <w:bCs/>
          <w:sz w:val="24"/>
          <w:szCs w:val="24"/>
        </w:rPr>
        <w:t>:</w:t>
      </w:r>
      <w:proofErr w:type="gramEnd"/>
      <w:r w:rsidRPr="00322F8D">
        <w:rPr>
          <w:rFonts w:ascii="Arial Narrow" w:hAnsi="Arial Narrow" w:cs="Arial"/>
          <w:sz w:val="24"/>
          <w:szCs w:val="24"/>
        </w:rPr>
        <w:t xml:space="preserve"> </w:t>
      </w:r>
      <w:r w:rsidRPr="00322F8D">
        <w:rPr>
          <w:rFonts w:ascii="Arial Narrow" w:hAnsi="Arial Narrow" w:cstheme="minorHAnsi"/>
          <w:sz w:val="24"/>
          <w:szCs w:val="24"/>
        </w:rPr>
        <w:t xml:space="preserve">Angaraes, </w:t>
      </w:r>
      <w:r w:rsidR="00E82B2D" w:rsidRPr="00322F8D">
        <w:rPr>
          <w:rFonts w:ascii="Arial Narrow" w:hAnsi="Arial Narrow" w:cstheme="minorHAnsi"/>
          <w:sz w:val="24"/>
          <w:szCs w:val="24"/>
        </w:rPr>
        <w:t>1</w:t>
      </w:r>
      <w:r w:rsidR="0098120A" w:rsidRPr="00322F8D">
        <w:rPr>
          <w:rFonts w:ascii="Arial Narrow" w:hAnsi="Arial Narrow" w:cstheme="minorHAnsi"/>
          <w:sz w:val="24"/>
          <w:szCs w:val="24"/>
        </w:rPr>
        <w:t>6 de julio de 2026</w:t>
      </w:r>
      <w:r w:rsidR="00E1512B" w:rsidRPr="00322F8D">
        <w:rPr>
          <w:rFonts w:ascii="Arial Narrow" w:hAnsi="Arial Narrow" w:cstheme="minorHAnsi"/>
          <w:sz w:val="24"/>
          <w:szCs w:val="24"/>
        </w:rPr>
        <w:t>.</w:t>
      </w:r>
    </w:p>
    <w:bookmarkEnd w:id="1"/>
    <w:p w14:paraId="78B9BE1C" w14:textId="1597048F" w:rsidR="00E60A79" w:rsidRPr="00322F8D" w:rsidRDefault="006940BA" w:rsidP="00D91871">
      <w:pPr>
        <w:spacing w:line="240" w:lineRule="auto"/>
        <w:ind w:firstLine="567"/>
        <w:jc w:val="both"/>
        <w:rPr>
          <w:rFonts w:ascii="Arial Narrow" w:hAnsi="Arial Narrow" w:cs="Times New Roman"/>
          <w:color w:val="000000" w:themeColor="text1"/>
          <w:sz w:val="24"/>
          <w:szCs w:val="24"/>
          <w:lang w:val="es-ES_tradnl"/>
        </w:rPr>
      </w:pPr>
      <w:r w:rsidRPr="00322F8D">
        <w:rPr>
          <w:rFonts w:ascii="Arial Narrow" w:hAnsi="Arial Narrow" w:cs="Times New Roman"/>
          <w:color w:val="000000" w:themeColor="text1"/>
          <w:sz w:val="24"/>
          <w:szCs w:val="24"/>
          <w:lang w:val="es-ES_tradnl"/>
        </w:rPr>
        <w:t xml:space="preserve">                   </w:t>
      </w:r>
      <w:r w:rsidR="00E1512B" w:rsidRPr="00322F8D">
        <w:rPr>
          <w:rFonts w:ascii="Arial Narrow" w:hAnsi="Arial Narrow" w:cs="Times New Roman"/>
          <w:color w:val="000000" w:themeColor="text1"/>
          <w:sz w:val="24"/>
          <w:szCs w:val="24"/>
          <w:lang w:val="es-ES_tradnl"/>
        </w:rPr>
        <w:t>Mediante el presente es grato dirigirme a su despacho, con la finalidad de saludarle y así mismo presentar el siguiente informe téc</w:t>
      </w:r>
      <w:r w:rsidR="00FC4240" w:rsidRPr="00322F8D">
        <w:rPr>
          <w:rFonts w:ascii="Arial Narrow" w:hAnsi="Arial Narrow" w:cs="Times New Roman"/>
          <w:color w:val="000000" w:themeColor="text1"/>
          <w:sz w:val="24"/>
          <w:szCs w:val="24"/>
          <w:lang w:val="es-ES_tradnl"/>
        </w:rPr>
        <w:t>nico</w:t>
      </w:r>
      <w:r w:rsidR="00474145" w:rsidRPr="00322F8D">
        <w:rPr>
          <w:rFonts w:ascii="Arial Narrow" w:hAnsi="Arial Narrow" w:cs="Times New Roman"/>
          <w:color w:val="000000" w:themeColor="text1"/>
          <w:sz w:val="24"/>
          <w:szCs w:val="24"/>
          <w:lang w:val="es-ES_tradnl"/>
        </w:rPr>
        <w:t>.</w:t>
      </w:r>
    </w:p>
    <w:p w14:paraId="42CF6D97" w14:textId="4C2839F7" w:rsidR="003F2B24" w:rsidRPr="00D91871" w:rsidRDefault="003F2B24" w:rsidP="00D91871">
      <w:pPr>
        <w:pStyle w:val="Prrafodelista"/>
        <w:numPr>
          <w:ilvl w:val="0"/>
          <w:numId w:val="11"/>
        </w:numPr>
        <w:spacing w:line="240" w:lineRule="auto"/>
        <w:ind w:left="567" w:hanging="513"/>
        <w:jc w:val="both"/>
        <w:rPr>
          <w:rFonts w:ascii="Arial Narrow" w:hAnsi="Arial Narrow" w:cs="Times New Roman"/>
          <w:b/>
          <w:bCs/>
          <w:color w:val="000000" w:themeColor="text1"/>
          <w:sz w:val="24"/>
          <w:szCs w:val="24"/>
          <w:lang w:val="es-ES_tradnl"/>
        </w:rPr>
      </w:pPr>
      <w:r w:rsidRPr="00D91871">
        <w:rPr>
          <w:rFonts w:ascii="Arial Narrow" w:hAnsi="Arial Narrow" w:cs="Times New Roman"/>
          <w:b/>
          <w:bCs/>
          <w:color w:val="000000" w:themeColor="text1"/>
          <w:sz w:val="24"/>
          <w:szCs w:val="24"/>
          <w:lang w:val="es-ES_tradnl"/>
        </w:rPr>
        <w:t>ANTECEDENTES</w:t>
      </w:r>
    </w:p>
    <w:p w14:paraId="55DF908C" w14:textId="77777777" w:rsidR="00FC4240" w:rsidRPr="00D91871" w:rsidRDefault="00FC4240" w:rsidP="00D91871">
      <w:pPr>
        <w:pStyle w:val="Prrafodelista"/>
        <w:spacing w:line="240" w:lineRule="auto"/>
        <w:ind w:left="567"/>
        <w:jc w:val="both"/>
        <w:rPr>
          <w:rFonts w:ascii="Arial Narrow" w:hAnsi="Arial Narrow" w:cs="Times New Roman"/>
          <w:b/>
          <w:bCs/>
          <w:color w:val="000000" w:themeColor="text1"/>
          <w:sz w:val="24"/>
          <w:szCs w:val="24"/>
          <w:lang w:val="es-ES_tradnl"/>
        </w:rPr>
      </w:pPr>
    </w:p>
    <w:p w14:paraId="1C0A18D0" w14:textId="322319BB" w:rsidR="00E1512B" w:rsidRPr="00E1512B" w:rsidRDefault="00E1512B" w:rsidP="00322F8D">
      <w:pPr>
        <w:pStyle w:val="Prrafodelista"/>
        <w:tabs>
          <w:tab w:val="left" w:pos="426"/>
        </w:tabs>
        <w:spacing w:after="0" w:line="240" w:lineRule="auto"/>
        <w:ind w:left="567"/>
        <w:jc w:val="both"/>
        <w:rPr>
          <w:rFonts w:ascii="Arial Narrow" w:hAnsi="Arial Narrow" w:cs="Segoe UI"/>
          <w:iCs/>
          <w:sz w:val="18"/>
          <w:szCs w:val="18"/>
        </w:rPr>
      </w:pPr>
      <w:r w:rsidRPr="00322F8D">
        <w:rPr>
          <w:rFonts w:ascii="Arial Narrow" w:hAnsi="Arial Narrow" w:cs="Arial"/>
          <w:color w:val="2C2C36"/>
          <w:spacing w:val="5"/>
          <w:sz w:val="24"/>
          <w:szCs w:val="24"/>
          <w:shd w:val="clear" w:color="auto" w:fill="FFFFFF"/>
        </w:rPr>
        <w:t xml:space="preserve">Con Memorando Nº1256-2026/GOB.REG-HVCA/DIRESA-ANGARAES, de fecha 23 de junio del 2026, emitido por el director de la Red Integrada de Salud Angaraes, mediante el cual autoriza viaje en comisión de servicios Al lugar </w:t>
      </w:r>
      <w:proofErr w:type="spellStart"/>
      <w:r w:rsidR="00E93C9E">
        <w:rPr>
          <w:rFonts w:ascii="Arial Narrow" w:hAnsi="Arial Narrow" w:cs="Arial"/>
          <w:color w:val="2C2C36"/>
          <w:spacing w:val="5"/>
          <w:sz w:val="24"/>
          <w:szCs w:val="24"/>
          <w:shd w:val="clear" w:color="auto" w:fill="FFFFFF"/>
        </w:rPr>
        <w:t>Anchonga</w:t>
      </w:r>
      <w:proofErr w:type="spellEnd"/>
      <w:r w:rsidR="00E93C9E">
        <w:rPr>
          <w:rFonts w:ascii="Arial Narrow" w:hAnsi="Arial Narrow" w:cs="Arial"/>
          <w:color w:val="2C2C36"/>
          <w:spacing w:val="5"/>
          <w:sz w:val="24"/>
          <w:szCs w:val="24"/>
          <w:shd w:val="clear" w:color="auto" w:fill="FFFFFF"/>
        </w:rPr>
        <w:t xml:space="preserve"> (C.S. Parco Alto)</w:t>
      </w:r>
      <w:r w:rsidRPr="00322F8D">
        <w:rPr>
          <w:rFonts w:ascii="Arial Narrow" w:hAnsi="Arial Narrow" w:cs="Arial"/>
          <w:color w:val="2C2C36"/>
          <w:spacing w:val="5"/>
          <w:sz w:val="24"/>
          <w:szCs w:val="24"/>
          <w:shd w:val="clear" w:color="auto" w:fill="FFFFFF"/>
        </w:rPr>
        <w:t>, con la finalidad de PARTICIPAR EN LA SUPERVICIÓN INTEGRAL</w:t>
      </w:r>
      <w:r>
        <w:rPr>
          <w:rFonts w:ascii="Arial Narrow" w:hAnsi="Arial Narrow" w:cs="Arial"/>
          <w:color w:val="2C2C36"/>
          <w:spacing w:val="5"/>
          <w:sz w:val="24"/>
          <w:szCs w:val="24"/>
          <w:shd w:val="clear" w:color="auto" w:fill="FFFFFF"/>
        </w:rPr>
        <w:t>.</w:t>
      </w:r>
    </w:p>
    <w:p w14:paraId="2F289500" w14:textId="77777777" w:rsidR="00EE157F" w:rsidRPr="00D91871" w:rsidRDefault="00EE157F" w:rsidP="00D91871">
      <w:pPr>
        <w:pStyle w:val="Prrafodelista"/>
        <w:spacing w:line="240" w:lineRule="auto"/>
        <w:rPr>
          <w:rFonts w:ascii="Arial Narrow" w:hAnsi="Arial Narrow" w:cs="Times New Roman"/>
          <w:b/>
          <w:bCs/>
          <w:color w:val="000000" w:themeColor="text1"/>
          <w:sz w:val="24"/>
          <w:szCs w:val="24"/>
          <w:lang w:val="es-ES_tradnl"/>
        </w:rPr>
      </w:pPr>
    </w:p>
    <w:bookmarkEnd w:id="0"/>
    <w:p w14:paraId="0257ECFA" w14:textId="02287D49" w:rsidR="00FE6B09" w:rsidRPr="00D91871" w:rsidRDefault="00D11D2F" w:rsidP="00D91871">
      <w:pPr>
        <w:pStyle w:val="Prrafodelista"/>
        <w:numPr>
          <w:ilvl w:val="0"/>
          <w:numId w:val="11"/>
        </w:numPr>
        <w:spacing w:line="240" w:lineRule="auto"/>
        <w:ind w:left="567" w:hanging="567"/>
        <w:jc w:val="both"/>
        <w:rPr>
          <w:rFonts w:ascii="Arial Narrow" w:hAnsi="Arial Narrow" w:cs="Times New Roman"/>
          <w:sz w:val="24"/>
          <w:szCs w:val="24"/>
        </w:rPr>
      </w:pPr>
      <w:r w:rsidRPr="00D91871">
        <w:rPr>
          <w:rFonts w:ascii="Arial Narrow" w:hAnsi="Arial Narrow" w:cs="Times New Roman"/>
          <w:b/>
          <w:bCs/>
          <w:sz w:val="24"/>
          <w:szCs w:val="24"/>
        </w:rPr>
        <w:t xml:space="preserve">ANALISIS </w:t>
      </w:r>
    </w:p>
    <w:p w14:paraId="209EE529" w14:textId="77777777" w:rsidR="00D60B9F" w:rsidRPr="00D91871" w:rsidRDefault="00D60B9F" w:rsidP="00D91871">
      <w:pPr>
        <w:pStyle w:val="Prrafodelista"/>
        <w:spacing w:line="240" w:lineRule="auto"/>
        <w:ind w:left="567"/>
        <w:jc w:val="both"/>
        <w:rPr>
          <w:rFonts w:ascii="Arial Narrow" w:hAnsi="Arial Narrow" w:cs="Times New Roman"/>
          <w:sz w:val="24"/>
          <w:szCs w:val="24"/>
        </w:rPr>
      </w:pPr>
    </w:p>
    <w:p w14:paraId="1021DFC8" w14:textId="77777777" w:rsidR="007A0BB0" w:rsidRPr="007A0BB0" w:rsidRDefault="007A0BB0" w:rsidP="007A0BB0">
      <w:pPr>
        <w:pStyle w:val="Prrafodelista"/>
        <w:tabs>
          <w:tab w:val="left" w:pos="426"/>
        </w:tabs>
        <w:ind w:left="567"/>
        <w:jc w:val="both"/>
        <w:rPr>
          <w:rFonts w:ascii="Arial Narrow" w:hAnsi="Arial Narrow" w:cs="Arial"/>
          <w:color w:val="000000" w:themeColor="text1"/>
          <w:sz w:val="24"/>
          <w:szCs w:val="24"/>
          <w:lang w:eastAsia="es-ES"/>
        </w:rPr>
      </w:pPr>
      <w:r w:rsidRPr="007A0BB0">
        <w:rPr>
          <w:rFonts w:ascii="Arial Narrow" w:hAnsi="Arial Narrow" w:cs="Arial"/>
          <w:color w:val="2C2C36"/>
          <w:spacing w:val="5"/>
          <w:sz w:val="24"/>
          <w:szCs w:val="24"/>
          <w:shd w:val="clear" w:color="auto" w:fill="FFFFFF"/>
        </w:rPr>
        <w:t>El p</w:t>
      </w:r>
      <w:r w:rsidRPr="007A0BB0">
        <w:rPr>
          <w:rFonts w:ascii="Arial Narrow" w:hAnsi="Arial Narrow" w:cs="Arial"/>
          <w:color w:val="000000" w:themeColor="text1"/>
          <w:sz w:val="24"/>
          <w:szCs w:val="24"/>
          <w:lang w:eastAsia="es-ES"/>
        </w:rPr>
        <w:t>resente Informe se detalla la actividad que se realizó la supervisión que se realizo fue con la finalidad de mejora en los procesos de atención de salud en el Perú desde una perspectiva de gestión de riesgos y calidad.</w:t>
      </w:r>
    </w:p>
    <w:p w14:paraId="7E92C7B4" w14:textId="77777777" w:rsidR="007A0BB0" w:rsidRPr="007A0BB0" w:rsidRDefault="007A0BB0" w:rsidP="008D6868">
      <w:pPr>
        <w:pStyle w:val="Prrafodelista"/>
        <w:tabs>
          <w:tab w:val="left" w:pos="426"/>
        </w:tabs>
        <w:spacing w:after="0" w:line="240" w:lineRule="auto"/>
        <w:ind w:left="567"/>
        <w:jc w:val="both"/>
        <w:rPr>
          <w:rFonts w:ascii="Arial Narrow" w:hAnsi="Arial Narrow" w:cs="Arial"/>
          <w:color w:val="000000" w:themeColor="text1"/>
          <w:sz w:val="24"/>
          <w:szCs w:val="24"/>
          <w:lang w:eastAsia="es-ES"/>
        </w:rPr>
      </w:pPr>
    </w:p>
    <w:p w14:paraId="6004529A" w14:textId="77777777" w:rsidR="007A0BB0" w:rsidRPr="007A0BB0" w:rsidRDefault="007A0BB0" w:rsidP="008D6868">
      <w:pPr>
        <w:pStyle w:val="Prrafodelista"/>
        <w:tabs>
          <w:tab w:val="left" w:pos="426"/>
        </w:tabs>
        <w:spacing w:after="0" w:line="240" w:lineRule="auto"/>
        <w:ind w:left="567"/>
        <w:jc w:val="both"/>
        <w:rPr>
          <w:rFonts w:ascii="Arial Narrow" w:hAnsi="Arial Narrow" w:cs="Arial"/>
          <w:b/>
          <w:iCs/>
        </w:rPr>
      </w:pPr>
      <w:r w:rsidRPr="007A0BB0">
        <w:rPr>
          <w:rFonts w:ascii="Arial Narrow" w:hAnsi="Arial Narrow" w:cs="Arial"/>
          <w:color w:val="000000" w:themeColor="text1"/>
          <w:sz w:val="24"/>
          <w:szCs w:val="24"/>
          <w:lang w:eastAsia="es-ES"/>
        </w:rPr>
        <w:t>Cronograma de actividad e Itinerario fue:</w:t>
      </w:r>
    </w:p>
    <w:p w14:paraId="20E1D4DC" w14:textId="77777777" w:rsidR="007A0BB0" w:rsidRP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p>
    <w:p w14:paraId="12AFB984" w14:textId="0CB7D241" w:rsidR="007A0BB0" w:rsidRP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r w:rsidRPr="007A0BB0">
        <w:rPr>
          <w:rFonts w:ascii="Arial Narrow" w:hAnsi="Arial Narrow" w:cs="Arial"/>
          <w:b/>
          <w:bCs/>
          <w:color w:val="2C2C36"/>
          <w:spacing w:val="5"/>
          <w:sz w:val="24"/>
          <w:szCs w:val="24"/>
          <w:shd w:val="clear" w:color="auto" w:fill="FFFFFF"/>
        </w:rPr>
        <w:t>Fecha</w:t>
      </w:r>
      <w:r w:rsidRPr="007A0BB0">
        <w:rPr>
          <w:rFonts w:ascii="Arial Narrow" w:hAnsi="Arial Narrow" w:cs="Arial"/>
          <w:color w:val="2C2C36"/>
          <w:spacing w:val="5"/>
          <w:sz w:val="24"/>
          <w:szCs w:val="24"/>
          <w:shd w:val="clear" w:color="auto" w:fill="FFFFFF"/>
        </w:rPr>
        <w:t>: 2</w:t>
      </w:r>
      <w:r w:rsidR="00E93C9E">
        <w:rPr>
          <w:rFonts w:ascii="Arial Narrow" w:hAnsi="Arial Narrow" w:cs="Arial"/>
          <w:color w:val="2C2C36"/>
          <w:spacing w:val="5"/>
          <w:sz w:val="24"/>
          <w:szCs w:val="24"/>
          <w:shd w:val="clear" w:color="auto" w:fill="FFFFFF"/>
        </w:rPr>
        <w:t>5</w:t>
      </w:r>
      <w:r w:rsidRPr="007A0BB0">
        <w:rPr>
          <w:rFonts w:ascii="Arial Narrow" w:hAnsi="Arial Narrow" w:cs="Arial"/>
          <w:color w:val="2C2C36"/>
          <w:spacing w:val="5"/>
          <w:sz w:val="24"/>
          <w:szCs w:val="24"/>
          <w:shd w:val="clear" w:color="auto" w:fill="FFFFFF"/>
        </w:rPr>
        <w:t xml:space="preserve"> y 2</w:t>
      </w:r>
      <w:r w:rsidR="00E93C9E">
        <w:rPr>
          <w:rFonts w:ascii="Arial Narrow" w:hAnsi="Arial Narrow" w:cs="Arial"/>
          <w:color w:val="2C2C36"/>
          <w:spacing w:val="5"/>
          <w:sz w:val="24"/>
          <w:szCs w:val="24"/>
          <w:shd w:val="clear" w:color="auto" w:fill="FFFFFF"/>
        </w:rPr>
        <w:t>6</w:t>
      </w:r>
      <w:r w:rsidRPr="007A0BB0">
        <w:rPr>
          <w:rFonts w:ascii="Arial Narrow" w:hAnsi="Arial Narrow" w:cs="Arial"/>
          <w:color w:val="2C2C36"/>
          <w:spacing w:val="5"/>
          <w:sz w:val="24"/>
          <w:szCs w:val="24"/>
          <w:shd w:val="clear" w:color="auto" w:fill="FFFFFF"/>
        </w:rPr>
        <w:t xml:space="preserve"> de junio 2026</w:t>
      </w:r>
    </w:p>
    <w:p w14:paraId="7A6CBC44" w14:textId="77777777" w:rsidR="007A0BB0" w:rsidRP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r w:rsidRPr="007A0BB0">
        <w:rPr>
          <w:rFonts w:ascii="Arial Narrow" w:hAnsi="Arial Narrow" w:cs="Arial"/>
          <w:b/>
          <w:bCs/>
          <w:color w:val="2C2C36"/>
          <w:spacing w:val="5"/>
          <w:sz w:val="24"/>
          <w:szCs w:val="24"/>
          <w:shd w:val="clear" w:color="auto" w:fill="FFFFFF"/>
        </w:rPr>
        <w:t>Duración:</w:t>
      </w:r>
      <w:r w:rsidRPr="007A0BB0">
        <w:rPr>
          <w:rFonts w:ascii="Arial Narrow" w:hAnsi="Arial Narrow" w:cs="Arial"/>
          <w:color w:val="2C2C36"/>
          <w:spacing w:val="5"/>
          <w:sz w:val="24"/>
          <w:szCs w:val="24"/>
          <w:shd w:val="clear" w:color="auto" w:fill="FFFFFF"/>
        </w:rPr>
        <w:t xml:space="preserve"> 02 días. </w:t>
      </w:r>
    </w:p>
    <w:p w14:paraId="387F6933" w14:textId="4B4A06A6" w:rsidR="007A0BB0" w:rsidRP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r w:rsidRPr="007A0BB0">
        <w:rPr>
          <w:rFonts w:ascii="Arial Narrow" w:hAnsi="Arial Narrow" w:cs="Arial"/>
          <w:b/>
          <w:bCs/>
          <w:color w:val="2C2C36"/>
          <w:spacing w:val="5"/>
          <w:sz w:val="24"/>
          <w:szCs w:val="24"/>
          <w:shd w:val="clear" w:color="auto" w:fill="FFFFFF"/>
        </w:rPr>
        <w:t>Ruta:</w:t>
      </w:r>
      <w:r w:rsidRPr="007A0BB0">
        <w:rPr>
          <w:rFonts w:ascii="Arial Narrow" w:hAnsi="Arial Narrow" w:cs="Arial"/>
          <w:color w:val="2C2C36"/>
          <w:spacing w:val="5"/>
          <w:sz w:val="24"/>
          <w:szCs w:val="24"/>
          <w:shd w:val="clear" w:color="auto" w:fill="FFFFFF"/>
        </w:rPr>
        <w:t xml:space="preserve"> Lircay- </w:t>
      </w:r>
      <w:proofErr w:type="spellStart"/>
      <w:r w:rsidR="00E93C9E">
        <w:rPr>
          <w:rFonts w:ascii="Arial Narrow" w:hAnsi="Arial Narrow" w:cs="Arial"/>
          <w:color w:val="2C2C36"/>
          <w:spacing w:val="5"/>
          <w:sz w:val="24"/>
          <w:szCs w:val="24"/>
          <w:shd w:val="clear" w:color="auto" w:fill="FFFFFF"/>
        </w:rPr>
        <w:t>Anchonga</w:t>
      </w:r>
      <w:proofErr w:type="spellEnd"/>
      <w:r w:rsidR="00E93C9E">
        <w:rPr>
          <w:rFonts w:ascii="Arial Narrow" w:hAnsi="Arial Narrow" w:cs="Arial"/>
          <w:color w:val="2C2C36"/>
          <w:spacing w:val="5"/>
          <w:sz w:val="24"/>
          <w:szCs w:val="24"/>
          <w:shd w:val="clear" w:color="auto" w:fill="FFFFFF"/>
        </w:rPr>
        <w:t xml:space="preserve"> (Parco Alto)</w:t>
      </w:r>
      <w:r w:rsidRPr="007A0BB0">
        <w:rPr>
          <w:rFonts w:ascii="Arial Narrow" w:hAnsi="Arial Narrow" w:cs="Arial"/>
          <w:color w:val="2C2C36"/>
          <w:spacing w:val="5"/>
          <w:sz w:val="24"/>
          <w:szCs w:val="24"/>
          <w:shd w:val="clear" w:color="auto" w:fill="FFFFFF"/>
        </w:rPr>
        <w:t>.</w:t>
      </w:r>
    </w:p>
    <w:p w14:paraId="0AF3A3F8" w14:textId="77777777" w:rsidR="007A0BB0" w:rsidRP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p>
    <w:p w14:paraId="3FE61DC9" w14:textId="77777777" w:rsidR="007A0BB0" w:rsidRDefault="007A0BB0"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r w:rsidRPr="007A0BB0">
        <w:rPr>
          <w:rFonts w:ascii="Arial Narrow" w:hAnsi="Arial Narrow" w:cs="Arial"/>
          <w:color w:val="2C2C36"/>
          <w:spacing w:val="5"/>
          <w:sz w:val="24"/>
          <w:szCs w:val="24"/>
          <w:shd w:val="clear" w:color="auto" w:fill="FFFFFF"/>
        </w:rPr>
        <w:t>El equipo con el que se trabajó fue; con la jefa de Recursos Humanos de la RIS-ANGARAES.</w:t>
      </w:r>
    </w:p>
    <w:p w14:paraId="18E0CCA3" w14:textId="77777777" w:rsidR="008D6868" w:rsidRPr="007A0BB0" w:rsidRDefault="008D6868" w:rsidP="008D6868">
      <w:pPr>
        <w:pStyle w:val="Prrafodelista"/>
        <w:tabs>
          <w:tab w:val="left" w:pos="426"/>
        </w:tabs>
        <w:spacing w:after="0" w:line="240" w:lineRule="auto"/>
        <w:ind w:left="567"/>
        <w:jc w:val="both"/>
        <w:rPr>
          <w:rFonts w:ascii="Arial Narrow" w:hAnsi="Arial Narrow" w:cs="Arial"/>
          <w:color w:val="2C2C36"/>
          <w:spacing w:val="5"/>
          <w:sz w:val="24"/>
          <w:szCs w:val="24"/>
          <w:shd w:val="clear" w:color="auto" w:fill="FFFFFF"/>
        </w:rPr>
      </w:pPr>
    </w:p>
    <w:p w14:paraId="0E41FB5E" w14:textId="109276CA" w:rsidR="008D6868" w:rsidRPr="008D6868" w:rsidRDefault="008D6868" w:rsidP="008D6868">
      <w:pPr>
        <w:tabs>
          <w:tab w:val="left" w:pos="426"/>
        </w:tabs>
        <w:spacing w:after="0" w:line="240" w:lineRule="auto"/>
        <w:rPr>
          <w:rFonts w:ascii="Arial Narrow" w:hAnsi="Arial Narrow" w:cs="Arial"/>
          <w:b/>
          <w:bCs/>
          <w:color w:val="2C2C36"/>
          <w:spacing w:val="5"/>
          <w:sz w:val="24"/>
          <w:szCs w:val="24"/>
          <w:shd w:val="clear" w:color="auto" w:fill="FFFFFF"/>
        </w:rPr>
      </w:pPr>
      <w:r>
        <w:rPr>
          <w:rFonts w:ascii="Arial" w:hAnsi="Arial" w:cs="Arial"/>
          <w:b/>
          <w:bCs/>
          <w:color w:val="2C2C36"/>
          <w:spacing w:val="5"/>
          <w:sz w:val="24"/>
          <w:szCs w:val="24"/>
          <w:shd w:val="clear" w:color="auto" w:fill="FFFFFF"/>
        </w:rPr>
        <w:tab/>
      </w:r>
      <w:r w:rsidRPr="008D6868">
        <w:rPr>
          <w:rFonts w:ascii="Arial Narrow" w:hAnsi="Arial Narrow" w:cs="Arial"/>
          <w:b/>
          <w:bCs/>
          <w:color w:val="2C2C36"/>
          <w:spacing w:val="5"/>
          <w:sz w:val="24"/>
          <w:szCs w:val="24"/>
          <w:shd w:val="clear" w:color="auto" w:fill="FFFFFF"/>
        </w:rPr>
        <w:t xml:space="preserve">   IMPORTANCIA CLAVE:</w:t>
      </w:r>
    </w:p>
    <w:p w14:paraId="14550A76" w14:textId="77777777" w:rsidR="008D6868" w:rsidRPr="008D6868" w:rsidRDefault="008D6868" w:rsidP="008D6868">
      <w:pPr>
        <w:pStyle w:val="Prrafodelista"/>
        <w:tabs>
          <w:tab w:val="left" w:pos="426"/>
        </w:tabs>
        <w:spacing w:after="0" w:line="240" w:lineRule="auto"/>
        <w:ind w:left="1080"/>
        <w:rPr>
          <w:rFonts w:ascii="Arial Narrow" w:hAnsi="Arial Narrow" w:cs="Arial"/>
          <w:b/>
          <w:bCs/>
          <w:color w:val="2C2C36"/>
          <w:spacing w:val="5"/>
          <w:sz w:val="24"/>
          <w:szCs w:val="24"/>
          <w:shd w:val="clear" w:color="auto" w:fill="FFFFFF"/>
        </w:rPr>
      </w:pPr>
    </w:p>
    <w:p w14:paraId="1D7F0505" w14:textId="77777777" w:rsidR="008D6868" w:rsidRPr="008D6868" w:rsidRDefault="008D6868" w:rsidP="008D6868">
      <w:pPr>
        <w:pStyle w:val="Prrafodelista"/>
        <w:numPr>
          <w:ilvl w:val="0"/>
          <w:numId w:val="21"/>
        </w:numPr>
        <w:tabs>
          <w:tab w:val="left" w:pos="426"/>
        </w:tabs>
        <w:spacing w:after="0" w:line="240" w:lineRule="auto"/>
        <w:ind w:left="993" w:hanging="426"/>
        <w:jc w:val="both"/>
        <w:rPr>
          <w:rFonts w:ascii="Arial Narrow" w:hAnsi="Arial Narrow" w:cs="Arial"/>
          <w:iCs/>
          <w:color w:val="2C2C36"/>
          <w:spacing w:val="5"/>
          <w:sz w:val="24"/>
          <w:szCs w:val="24"/>
          <w:shd w:val="clear" w:color="auto" w:fill="FFFFFF"/>
        </w:rPr>
      </w:pPr>
      <w:r w:rsidRPr="008D6868">
        <w:rPr>
          <w:rFonts w:ascii="Arial Narrow" w:hAnsi="Arial Narrow" w:cs="Arial"/>
          <w:iCs/>
          <w:color w:val="2C2C36"/>
          <w:spacing w:val="5"/>
          <w:sz w:val="24"/>
          <w:szCs w:val="24"/>
          <w:shd w:val="clear" w:color="auto" w:fill="FFFFFF"/>
        </w:rPr>
        <w:t>Mejora en los procesos de atención de salud en el Perú desde una perspectiva de gestión de riesgos y calidad.</w:t>
      </w:r>
    </w:p>
    <w:p w14:paraId="2CF0547A" w14:textId="77777777" w:rsidR="008D6868" w:rsidRPr="008D6868" w:rsidRDefault="008D6868" w:rsidP="008D6868">
      <w:pPr>
        <w:pStyle w:val="Prrafodelista"/>
        <w:numPr>
          <w:ilvl w:val="0"/>
          <w:numId w:val="21"/>
        </w:numPr>
        <w:tabs>
          <w:tab w:val="left" w:pos="426"/>
        </w:tabs>
        <w:spacing w:after="0" w:line="240" w:lineRule="auto"/>
        <w:ind w:left="993" w:hanging="426"/>
        <w:jc w:val="both"/>
        <w:rPr>
          <w:rFonts w:ascii="Arial Narrow" w:hAnsi="Arial Narrow" w:cs="Arial"/>
          <w:iCs/>
          <w:color w:val="2C2C36"/>
          <w:spacing w:val="5"/>
          <w:sz w:val="24"/>
          <w:szCs w:val="24"/>
          <w:shd w:val="clear" w:color="auto" w:fill="FFFFFF"/>
        </w:rPr>
      </w:pPr>
      <w:r w:rsidRPr="008D6868">
        <w:rPr>
          <w:rFonts w:ascii="Arial Narrow" w:hAnsi="Arial Narrow" w:cs="Arial"/>
          <w:iCs/>
          <w:color w:val="2C2C36"/>
          <w:spacing w:val="5"/>
          <w:sz w:val="24"/>
          <w:szCs w:val="24"/>
          <w:shd w:val="clear" w:color="auto" w:fill="FFFFFF"/>
        </w:rPr>
        <w:t>Seguridad al paciente.</w:t>
      </w:r>
    </w:p>
    <w:p w14:paraId="1AE5A6FC" w14:textId="77777777" w:rsidR="008D6868" w:rsidRPr="008D6868" w:rsidRDefault="008D6868" w:rsidP="008D6868">
      <w:pPr>
        <w:pStyle w:val="Prrafodelista"/>
        <w:numPr>
          <w:ilvl w:val="0"/>
          <w:numId w:val="21"/>
        </w:numPr>
        <w:tabs>
          <w:tab w:val="left" w:pos="426"/>
        </w:tabs>
        <w:spacing w:after="0" w:line="240" w:lineRule="auto"/>
        <w:ind w:left="993" w:hanging="426"/>
        <w:jc w:val="both"/>
        <w:rPr>
          <w:rFonts w:ascii="Arial Narrow" w:hAnsi="Arial Narrow" w:cs="Arial"/>
          <w:iCs/>
          <w:color w:val="2C2C36"/>
          <w:spacing w:val="5"/>
          <w:sz w:val="24"/>
          <w:szCs w:val="24"/>
          <w:shd w:val="clear" w:color="auto" w:fill="FFFFFF"/>
        </w:rPr>
      </w:pPr>
      <w:r w:rsidRPr="008D6868">
        <w:rPr>
          <w:rFonts w:ascii="Arial Narrow" w:hAnsi="Arial Narrow" w:cs="Arial"/>
          <w:iCs/>
          <w:color w:val="2C2C36"/>
          <w:spacing w:val="5"/>
          <w:sz w:val="24"/>
          <w:szCs w:val="24"/>
          <w:shd w:val="clear" w:color="auto" w:fill="FFFFFF"/>
        </w:rPr>
        <w:t>Mejora del clima organizacional.</w:t>
      </w:r>
    </w:p>
    <w:p w14:paraId="7743E324" w14:textId="77777777" w:rsidR="008D6868" w:rsidRPr="008D6868" w:rsidRDefault="008D6868" w:rsidP="008D6868">
      <w:pPr>
        <w:pStyle w:val="Prrafodelista"/>
        <w:numPr>
          <w:ilvl w:val="0"/>
          <w:numId w:val="21"/>
        </w:numPr>
        <w:tabs>
          <w:tab w:val="left" w:pos="426"/>
        </w:tabs>
        <w:spacing w:after="0" w:line="240" w:lineRule="auto"/>
        <w:ind w:left="993" w:hanging="426"/>
        <w:jc w:val="both"/>
        <w:rPr>
          <w:rFonts w:ascii="Arial Narrow" w:hAnsi="Arial Narrow" w:cs="Arial"/>
          <w:iCs/>
          <w:color w:val="2C2C36"/>
          <w:spacing w:val="5"/>
          <w:sz w:val="24"/>
          <w:szCs w:val="24"/>
          <w:shd w:val="clear" w:color="auto" w:fill="FFFFFF"/>
        </w:rPr>
      </w:pPr>
      <w:r w:rsidRPr="008D6868">
        <w:rPr>
          <w:rFonts w:ascii="Arial Narrow" w:hAnsi="Arial Narrow" w:cs="Arial"/>
          <w:iCs/>
          <w:color w:val="2C2C36"/>
          <w:spacing w:val="5"/>
          <w:sz w:val="24"/>
          <w:szCs w:val="24"/>
          <w:shd w:val="clear" w:color="auto" w:fill="FFFFFF"/>
        </w:rPr>
        <w:t>Reducción de costos de la No Calidad</w:t>
      </w:r>
    </w:p>
    <w:p w14:paraId="026DD4DE" w14:textId="77777777" w:rsidR="008D6868" w:rsidRPr="008D6868" w:rsidRDefault="008D6868" w:rsidP="008D6868">
      <w:pPr>
        <w:pStyle w:val="Prrafodelista"/>
        <w:tabs>
          <w:tab w:val="left" w:pos="426"/>
        </w:tabs>
        <w:spacing w:after="0" w:line="240" w:lineRule="auto"/>
        <w:ind w:left="1080"/>
        <w:jc w:val="both"/>
        <w:rPr>
          <w:rFonts w:ascii="Arial Narrow" w:hAnsi="Arial Narrow" w:cs="Arial"/>
          <w:bCs/>
          <w:iCs/>
          <w:lang w:val="es-ES"/>
        </w:rPr>
      </w:pPr>
    </w:p>
    <w:p w14:paraId="4A8BF4A2" w14:textId="4FAA8F22" w:rsidR="008D6868" w:rsidRPr="008D6868" w:rsidRDefault="008D6868" w:rsidP="00843FA7">
      <w:pPr>
        <w:pStyle w:val="Prrafodelista"/>
        <w:numPr>
          <w:ilvl w:val="0"/>
          <w:numId w:val="11"/>
        </w:numPr>
        <w:spacing w:after="0" w:line="240" w:lineRule="auto"/>
        <w:ind w:left="567" w:hanging="567"/>
        <w:jc w:val="both"/>
        <w:rPr>
          <w:rFonts w:ascii="Arial Narrow" w:hAnsi="Arial Narrow" w:cs="Arial"/>
          <w:b/>
          <w:bCs/>
          <w:sz w:val="24"/>
          <w:szCs w:val="24"/>
        </w:rPr>
      </w:pPr>
      <w:r w:rsidRPr="008D6868">
        <w:rPr>
          <w:rFonts w:ascii="Arial Narrow" w:hAnsi="Arial Narrow" w:cs="Arial"/>
          <w:b/>
          <w:bCs/>
          <w:sz w:val="24"/>
          <w:szCs w:val="24"/>
        </w:rPr>
        <w:t>CONCLUSIONES:</w:t>
      </w:r>
    </w:p>
    <w:p w14:paraId="7634B63B" w14:textId="6CB3A9A9" w:rsidR="008D6868" w:rsidRPr="008D6868" w:rsidRDefault="008D6868" w:rsidP="00843FA7">
      <w:pPr>
        <w:pStyle w:val="Prrafodelista"/>
        <w:tabs>
          <w:tab w:val="left" w:pos="426"/>
        </w:tabs>
        <w:spacing w:after="0" w:line="240" w:lineRule="auto"/>
        <w:ind w:left="709"/>
        <w:jc w:val="both"/>
        <w:rPr>
          <w:rFonts w:ascii="Arial Narrow" w:hAnsi="Arial Narrow" w:cs="Arial"/>
          <w:color w:val="2C2C36"/>
          <w:spacing w:val="5"/>
          <w:sz w:val="24"/>
          <w:szCs w:val="24"/>
          <w:shd w:val="clear" w:color="auto" w:fill="FFFFFF"/>
        </w:rPr>
      </w:pPr>
      <w:r w:rsidRPr="008D6868">
        <w:rPr>
          <w:rFonts w:ascii="Arial Narrow" w:hAnsi="Arial Narrow" w:cs="Arial"/>
          <w:color w:val="000000" w:themeColor="text1"/>
          <w:sz w:val="24"/>
          <w:szCs w:val="24"/>
          <w:lang w:eastAsia="es-ES"/>
        </w:rPr>
        <w:lastRenderedPageBreak/>
        <w:t xml:space="preserve">Se cumplió con la finalidad de la comisión de servicios, con la participación </w:t>
      </w:r>
      <w:r w:rsidRPr="008D6868">
        <w:rPr>
          <w:rFonts w:ascii="Arial Narrow" w:hAnsi="Arial Narrow" w:cs="Arial"/>
          <w:color w:val="2C2C36"/>
          <w:spacing w:val="5"/>
          <w:sz w:val="24"/>
          <w:szCs w:val="24"/>
          <w:shd w:val="clear" w:color="auto" w:fill="FFFFFF"/>
        </w:rPr>
        <w:t>finalidad de REALIZAR LA SUPERVISION INTEGRAL A LA IPRESS DE NIVEL</w:t>
      </w:r>
      <w:r w:rsidR="00F17ADB">
        <w:rPr>
          <w:rFonts w:ascii="Arial Narrow" w:hAnsi="Arial Narrow" w:cs="Arial"/>
          <w:color w:val="2C2C36"/>
          <w:spacing w:val="5"/>
          <w:sz w:val="24"/>
          <w:szCs w:val="24"/>
          <w:shd w:val="clear" w:color="auto" w:fill="FFFFFF"/>
        </w:rPr>
        <w:t xml:space="preserve"> I-3</w:t>
      </w:r>
      <w:r w:rsidRPr="008D6868">
        <w:rPr>
          <w:rFonts w:ascii="Arial Narrow" w:hAnsi="Arial Narrow" w:cs="Arial"/>
          <w:color w:val="2C2C36"/>
          <w:spacing w:val="5"/>
          <w:sz w:val="24"/>
          <w:szCs w:val="24"/>
          <w:shd w:val="clear" w:color="auto" w:fill="FFFFFF"/>
        </w:rPr>
        <w:t xml:space="preserve"> Atencione</w:t>
      </w:r>
      <w:r w:rsidRPr="008D6868">
        <w:rPr>
          <w:rFonts w:ascii="Arial Narrow" w:hAnsi="Arial Narrow" w:cs="Arial"/>
          <w:bCs/>
          <w:color w:val="000000" w:themeColor="text1"/>
          <w:sz w:val="24"/>
          <w:szCs w:val="24"/>
          <w:lang w:eastAsia="es-ES"/>
        </w:rPr>
        <w:t>s remite la rendición de viáticos por comisión de servicios correspondiente.</w:t>
      </w:r>
    </w:p>
    <w:p w14:paraId="5F3FDBEF" w14:textId="77777777" w:rsidR="008D6868" w:rsidRPr="008D6868" w:rsidRDefault="008D6868" w:rsidP="008D6868">
      <w:pPr>
        <w:pStyle w:val="Prrafodelista"/>
        <w:spacing w:after="0" w:line="240" w:lineRule="auto"/>
        <w:ind w:left="1080" w:right="142"/>
        <w:contextualSpacing w:val="0"/>
        <w:jc w:val="both"/>
        <w:rPr>
          <w:rFonts w:ascii="Arial Narrow" w:hAnsi="Arial Narrow" w:cs="Arial"/>
          <w:bCs/>
          <w:color w:val="000000" w:themeColor="text1"/>
          <w:sz w:val="24"/>
          <w:szCs w:val="24"/>
          <w:lang w:eastAsia="es-ES"/>
        </w:rPr>
      </w:pPr>
    </w:p>
    <w:p w14:paraId="2FE54C3F" w14:textId="77777777" w:rsidR="008D6868" w:rsidRDefault="008D6868" w:rsidP="00843FA7">
      <w:pPr>
        <w:pStyle w:val="Prrafodelista"/>
        <w:numPr>
          <w:ilvl w:val="0"/>
          <w:numId w:val="11"/>
        </w:numPr>
        <w:spacing w:after="0" w:line="240" w:lineRule="auto"/>
        <w:ind w:left="709" w:hanging="709"/>
        <w:jc w:val="both"/>
        <w:rPr>
          <w:rFonts w:ascii="Arial Narrow" w:hAnsi="Arial Narrow" w:cs="Arial"/>
          <w:b/>
          <w:bCs/>
          <w:sz w:val="24"/>
          <w:szCs w:val="24"/>
        </w:rPr>
      </w:pPr>
      <w:r w:rsidRPr="008D6868">
        <w:rPr>
          <w:rFonts w:ascii="Arial Narrow" w:hAnsi="Arial Narrow" w:cs="Arial"/>
          <w:b/>
          <w:bCs/>
          <w:sz w:val="24"/>
          <w:szCs w:val="24"/>
        </w:rPr>
        <w:t xml:space="preserve">RECOMENDACIONES </w:t>
      </w:r>
    </w:p>
    <w:p w14:paraId="0F261216" w14:textId="77777777" w:rsidR="00843FA7" w:rsidRPr="008D6868" w:rsidRDefault="00843FA7" w:rsidP="00843FA7">
      <w:pPr>
        <w:pStyle w:val="Prrafodelista"/>
        <w:spacing w:after="0" w:line="240" w:lineRule="auto"/>
        <w:ind w:left="709"/>
        <w:jc w:val="both"/>
        <w:rPr>
          <w:rFonts w:ascii="Arial Narrow" w:hAnsi="Arial Narrow" w:cs="Arial"/>
          <w:b/>
          <w:bCs/>
          <w:sz w:val="24"/>
          <w:szCs w:val="24"/>
        </w:rPr>
      </w:pPr>
    </w:p>
    <w:p w14:paraId="0AAAE05C" w14:textId="77777777" w:rsidR="008D6868" w:rsidRPr="008D6868" w:rsidRDefault="008D6868" w:rsidP="00843FA7">
      <w:pPr>
        <w:pStyle w:val="Prrafodelista"/>
        <w:spacing w:after="0" w:line="240" w:lineRule="auto"/>
        <w:ind w:left="709"/>
        <w:jc w:val="both"/>
        <w:rPr>
          <w:rFonts w:ascii="Arial Narrow" w:hAnsi="Arial Narrow" w:cs="Arial"/>
          <w:b/>
          <w:color w:val="000000" w:themeColor="text1"/>
          <w:sz w:val="24"/>
          <w:szCs w:val="24"/>
          <w:lang w:eastAsia="es-ES"/>
        </w:rPr>
      </w:pPr>
      <w:r w:rsidRPr="008D6868">
        <w:rPr>
          <w:rFonts w:ascii="Arial Narrow" w:hAnsi="Arial Narrow" w:cs="Arial"/>
          <w:color w:val="000000" w:themeColor="text1"/>
          <w:sz w:val="24"/>
          <w:szCs w:val="24"/>
          <w:lang w:eastAsia="es-ES"/>
        </w:rPr>
        <w:t xml:space="preserve">La revisión de la rendición de gastos de la comisión de servicios se realice según las </w:t>
      </w:r>
      <w:r w:rsidRPr="008D6868">
        <w:rPr>
          <w:rFonts w:ascii="Arial Narrow" w:hAnsi="Arial Narrow" w:cs="Arial"/>
          <w:b/>
          <w:color w:val="000000" w:themeColor="text1"/>
          <w:sz w:val="24"/>
          <w:szCs w:val="24"/>
          <w:lang w:eastAsia="es-ES"/>
        </w:rPr>
        <w:t xml:space="preserve">Directiva </w:t>
      </w:r>
      <w:proofErr w:type="spellStart"/>
      <w:r w:rsidRPr="008D6868">
        <w:rPr>
          <w:rFonts w:ascii="Arial Narrow" w:hAnsi="Arial Narrow" w:cs="Arial"/>
          <w:b/>
          <w:color w:val="000000" w:themeColor="text1"/>
          <w:sz w:val="24"/>
          <w:szCs w:val="24"/>
          <w:lang w:eastAsia="es-ES"/>
        </w:rPr>
        <w:t>N°</w:t>
      </w:r>
      <w:proofErr w:type="spellEnd"/>
      <w:r w:rsidRPr="008D6868">
        <w:rPr>
          <w:rFonts w:ascii="Arial Narrow" w:hAnsi="Arial Narrow" w:cs="Arial"/>
          <w:b/>
          <w:color w:val="000000" w:themeColor="text1"/>
          <w:sz w:val="24"/>
          <w:szCs w:val="24"/>
          <w:lang w:eastAsia="es-ES"/>
        </w:rPr>
        <w:t xml:space="preserve"> 003-2023/GOB.REG-HVCA/</w:t>
      </w:r>
      <w:proofErr w:type="spellStart"/>
      <w:r w:rsidRPr="008D6868">
        <w:rPr>
          <w:rFonts w:ascii="Arial Narrow" w:hAnsi="Arial Narrow" w:cs="Arial"/>
          <w:b/>
          <w:color w:val="000000" w:themeColor="text1"/>
          <w:sz w:val="24"/>
          <w:szCs w:val="24"/>
          <w:lang w:eastAsia="es-ES"/>
        </w:rPr>
        <w:t>GRPPyAT-SGDIyTI</w:t>
      </w:r>
      <w:proofErr w:type="spellEnd"/>
      <w:r w:rsidRPr="008D6868">
        <w:rPr>
          <w:rFonts w:ascii="Arial Narrow" w:hAnsi="Arial Narrow" w:cs="Arial"/>
          <w:b/>
          <w:color w:val="000000" w:themeColor="text1"/>
          <w:sz w:val="24"/>
          <w:szCs w:val="24"/>
          <w:lang w:eastAsia="es-ES"/>
        </w:rPr>
        <w:t xml:space="preserve"> </w:t>
      </w:r>
      <w:r w:rsidRPr="008D6868">
        <w:rPr>
          <w:rFonts w:ascii="Arial Narrow" w:hAnsi="Arial Narrow" w:cs="Arial"/>
          <w:color w:val="000000" w:themeColor="text1"/>
          <w:sz w:val="24"/>
          <w:szCs w:val="24"/>
          <w:lang w:eastAsia="es-ES"/>
        </w:rPr>
        <w:t xml:space="preserve">y </w:t>
      </w:r>
      <w:r w:rsidRPr="008D6868">
        <w:rPr>
          <w:rFonts w:ascii="Arial Narrow" w:hAnsi="Arial Narrow" w:cs="Arial"/>
          <w:b/>
          <w:color w:val="000000" w:themeColor="text1"/>
          <w:sz w:val="24"/>
          <w:szCs w:val="24"/>
          <w:lang w:eastAsia="es-ES"/>
        </w:rPr>
        <w:t xml:space="preserve">Directiva Administrativa Sectorial </w:t>
      </w:r>
      <w:proofErr w:type="spellStart"/>
      <w:r w:rsidRPr="008D6868">
        <w:rPr>
          <w:rFonts w:ascii="Arial Narrow" w:hAnsi="Arial Narrow" w:cs="Arial"/>
          <w:b/>
          <w:color w:val="000000" w:themeColor="text1"/>
          <w:sz w:val="24"/>
          <w:szCs w:val="24"/>
          <w:lang w:eastAsia="es-ES"/>
        </w:rPr>
        <w:t>N°</w:t>
      </w:r>
      <w:proofErr w:type="spellEnd"/>
      <w:r w:rsidRPr="008D6868">
        <w:rPr>
          <w:rFonts w:ascii="Arial Narrow" w:hAnsi="Arial Narrow" w:cs="Arial"/>
          <w:b/>
          <w:color w:val="000000" w:themeColor="text1"/>
          <w:sz w:val="24"/>
          <w:szCs w:val="24"/>
          <w:lang w:eastAsia="es-ES"/>
        </w:rPr>
        <w:t xml:space="preserve"> 005-2023/GOB.REG-HVCA/</w:t>
      </w:r>
      <w:proofErr w:type="spellStart"/>
      <w:r w:rsidRPr="008D6868">
        <w:rPr>
          <w:rFonts w:ascii="Arial Narrow" w:hAnsi="Arial Narrow" w:cs="Arial"/>
          <w:b/>
          <w:color w:val="000000" w:themeColor="text1"/>
          <w:sz w:val="24"/>
          <w:szCs w:val="24"/>
          <w:lang w:eastAsia="es-ES"/>
        </w:rPr>
        <w:t>GRPPyAT-SGDIyTI</w:t>
      </w:r>
      <w:proofErr w:type="spellEnd"/>
      <w:r w:rsidRPr="008D6868">
        <w:rPr>
          <w:rFonts w:ascii="Arial Narrow" w:hAnsi="Arial Narrow" w:cs="Arial"/>
          <w:b/>
          <w:color w:val="000000" w:themeColor="text1"/>
          <w:sz w:val="24"/>
          <w:szCs w:val="24"/>
          <w:lang w:eastAsia="es-ES"/>
        </w:rPr>
        <w:t xml:space="preserve">, </w:t>
      </w:r>
      <w:r w:rsidRPr="008D6868">
        <w:rPr>
          <w:rFonts w:ascii="Arial Narrow" w:hAnsi="Arial Narrow" w:cs="Arial"/>
          <w:color w:val="000000" w:themeColor="text1"/>
          <w:sz w:val="24"/>
          <w:szCs w:val="24"/>
          <w:lang w:eastAsia="es-ES"/>
        </w:rPr>
        <w:t>el cual tiene como finalidad sustentar el gasto realizado mediante con los comprobantes de pago establecidas por Superintendencia Nacional de Aduanas y Administración Tributaria</w:t>
      </w:r>
    </w:p>
    <w:p w14:paraId="586DEA3C" w14:textId="77777777" w:rsidR="008D6868" w:rsidRPr="008D6868" w:rsidRDefault="008D6868" w:rsidP="008D6868">
      <w:pPr>
        <w:pStyle w:val="Prrafodelista"/>
        <w:spacing w:after="0" w:line="240" w:lineRule="auto"/>
        <w:ind w:left="1080"/>
        <w:jc w:val="both"/>
        <w:rPr>
          <w:rFonts w:ascii="Arial Narrow" w:hAnsi="Arial Narrow" w:cs="Arial"/>
          <w:b/>
          <w:color w:val="000000" w:themeColor="text1"/>
          <w:sz w:val="24"/>
          <w:szCs w:val="24"/>
          <w:lang w:eastAsia="es-ES"/>
        </w:rPr>
      </w:pPr>
    </w:p>
    <w:p w14:paraId="0BBFDE36" w14:textId="77777777" w:rsidR="008D6868" w:rsidRPr="008D6868" w:rsidRDefault="008D6868" w:rsidP="00843FA7">
      <w:pPr>
        <w:tabs>
          <w:tab w:val="left" w:pos="709"/>
        </w:tabs>
        <w:spacing w:after="0" w:line="240" w:lineRule="auto"/>
        <w:ind w:left="709" w:firstLine="2127"/>
        <w:jc w:val="both"/>
        <w:rPr>
          <w:rFonts w:ascii="Arial Narrow" w:hAnsi="Arial Narrow" w:cs="Arial"/>
          <w:color w:val="333333"/>
          <w:sz w:val="24"/>
          <w:szCs w:val="24"/>
          <w:lang w:eastAsia="es-ES"/>
        </w:rPr>
      </w:pPr>
      <w:r w:rsidRPr="008D6868">
        <w:rPr>
          <w:rFonts w:ascii="Arial Narrow" w:hAnsi="Arial Narrow" w:cs="Arial"/>
          <w:color w:val="333333"/>
          <w:sz w:val="24"/>
          <w:szCs w:val="24"/>
          <w:lang w:eastAsia="es-ES"/>
        </w:rPr>
        <w:t>Sin otro en particular, es todo cuanto informo para su conocimiento y demás fines pertinentes.</w:t>
      </w:r>
    </w:p>
    <w:p w14:paraId="5ABC6BFF" w14:textId="77777777" w:rsidR="008D6868" w:rsidRPr="008D6868" w:rsidRDefault="008D6868" w:rsidP="008D6868">
      <w:pPr>
        <w:ind w:left="360"/>
        <w:rPr>
          <w:rFonts w:ascii="Arial Narrow" w:hAnsi="Arial Narrow" w:cs="Arial"/>
          <w:bCs/>
          <w:sz w:val="24"/>
          <w:szCs w:val="24"/>
          <w:lang w:val="pt-BR"/>
        </w:rPr>
      </w:pPr>
    </w:p>
    <w:p w14:paraId="4AB8E348" w14:textId="77777777" w:rsidR="008D6868" w:rsidRPr="008D6868" w:rsidRDefault="008D6868" w:rsidP="008D6868">
      <w:pPr>
        <w:jc w:val="center"/>
        <w:rPr>
          <w:rFonts w:ascii="Arial Narrow" w:hAnsi="Arial Narrow" w:cs="Arial"/>
          <w:b/>
          <w:sz w:val="24"/>
          <w:szCs w:val="24"/>
          <w:lang w:val="pt-BR"/>
        </w:rPr>
      </w:pPr>
      <w:r w:rsidRPr="008D6868">
        <w:rPr>
          <w:rFonts w:ascii="Arial Narrow" w:hAnsi="Arial Narrow" w:cs="Arial"/>
          <w:b/>
          <w:sz w:val="24"/>
          <w:szCs w:val="24"/>
          <w:lang w:val="pt-BR"/>
        </w:rPr>
        <w:t>Atentamente</w:t>
      </w:r>
    </w:p>
    <w:p w14:paraId="50402EB9" w14:textId="2C128F05" w:rsidR="00B915B0" w:rsidRPr="00874406" w:rsidRDefault="00B915B0" w:rsidP="00A1370C">
      <w:pPr>
        <w:spacing w:after="0" w:line="240" w:lineRule="auto"/>
        <w:ind w:left="567"/>
        <w:jc w:val="both"/>
        <w:rPr>
          <w:rFonts w:ascii="Arial Narrow" w:hAnsi="Arial Narrow" w:cs="Times New Roman"/>
          <w:sz w:val="24"/>
          <w:szCs w:val="24"/>
        </w:rPr>
      </w:pPr>
    </w:p>
    <w:p w14:paraId="395FFDB1" w14:textId="77777777" w:rsidR="00336875" w:rsidRPr="00D91871" w:rsidRDefault="00336875" w:rsidP="00D91871">
      <w:pPr>
        <w:spacing w:line="240" w:lineRule="auto"/>
        <w:jc w:val="both"/>
        <w:rPr>
          <w:rFonts w:ascii="Arial Narrow" w:hAnsi="Arial Narrow" w:cs="Times New Roman"/>
          <w:sz w:val="24"/>
          <w:szCs w:val="24"/>
        </w:rPr>
      </w:pPr>
    </w:p>
    <w:p w14:paraId="54EB6D73" w14:textId="77777777" w:rsidR="004F666E" w:rsidRPr="00D91871" w:rsidRDefault="004F666E" w:rsidP="00D91871">
      <w:pPr>
        <w:spacing w:line="240" w:lineRule="auto"/>
        <w:jc w:val="both"/>
        <w:rPr>
          <w:rFonts w:ascii="Arial Narrow" w:hAnsi="Arial Narrow" w:cs="Times New Roman"/>
          <w:sz w:val="24"/>
          <w:szCs w:val="24"/>
        </w:rPr>
      </w:pPr>
    </w:p>
    <w:p w14:paraId="2F29F06B" w14:textId="77777777" w:rsidR="0077571F" w:rsidRDefault="0077571F" w:rsidP="00D91871">
      <w:pPr>
        <w:spacing w:line="240" w:lineRule="auto"/>
        <w:jc w:val="center"/>
        <w:rPr>
          <w:rFonts w:ascii="Arial Narrow" w:hAnsi="Arial Narrow" w:cs="Times New Roman"/>
          <w:sz w:val="24"/>
          <w:szCs w:val="24"/>
        </w:rPr>
      </w:pPr>
    </w:p>
    <w:p w14:paraId="7A962019" w14:textId="77777777" w:rsidR="00D91871" w:rsidRDefault="00D91871" w:rsidP="00D91871">
      <w:pPr>
        <w:spacing w:line="240" w:lineRule="auto"/>
        <w:jc w:val="center"/>
        <w:rPr>
          <w:rFonts w:ascii="Arial Narrow" w:hAnsi="Arial Narrow" w:cs="Times New Roman"/>
          <w:sz w:val="24"/>
          <w:szCs w:val="24"/>
        </w:rPr>
      </w:pPr>
    </w:p>
    <w:p w14:paraId="7A2974E6" w14:textId="77777777" w:rsidR="00D91871" w:rsidRPr="00D91871" w:rsidRDefault="00D91871" w:rsidP="00D91871">
      <w:pPr>
        <w:spacing w:line="240" w:lineRule="auto"/>
        <w:jc w:val="center"/>
        <w:rPr>
          <w:rFonts w:ascii="Arial Narrow" w:hAnsi="Arial Narrow" w:cs="Times New Roman"/>
          <w:sz w:val="24"/>
          <w:szCs w:val="24"/>
        </w:rPr>
      </w:pPr>
    </w:p>
    <w:p w14:paraId="6AA9C551" w14:textId="06CF2B21" w:rsidR="0077571F" w:rsidRPr="00D91871" w:rsidRDefault="00D91871" w:rsidP="00D91871">
      <w:pPr>
        <w:tabs>
          <w:tab w:val="center" w:pos="4410"/>
        </w:tabs>
        <w:spacing w:after="0" w:line="240" w:lineRule="auto"/>
        <w:rPr>
          <w:rFonts w:ascii="Arial Narrow" w:hAnsi="Arial Narrow" w:cs="Arial"/>
          <w:sz w:val="16"/>
          <w:szCs w:val="16"/>
        </w:rPr>
      </w:pPr>
      <w:proofErr w:type="spellStart"/>
      <w:r w:rsidRPr="00D91871">
        <w:rPr>
          <w:rFonts w:ascii="Arial Narrow" w:hAnsi="Arial Narrow" w:cs="Times New Roman"/>
          <w:sz w:val="16"/>
          <w:szCs w:val="16"/>
        </w:rPr>
        <w:t>Cc.</w:t>
      </w:r>
      <w:proofErr w:type="spellEnd"/>
    </w:p>
    <w:p w14:paraId="0E03B215" w14:textId="6CAE6283" w:rsidR="00A078CD" w:rsidRPr="00D91871" w:rsidRDefault="00D91871" w:rsidP="00D91871">
      <w:pPr>
        <w:tabs>
          <w:tab w:val="center" w:pos="4410"/>
        </w:tabs>
        <w:spacing w:after="0" w:line="240" w:lineRule="auto"/>
        <w:rPr>
          <w:rFonts w:ascii="Arial Narrow" w:hAnsi="Arial Narrow" w:cs="Times New Roman"/>
          <w:sz w:val="16"/>
          <w:szCs w:val="16"/>
        </w:rPr>
      </w:pPr>
      <w:r w:rsidRPr="00D91871">
        <w:rPr>
          <w:rFonts w:ascii="Arial Narrow" w:hAnsi="Arial Narrow" w:cs="Times New Roman"/>
          <w:sz w:val="16"/>
          <w:szCs w:val="16"/>
        </w:rPr>
        <w:t>Archivo.</w:t>
      </w:r>
    </w:p>
    <w:p w14:paraId="3C51A97A" w14:textId="65903CFD" w:rsidR="00D91871" w:rsidRPr="00D91871" w:rsidRDefault="00D91871" w:rsidP="00D91871">
      <w:pPr>
        <w:tabs>
          <w:tab w:val="center" w:pos="4410"/>
        </w:tabs>
        <w:spacing w:after="0" w:line="240" w:lineRule="auto"/>
        <w:rPr>
          <w:rFonts w:ascii="Arial Narrow" w:hAnsi="Arial Narrow" w:cs="Times New Roman"/>
          <w:sz w:val="16"/>
          <w:szCs w:val="16"/>
        </w:rPr>
      </w:pPr>
      <w:r w:rsidRPr="00D91871">
        <w:rPr>
          <w:rFonts w:ascii="Arial Narrow" w:hAnsi="Arial Narrow" w:cs="Times New Roman"/>
          <w:sz w:val="16"/>
          <w:szCs w:val="16"/>
        </w:rPr>
        <w:t>ST-PAD/JAPA</w:t>
      </w:r>
    </w:p>
    <w:sectPr w:rsidR="00D91871" w:rsidRPr="00D91871" w:rsidSect="0076656C">
      <w:headerReference w:type="default" r:id="rId8"/>
      <w:footerReference w:type="default" r:id="rId9"/>
      <w:pgSz w:w="12240" w:h="15840"/>
      <w:pgMar w:top="1417" w:right="1620"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A8D2" w14:textId="77777777" w:rsidR="004706F6" w:rsidRDefault="004706F6" w:rsidP="00E60A79">
      <w:pPr>
        <w:spacing w:after="0" w:line="240" w:lineRule="auto"/>
      </w:pPr>
      <w:r>
        <w:separator/>
      </w:r>
    </w:p>
  </w:endnote>
  <w:endnote w:type="continuationSeparator" w:id="0">
    <w:p w14:paraId="053CD0C4" w14:textId="77777777" w:rsidR="004706F6" w:rsidRDefault="004706F6"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C803" w14:textId="77777777" w:rsidR="00113F8E" w:rsidRDefault="00113F8E" w:rsidP="00113F8E">
    <w:pPr>
      <w:pStyle w:val="Piedepgina"/>
    </w:pPr>
  </w:p>
  <w:tbl>
    <w:tblPr>
      <w:tblW w:w="1870" w:type="dxa"/>
      <w:tblCellMar>
        <w:left w:w="70" w:type="dxa"/>
        <w:right w:w="70" w:type="dxa"/>
      </w:tblCellMar>
      <w:tblLook w:val="04A0" w:firstRow="1" w:lastRow="0" w:firstColumn="1" w:lastColumn="0" w:noHBand="0" w:noVBand="1"/>
    </w:tblPr>
    <w:tblGrid>
      <w:gridCol w:w="790"/>
      <w:gridCol w:w="1080"/>
    </w:tblGrid>
    <w:tr w:rsidR="00113F8E" w:rsidRPr="006927A9" w14:paraId="1CA8473F" w14:textId="77777777" w:rsidTr="00200F2C">
      <w:trPr>
        <w:trHeight w:val="13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6416FC1F"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proofErr w:type="spellStart"/>
          <w:r w:rsidRPr="000D7871">
            <w:rPr>
              <w:rFonts w:ascii="Arial Narrow" w:eastAsia="Times New Roman" w:hAnsi="Arial Narrow" w:cs="Times New Roman"/>
              <w:b/>
              <w:i/>
              <w:color w:val="000000"/>
              <w:sz w:val="16"/>
              <w:szCs w:val="18"/>
              <w:lang w:eastAsia="es-PE"/>
            </w:rPr>
            <w:t>N°</w:t>
          </w:r>
          <w:proofErr w:type="spellEnd"/>
          <w:r w:rsidRPr="000D7871">
            <w:rPr>
              <w:rFonts w:ascii="Arial Narrow" w:eastAsia="Times New Roman" w:hAnsi="Arial Narrow" w:cs="Times New Roman"/>
              <w:b/>
              <w:i/>
              <w:color w:val="000000"/>
              <w:sz w:val="16"/>
              <w:szCs w:val="18"/>
              <w:lang w:eastAsia="es-PE"/>
            </w:rPr>
            <w:t xml:space="preserve"> DOC.</w:t>
          </w:r>
        </w:p>
      </w:tc>
      <w:tc>
        <w:tcPr>
          <w:tcW w:w="1080" w:type="dxa"/>
          <w:tcBorders>
            <w:top w:val="double" w:sz="4" w:space="0" w:color="auto"/>
            <w:left w:val="double" w:sz="4" w:space="0" w:color="auto"/>
            <w:bottom w:val="double" w:sz="4" w:space="0" w:color="auto"/>
            <w:right w:val="double" w:sz="4" w:space="0" w:color="auto"/>
          </w:tcBorders>
          <w:noWrap/>
          <w:vAlign w:val="bottom"/>
        </w:tcPr>
        <w:p w14:paraId="60D313B7" w14:textId="222493E6" w:rsidR="00113F8E" w:rsidRPr="000D7871" w:rsidRDefault="00322F8D" w:rsidP="00A078CD">
          <w:pPr>
            <w:spacing w:after="0" w:line="240" w:lineRule="auto"/>
            <w:rPr>
              <w:rFonts w:ascii="Arial Narrow" w:eastAsia="Times New Roman" w:hAnsi="Arial Narrow" w:cs="Times New Roman"/>
              <w:color w:val="000000" w:themeColor="text1"/>
              <w:sz w:val="16"/>
              <w:szCs w:val="18"/>
              <w:lang w:eastAsia="es-PE"/>
            </w:rPr>
          </w:pPr>
          <w:r w:rsidRPr="00322F8D">
            <w:rPr>
              <w:rFonts w:ascii="Arial Narrow" w:eastAsia="Times New Roman" w:hAnsi="Arial Narrow" w:cs="Times New Roman"/>
              <w:b/>
              <w:bCs/>
              <w:color w:val="000000" w:themeColor="text1"/>
              <w:sz w:val="16"/>
              <w:szCs w:val="18"/>
              <w:lang w:eastAsia="es-PE"/>
            </w:rPr>
            <w:t>04388998</w:t>
          </w:r>
        </w:p>
      </w:tc>
    </w:tr>
    <w:tr w:rsidR="00113F8E" w:rsidRPr="006927A9" w14:paraId="7098946E" w14:textId="77777777" w:rsidTr="00200F2C">
      <w:trPr>
        <w:trHeight w:val="136"/>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7EC207B6"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proofErr w:type="spellStart"/>
          <w:r w:rsidRPr="000D7871">
            <w:rPr>
              <w:rFonts w:ascii="Arial Narrow" w:eastAsia="Times New Roman" w:hAnsi="Arial Narrow" w:cs="Times New Roman"/>
              <w:b/>
              <w:i/>
              <w:color w:val="000000"/>
              <w:sz w:val="16"/>
              <w:szCs w:val="18"/>
              <w:lang w:eastAsia="es-PE"/>
            </w:rPr>
            <w:t>N°</w:t>
          </w:r>
          <w:proofErr w:type="spellEnd"/>
          <w:r w:rsidRPr="000D7871">
            <w:rPr>
              <w:rFonts w:ascii="Arial Narrow" w:eastAsia="Times New Roman" w:hAnsi="Arial Narrow" w:cs="Times New Roman"/>
              <w:b/>
              <w:i/>
              <w:color w:val="000000"/>
              <w:sz w:val="16"/>
              <w:szCs w:val="18"/>
              <w:lang w:eastAsia="es-PE"/>
            </w:rPr>
            <w:t xml:space="preserve"> EXP.</w:t>
          </w:r>
        </w:p>
      </w:tc>
      <w:tc>
        <w:tcPr>
          <w:tcW w:w="1080" w:type="dxa"/>
          <w:tcBorders>
            <w:top w:val="double" w:sz="4" w:space="0" w:color="auto"/>
            <w:left w:val="double" w:sz="4" w:space="0" w:color="auto"/>
            <w:bottom w:val="double" w:sz="4" w:space="0" w:color="auto"/>
            <w:right w:val="double" w:sz="4" w:space="0" w:color="auto"/>
          </w:tcBorders>
          <w:noWrap/>
          <w:vAlign w:val="bottom"/>
        </w:tcPr>
        <w:p w14:paraId="74AECA6C" w14:textId="203EB26B" w:rsidR="00113F8E" w:rsidRPr="000D7871" w:rsidRDefault="00322F8D" w:rsidP="00A078CD">
          <w:pPr>
            <w:spacing w:after="0" w:line="240" w:lineRule="auto"/>
            <w:rPr>
              <w:rFonts w:ascii="Arial Narrow" w:eastAsia="Times New Roman" w:hAnsi="Arial Narrow" w:cs="Times New Roman"/>
              <w:color w:val="000000" w:themeColor="text1"/>
              <w:sz w:val="16"/>
              <w:szCs w:val="18"/>
              <w:lang w:eastAsia="es-PE"/>
            </w:rPr>
          </w:pPr>
          <w:r w:rsidRPr="00322F8D">
            <w:rPr>
              <w:rFonts w:ascii="Arial Narrow" w:eastAsia="Times New Roman" w:hAnsi="Arial Narrow" w:cs="Times New Roman"/>
              <w:b/>
              <w:bCs/>
              <w:color w:val="000000" w:themeColor="text1"/>
              <w:sz w:val="16"/>
              <w:szCs w:val="18"/>
              <w:lang w:eastAsia="es-PE"/>
            </w:rPr>
            <w:t> 03100973</w:t>
          </w:r>
        </w:p>
      </w:tc>
    </w:tr>
    <w:tr w:rsidR="00113F8E" w:rsidRPr="006927A9" w14:paraId="4C4D64A9" w14:textId="77777777" w:rsidTr="00200F2C">
      <w:trPr>
        <w:trHeight w:val="5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28834243"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r w:rsidRPr="000D7871">
            <w:rPr>
              <w:rFonts w:ascii="Arial Narrow" w:eastAsia="Times New Roman" w:hAnsi="Arial Narrow" w:cs="Times New Roman"/>
              <w:b/>
              <w:i/>
              <w:color w:val="000000"/>
              <w:sz w:val="16"/>
              <w:szCs w:val="18"/>
              <w:lang w:eastAsia="es-PE"/>
            </w:rPr>
            <w:t>FOLIOS</w:t>
          </w:r>
        </w:p>
      </w:tc>
      <w:tc>
        <w:tcPr>
          <w:tcW w:w="1080" w:type="dxa"/>
          <w:tcBorders>
            <w:top w:val="double" w:sz="4" w:space="0" w:color="auto"/>
            <w:left w:val="double" w:sz="4" w:space="0" w:color="auto"/>
            <w:bottom w:val="double" w:sz="4" w:space="0" w:color="auto"/>
            <w:right w:val="double" w:sz="4" w:space="0" w:color="auto"/>
          </w:tcBorders>
          <w:noWrap/>
          <w:vAlign w:val="bottom"/>
        </w:tcPr>
        <w:p w14:paraId="4E91D962" w14:textId="006C613E" w:rsidR="00113F8E" w:rsidRPr="000D7871" w:rsidRDefault="003A50F3" w:rsidP="00113F8E">
          <w:pPr>
            <w:spacing w:after="0" w:line="240" w:lineRule="auto"/>
            <w:rPr>
              <w:rFonts w:ascii="Arial Narrow" w:eastAsia="Times New Roman" w:hAnsi="Arial Narrow" w:cs="Times New Roman"/>
              <w:color w:val="000000"/>
              <w:sz w:val="16"/>
              <w:szCs w:val="18"/>
              <w:lang w:eastAsia="es-PE"/>
            </w:rPr>
          </w:pPr>
          <w:r>
            <w:rPr>
              <w:rFonts w:ascii="Arial Narrow" w:eastAsia="Times New Roman" w:hAnsi="Arial Narrow" w:cs="Times New Roman"/>
              <w:color w:val="000000"/>
              <w:sz w:val="16"/>
              <w:szCs w:val="18"/>
              <w:lang w:eastAsia="es-PE"/>
            </w:rPr>
            <w:t>0</w:t>
          </w:r>
          <w:r w:rsidR="00322F8D">
            <w:rPr>
              <w:rFonts w:ascii="Arial Narrow" w:eastAsia="Times New Roman" w:hAnsi="Arial Narrow" w:cs="Times New Roman"/>
              <w:color w:val="000000"/>
              <w:sz w:val="16"/>
              <w:szCs w:val="18"/>
              <w:lang w:eastAsia="es-PE"/>
            </w:rPr>
            <w:t>2</w:t>
          </w:r>
        </w:p>
      </w:tc>
    </w:tr>
  </w:tbl>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CE9E" w14:textId="77777777" w:rsidR="004706F6" w:rsidRDefault="004706F6" w:rsidP="00E60A79">
      <w:pPr>
        <w:spacing w:after="0" w:line="240" w:lineRule="auto"/>
      </w:pPr>
      <w:r>
        <w:separator/>
      </w:r>
    </w:p>
  </w:footnote>
  <w:footnote w:type="continuationSeparator" w:id="0">
    <w:p w14:paraId="01E7C71D" w14:textId="77777777" w:rsidR="004706F6" w:rsidRDefault="004706F6"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5186B"/>
    <w:multiLevelType w:val="hybridMultilevel"/>
    <w:tmpl w:val="53FC4B48"/>
    <w:lvl w:ilvl="0" w:tplc="1E283EB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5DE26E7"/>
    <w:multiLevelType w:val="hybridMultilevel"/>
    <w:tmpl w:val="4E7A251C"/>
    <w:lvl w:ilvl="0" w:tplc="280A0001">
      <w:start w:val="1"/>
      <w:numFmt w:val="bullet"/>
      <w:lvlText w:val=""/>
      <w:lvlJc w:val="left"/>
      <w:pPr>
        <w:ind w:left="1647" w:hanging="360"/>
      </w:pPr>
      <w:rPr>
        <w:rFonts w:ascii="Symbol" w:hAnsi="Symbol" w:hint="default"/>
      </w:rPr>
    </w:lvl>
    <w:lvl w:ilvl="1" w:tplc="280A0003" w:tentative="1">
      <w:start w:val="1"/>
      <w:numFmt w:val="bullet"/>
      <w:lvlText w:val="o"/>
      <w:lvlJc w:val="left"/>
      <w:pPr>
        <w:ind w:left="2367" w:hanging="360"/>
      </w:pPr>
      <w:rPr>
        <w:rFonts w:ascii="Courier New" w:hAnsi="Courier New" w:cs="Courier New" w:hint="default"/>
      </w:rPr>
    </w:lvl>
    <w:lvl w:ilvl="2" w:tplc="280A0005" w:tentative="1">
      <w:start w:val="1"/>
      <w:numFmt w:val="bullet"/>
      <w:lvlText w:val=""/>
      <w:lvlJc w:val="left"/>
      <w:pPr>
        <w:ind w:left="3087" w:hanging="360"/>
      </w:pPr>
      <w:rPr>
        <w:rFonts w:ascii="Wingdings" w:hAnsi="Wingdings" w:hint="default"/>
      </w:rPr>
    </w:lvl>
    <w:lvl w:ilvl="3" w:tplc="280A0001" w:tentative="1">
      <w:start w:val="1"/>
      <w:numFmt w:val="bullet"/>
      <w:lvlText w:val=""/>
      <w:lvlJc w:val="left"/>
      <w:pPr>
        <w:ind w:left="3807" w:hanging="360"/>
      </w:pPr>
      <w:rPr>
        <w:rFonts w:ascii="Symbol" w:hAnsi="Symbol" w:hint="default"/>
      </w:rPr>
    </w:lvl>
    <w:lvl w:ilvl="4" w:tplc="280A0003" w:tentative="1">
      <w:start w:val="1"/>
      <w:numFmt w:val="bullet"/>
      <w:lvlText w:val="o"/>
      <w:lvlJc w:val="left"/>
      <w:pPr>
        <w:ind w:left="4527" w:hanging="360"/>
      </w:pPr>
      <w:rPr>
        <w:rFonts w:ascii="Courier New" w:hAnsi="Courier New" w:cs="Courier New" w:hint="default"/>
      </w:rPr>
    </w:lvl>
    <w:lvl w:ilvl="5" w:tplc="280A0005" w:tentative="1">
      <w:start w:val="1"/>
      <w:numFmt w:val="bullet"/>
      <w:lvlText w:val=""/>
      <w:lvlJc w:val="left"/>
      <w:pPr>
        <w:ind w:left="5247" w:hanging="360"/>
      </w:pPr>
      <w:rPr>
        <w:rFonts w:ascii="Wingdings" w:hAnsi="Wingdings" w:hint="default"/>
      </w:rPr>
    </w:lvl>
    <w:lvl w:ilvl="6" w:tplc="280A0001" w:tentative="1">
      <w:start w:val="1"/>
      <w:numFmt w:val="bullet"/>
      <w:lvlText w:val=""/>
      <w:lvlJc w:val="left"/>
      <w:pPr>
        <w:ind w:left="5967" w:hanging="360"/>
      </w:pPr>
      <w:rPr>
        <w:rFonts w:ascii="Symbol" w:hAnsi="Symbol" w:hint="default"/>
      </w:rPr>
    </w:lvl>
    <w:lvl w:ilvl="7" w:tplc="280A0003" w:tentative="1">
      <w:start w:val="1"/>
      <w:numFmt w:val="bullet"/>
      <w:lvlText w:val="o"/>
      <w:lvlJc w:val="left"/>
      <w:pPr>
        <w:ind w:left="6687" w:hanging="360"/>
      </w:pPr>
      <w:rPr>
        <w:rFonts w:ascii="Courier New" w:hAnsi="Courier New" w:cs="Courier New" w:hint="default"/>
      </w:rPr>
    </w:lvl>
    <w:lvl w:ilvl="8" w:tplc="280A0005" w:tentative="1">
      <w:start w:val="1"/>
      <w:numFmt w:val="bullet"/>
      <w:lvlText w:val=""/>
      <w:lvlJc w:val="left"/>
      <w:pPr>
        <w:ind w:left="7407" w:hanging="360"/>
      </w:pPr>
      <w:rPr>
        <w:rFonts w:ascii="Wingdings" w:hAnsi="Wingdings" w:hint="default"/>
      </w:rPr>
    </w:lvl>
  </w:abstractNum>
  <w:abstractNum w:abstractNumId="3" w15:restartNumberingAfterBreak="0">
    <w:nsid w:val="18A230E6"/>
    <w:multiLevelType w:val="hybridMultilevel"/>
    <w:tmpl w:val="3AB6AE36"/>
    <w:lvl w:ilvl="0" w:tplc="902C820A">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4" w15:restartNumberingAfterBreak="0">
    <w:nsid w:val="24EB085D"/>
    <w:multiLevelType w:val="multilevel"/>
    <w:tmpl w:val="D86C2846"/>
    <w:lvl w:ilvl="0">
      <w:start w:val="1"/>
      <w:numFmt w:val="upperRoman"/>
      <w:lvlText w:val="%1."/>
      <w:lvlJc w:val="left"/>
      <w:pPr>
        <w:ind w:left="1080" w:hanging="72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 w15:restartNumberingAfterBreak="0">
    <w:nsid w:val="2B830526"/>
    <w:multiLevelType w:val="hybridMultilevel"/>
    <w:tmpl w:val="C9A40BDE"/>
    <w:lvl w:ilvl="0" w:tplc="E7EA77B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6"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7" w15:restartNumberingAfterBreak="0">
    <w:nsid w:val="2F85425C"/>
    <w:multiLevelType w:val="hybridMultilevel"/>
    <w:tmpl w:val="FE6E9048"/>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8"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9"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1F74177"/>
    <w:multiLevelType w:val="hybridMultilevel"/>
    <w:tmpl w:val="D0F6FD88"/>
    <w:lvl w:ilvl="0" w:tplc="26062814">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2" w15:restartNumberingAfterBreak="0">
    <w:nsid w:val="58F7554B"/>
    <w:multiLevelType w:val="hybridMultilevel"/>
    <w:tmpl w:val="84B21B16"/>
    <w:lvl w:ilvl="0" w:tplc="F866E78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3"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61385D79"/>
    <w:multiLevelType w:val="hybridMultilevel"/>
    <w:tmpl w:val="3F52A328"/>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6"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66D545B8"/>
    <w:multiLevelType w:val="hybridMultilevel"/>
    <w:tmpl w:val="E4DE937C"/>
    <w:lvl w:ilvl="0" w:tplc="99C6D504">
      <w:start w:val="1"/>
      <w:numFmt w:val="decimal"/>
      <w:lvlText w:val="%1."/>
      <w:lvlJc w:val="left"/>
      <w:pPr>
        <w:ind w:left="927" w:hanging="360"/>
      </w:pPr>
      <w:rPr>
        <w:rFonts w:hint="default"/>
        <w:b/>
        <w:bCs/>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8" w15:restartNumberingAfterBreak="0">
    <w:nsid w:val="680963D8"/>
    <w:multiLevelType w:val="hybridMultilevel"/>
    <w:tmpl w:val="395E1E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D1A5771"/>
    <w:multiLevelType w:val="multilevel"/>
    <w:tmpl w:val="AE4ADE0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287" w:hanging="72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20"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020426163">
    <w:abstractNumId w:val="6"/>
  </w:num>
  <w:num w:numId="2" w16cid:durableId="1195657235">
    <w:abstractNumId w:val="15"/>
  </w:num>
  <w:num w:numId="3" w16cid:durableId="7561451">
    <w:abstractNumId w:val="20"/>
  </w:num>
  <w:num w:numId="4" w16cid:durableId="307982406">
    <w:abstractNumId w:val="0"/>
  </w:num>
  <w:num w:numId="5" w16cid:durableId="668486026">
    <w:abstractNumId w:val="16"/>
  </w:num>
  <w:num w:numId="6" w16cid:durableId="653417462">
    <w:abstractNumId w:val="10"/>
  </w:num>
  <w:num w:numId="7" w16cid:durableId="967273043">
    <w:abstractNumId w:val="9"/>
  </w:num>
  <w:num w:numId="8" w16cid:durableId="183904471">
    <w:abstractNumId w:val="8"/>
  </w:num>
  <w:num w:numId="9" w16cid:durableId="1297561875">
    <w:abstractNumId w:val="13"/>
  </w:num>
  <w:num w:numId="10" w16cid:durableId="26417687">
    <w:abstractNumId w:val="1"/>
  </w:num>
  <w:num w:numId="11" w16cid:durableId="1389526147">
    <w:abstractNumId w:val="4"/>
  </w:num>
  <w:num w:numId="12" w16cid:durableId="183902183">
    <w:abstractNumId w:val="19"/>
  </w:num>
  <w:num w:numId="13" w16cid:durableId="177890408">
    <w:abstractNumId w:val="17"/>
  </w:num>
  <w:num w:numId="14" w16cid:durableId="1289703823">
    <w:abstractNumId w:val="11"/>
  </w:num>
  <w:num w:numId="15" w16cid:durableId="2146580308">
    <w:abstractNumId w:val="3"/>
  </w:num>
  <w:num w:numId="16" w16cid:durableId="160708093">
    <w:abstractNumId w:val="5"/>
  </w:num>
  <w:num w:numId="17" w16cid:durableId="1925796832">
    <w:abstractNumId w:val="12"/>
  </w:num>
  <w:num w:numId="18" w16cid:durableId="271783878">
    <w:abstractNumId w:val="7"/>
  </w:num>
  <w:num w:numId="19" w16cid:durableId="1044135303">
    <w:abstractNumId w:val="2"/>
  </w:num>
  <w:num w:numId="20" w16cid:durableId="1395738032">
    <w:abstractNumId w:val="14"/>
  </w:num>
  <w:num w:numId="21" w16cid:durableId="15459499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3832"/>
    <w:rsid w:val="00012248"/>
    <w:rsid w:val="00021A9C"/>
    <w:rsid w:val="000262B7"/>
    <w:rsid w:val="0003250F"/>
    <w:rsid w:val="000356E8"/>
    <w:rsid w:val="00045F5F"/>
    <w:rsid w:val="00051397"/>
    <w:rsid w:val="00061EB3"/>
    <w:rsid w:val="000630E6"/>
    <w:rsid w:val="00065465"/>
    <w:rsid w:val="00065E96"/>
    <w:rsid w:val="00074C54"/>
    <w:rsid w:val="00077B34"/>
    <w:rsid w:val="00077EE0"/>
    <w:rsid w:val="000877CB"/>
    <w:rsid w:val="00091D82"/>
    <w:rsid w:val="000B190A"/>
    <w:rsid w:val="000B2375"/>
    <w:rsid w:val="000C0F33"/>
    <w:rsid w:val="000D5590"/>
    <w:rsid w:val="000D7871"/>
    <w:rsid w:val="000E2959"/>
    <w:rsid w:val="000E6F1E"/>
    <w:rsid w:val="001001CB"/>
    <w:rsid w:val="00100C9F"/>
    <w:rsid w:val="001013F4"/>
    <w:rsid w:val="0010461C"/>
    <w:rsid w:val="00113F8E"/>
    <w:rsid w:val="00120F37"/>
    <w:rsid w:val="00125D29"/>
    <w:rsid w:val="00130873"/>
    <w:rsid w:val="00131B56"/>
    <w:rsid w:val="001357D1"/>
    <w:rsid w:val="00145563"/>
    <w:rsid w:val="00154CB5"/>
    <w:rsid w:val="00155BDC"/>
    <w:rsid w:val="00157725"/>
    <w:rsid w:val="001577A6"/>
    <w:rsid w:val="001602D6"/>
    <w:rsid w:val="00161FAD"/>
    <w:rsid w:val="001671BE"/>
    <w:rsid w:val="00175519"/>
    <w:rsid w:val="00182132"/>
    <w:rsid w:val="00182C85"/>
    <w:rsid w:val="0018557C"/>
    <w:rsid w:val="00192980"/>
    <w:rsid w:val="00193583"/>
    <w:rsid w:val="001A4CEF"/>
    <w:rsid w:val="001C1B84"/>
    <w:rsid w:val="001C53FF"/>
    <w:rsid w:val="001D5585"/>
    <w:rsid w:val="001D6036"/>
    <w:rsid w:val="001D6102"/>
    <w:rsid w:val="001D749C"/>
    <w:rsid w:val="001E4518"/>
    <w:rsid w:val="00200F2C"/>
    <w:rsid w:val="00212227"/>
    <w:rsid w:val="002139AE"/>
    <w:rsid w:val="0022594E"/>
    <w:rsid w:val="00231B7F"/>
    <w:rsid w:val="00234A52"/>
    <w:rsid w:val="00237E87"/>
    <w:rsid w:val="0024228A"/>
    <w:rsid w:val="00244D1F"/>
    <w:rsid w:val="00245159"/>
    <w:rsid w:val="00253DC8"/>
    <w:rsid w:val="00257629"/>
    <w:rsid w:val="00264AA5"/>
    <w:rsid w:val="00264B77"/>
    <w:rsid w:val="00266362"/>
    <w:rsid w:val="0027504F"/>
    <w:rsid w:val="0027601B"/>
    <w:rsid w:val="00277CFF"/>
    <w:rsid w:val="00281276"/>
    <w:rsid w:val="00281FAE"/>
    <w:rsid w:val="00291AC8"/>
    <w:rsid w:val="0029494D"/>
    <w:rsid w:val="002A3D0E"/>
    <w:rsid w:val="002C44B9"/>
    <w:rsid w:val="002C5DC0"/>
    <w:rsid w:val="002F070C"/>
    <w:rsid w:val="00312C03"/>
    <w:rsid w:val="00314D4E"/>
    <w:rsid w:val="00316C30"/>
    <w:rsid w:val="00322F8D"/>
    <w:rsid w:val="0032412B"/>
    <w:rsid w:val="003253E3"/>
    <w:rsid w:val="00327E69"/>
    <w:rsid w:val="00331093"/>
    <w:rsid w:val="00336875"/>
    <w:rsid w:val="00337397"/>
    <w:rsid w:val="003417F8"/>
    <w:rsid w:val="00350B8F"/>
    <w:rsid w:val="00355ABF"/>
    <w:rsid w:val="00356021"/>
    <w:rsid w:val="00365B6A"/>
    <w:rsid w:val="00372E05"/>
    <w:rsid w:val="003754C9"/>
    <w:rsid w:val="00376F72"/>
    <w:rsid w:val="0038658F"/>
    <w:rsid w:val="003904D7"/>
    <w:rsid w:val="00393AD9"/>
    <w:rsid w:val="00394D05"/>
    <w:rsid w:val="003A2822"/>
    <w:rsid w:val="003A50F3"/>
    <w:rsid w:val="003A714E"/>
    <w:rsid w:val="003B021F"/>
    <w:rsid w:val="003B105F"/>
    <w:rsid w:val="003C1C9E"/>
    <w:rsid w:val="003C7506"/>
    <w:rsid w:val="003D03CA"/>
    <w:rsid w:val="003D27BE"/>
    <w:rsid w:val="003D4256"/>
    <w:rsid w:val="003E376E"/>
    <w:rsid w:val="003E4012"/>
    <w:rsid w:val="003E4628"/>
    <w:rsid w:val="003E5E27"/>
    <w:rsid w:val="003E5E78"/>
    <w:rsid w:val="003E7793"/>
    <w:rsid w:val="003F0626"/>
    <w:rsid w:val="003F2B24"/>
    <w:rsid w:val="004007D7"/>
    <w:rsid w:val="0040504E"/>
    <w:rsid w:val="004134B9"/>
    <w:rsid w:val="0042316C"/>
    <w:rsid w:val="0042503A"/>
    <w:rsid w:val="004256F2"/>
    <w:rsid w:val="0044314E"/>
    <w:rsid w:val="004469AB"/>
    <w:rsid w:val="004601FC"/>
    <w:rsid w:val="0046565A"/>
    <w:rsid w:val="004661EC"/>
    <w:rsid w:val="004706F6"/>
    <w:rsid w:val="00474145"/>
    <w:rsid w:val="0048301C"/>
    <w:rsid w:val="00484890"/>
    <w:rsid w:val="00487870"/>
    <w:rsid w:val="004902AD"/>
    <w:rsid w:val="0049298D"/>
    <w:rsid w:val="00492D37"/>
    <w:rsid w:val="00494595"/>
    <w:rsid w:val="00497920"/>
    <w:rsid w:val="004A4B17"/>
    <w:rsid w:val="004B240F"/>
    <w:rsid w:val="004B3080"/>
    <w:rsid w:val="004E06BC"/>
    <w:rsid w:val="004E2046"/>
    <w:rsid w:val="004E6961"/>
    <w:rsid w:val="004F130B"/>
    <w:rsid w:val="004F666E"/>
    <w:rsid w:val="00511B63"/>
    <w:rsid w:val="00511E11"/>
    <w:rsid w:val="00515F75"/>
    <w:rsid w:val="00532D0D"/>
    <w:rsid w:val="00534FA0"/>
    <w:rsid w:val="0054492F"/>
    <w:rsid w:val="00550A03"/>
    <w:rsid w:val="00555BA1"/>
    <w:rsid w:val="00562BE0"/>
    <w:rsid w:val="00581723"/>
    <w:rsid w:val="0059124C"/>
    <w:rsid w:val="005A09B5"/>
    <w:rsid w:val="005B170B"/>
    <w:rsid w:val="005C13F5"/>
    <w:rsid w:val="005C2F1D"/>
    <w:rsid w:val="005C6E53"/>
    <w:rsid w:val="005D0C40"/>
    <w:rsid w:val="005D56AE"/>
    <w:rsid w:val="005D7CF4"/>
    <w:rsid w:val="005E20A7"/>
    <w:rsid w:val="005E32DB"/>
    <w:rsid w:val="005F311B"/>
    <w:rsid w:val="005F3482"/>
    <w:rsid w:val="00600585"/>
    <w:rsid w:val="00600F1C"/>
    <w:rsid w:val="0060163F"/>
    <w:rsid w:val="00623926"/>
    <w:rsid w:val="00625ABF"/>
    <w:rsid w:val="006273B3"/>
    <w:rsid w:val="0063514C"/>
    <w:rsid w:val="006352F0"/>
    <w:rsid w:val="00640474"/>
    <w:rsid w:val="00644511"/>
    <w:rsid w:val="00645893"/>
    <w:rsid w:val="0064632C"/>
    <w:rsid w:val="00655F9A"/>
    <w:rsid w:val="0065715F"/>
    <w:rsid w:val="00670AD0"/>
    <w:rsid w:val="006710BB"/>
    <w:rsid w:val="00684F96"/>
    <w:rsid w:val="006940BA"/>
    <w:rsid w:val="006A1C9A"/>
    <w:rsid w:val="006A6084"/>
    <w:rsid w:val="006B458B"/>
    <w:rsid w:val="006B694D"/>
    <w:rsid w:val="006C4F76"/>
    <w:rsid w:val="006D0DFE"/>
    <w:rsid w:val="006D29EE"/>
    <w:rsid w:val="006D3963"/>
    <w:rsid w:val="006E0EF2"/>
    <w:rsid w:val="006E4BF3"/>
    <w:rsid w:val="006E6DED"/>
    <w:rsid w:val="006E7B52"/>
    <w:rsid w:val="006F71C7"/>
    <w:rsid w:val="007108F3"/>
    <w:rsid w:val="007139A1"/>
    <w:rsid w:val="007153BF"/>
    <w:rsid w:val="007207EB"/>
    <w:rsid w:val="00720C9C"/>
    <w:rsid w:val="0072229B"/>
    <w:rsid w:val="007326E4"/>
    <w:rsid w:val="00734566"/>
    <w:rsid w:val="00736D88"/>
    <w:rsid w:val="00742827"/>
    <w:rsid w:val="0076656C"/>
    <w:rsid w:val="0077571F"/>
    <w:rsid w:val="007819FE"/>
    <w:rsid w:val="00784689"/>
    <w:rsid w:val="00787F8C"/>
    <w:rsid w:val="00793F9B"/>
    <w:rsid w:val="007A0BB0"/>
    <w:rsid w:val="007A0E4D"/>
    <w:rsid w:val="007A62B5"/>
    <w:rsid w:val="007B73F1"/>
    <w:rsid w:val="007B79B3"/>
    <w:rsid w:val="007D69F3"/>
    <w:rsid w:val="007E02D7"/>
    <w:rsid w:val="007E084E"/>
    <w:rsid w:val="007E2D9F"/>
    <w:rsid w:val="007E3FED"/>
    <w:rsid w:val="007F33EF"/>
    <w:rsid w:val="0080419C"/>
    <w:rsid w:val="00807FEE"/>
    <w:rsid w:val="0081486B"/>
    <w:rsid w:val="00835FFC"/>
    <w:rsid w:val="00837071"/>
    <w:rsid w:val="0084297A"/>
    <w:rsid w:val="00843CB0"/>
    <w:rsid w:val="00843FA7"/>
    <w:rsid w:val="008452BA"/>
    <w:rsid w:val="00845574"/>
    <w:rsid w:val="008548F3"/>
    <w:rsid w:val="00864141"/>
    <w:rsid w:val="008658DC"/>
    <w:rsid w:val="00874406"/>
    <w:rsid w:val="0087506E"/>
    <w:rsid w:val="00886231"/>
    <w:rsid w:val="00893A63"/>
    <w:rsid w:val="008A6072"/>
    <w:rsid w:val="008A7635"/>
    <w:rsid w:val="008B6394"/>
    <w:rsid w:val="008B63F7"/>
    <w:rsid w:val="008B6D03"/>
    <w:rsid w:val="008B7557"/>
    <w:rsid w:val="008C1CB6"/>
    <w:rsid w:val="008C393D"/>
    <w:rsid w:val="008D3E7C"/>
    <w:rsid w:val="008D59FB"/>
    <w:rsid w:val="008D6868"/>
    <w:rsid w:val="008E0E5F"/>
    <w:rsid w:val="008E5D43"/>
    <w:rsid w:val="008F1A7B"/>
    <w:rsid w:val="00916F6A"/>
    <w:rsid w:val="0091712C"/>
    <w:rsid w:val="00923013"/>
    <w:rsid w:val="0092799C"/>
    <w:rsid w:val="00931C9E"/>
    <w:rsid w:val="00932B85"/>
    <w:rsid w:val="00937A78"/>
    <w:rsid w:val="00940F75"/>
    <w:rsid w:val="0094137A"/>
    <w:rsid w:val="00942E0C"/>
    <w:rsid w:val="009443B5"/>
    <w:rsid w:val="009602A1"/>
    <w:rsid w:val="009618EF"/>
    <w:rsid w:val="00966550"/>
    <w:rsid w:val="009709DF"/>
    <w:rsid w:val="00974845"/>
    <w:rsid w:val="0098120A"/>
    <w:rsid w:val="00981E76"/>
    <w:rsid w:val="00984004"/>
    <w:rsid w:val="00986722"/>
    <w:rsid w:val="00990C97"/>
    <w:rsid w:val="009A089A"/>
    <w:rsid w:val="009A4DA0"/>
    <w:rsid w:val="009B398D"/>
    <w:rsid w:val="009B5603"/>
    <w:rsid w:val="009B633A"/>
    <w:rsid w:val="009B749C"/>
    <w:rsid w:val="009C167B"/>
    <w:rsid w:val="009C2A59"/>
    <w:rsid w:val="009C50E7"/>
    <w:rsid w:val="009D6A10"/>
    <w:rsid w:val="009E31CF"/>
    <w:rsid w:val="009F4341"/>
    <w:rsid w:val="00A04B97"/>
    <w:rsid w:val="00A078CD"/>
    <w:rsid w:val="00A1370C"/>
    <w:rsid w:val="00A2444C"/>
    <w:rsid w:val="00A27121"/>
    <w:rsid w:val="00A27CC6"/>
    <w:rsid w:val="00A311C6"/>
    <w:rsid w:val="00A37342"/>
    <w:rsid w:val="00A43344"/>
    <w:rsid w:val="00A51FF5"/>
    <w:rsid w:val="00A55A9B"/>
    <w:rsid w:val="00A63E34"/>
    <w:rsid w:val="00A662EE"/>
    <w:rsid w:val="00A675CC"/>
    <w:rsid w:val="00A70F90"/>
    <w:rsid w:val="00A7163F"/>
    <w:rsid w:val="00A7497B"/>
    <w:rsid w:val="00A8209A"/>
    <w:rsid w:val="00A9572C"/>
    <w:rsid w:val="00AA0323"/>
    <w:rsid w:val="00AA0BD2"/>
    <w:rsid w:val="00AA111C"/>
    <w:rsid w:val="00AA35D7"/>
    <w:rsid w:val="00AA55F6"/>
    <w:rsid w:val="00AA568F"/>
    <w:rsid w:val="00AB0374"/>
    <w:rsid w:val="00AC180D"/>
    <w:rsid w:val="00AC181A"/>
    <w:rsid w:val="00AD3587"/>
    <w:rsid w:val="00AD5F0C"/>
    <w:rsid w:val="00AE3130"/>
    <w:rsid w:val="00AF683A"/>
    <w:rsid w:val="00AF7A86"/>
    <w:rsid w:val="00B16CE5"/>
    <w:rsid w:val="00B17745"/>
    <w:rsid w:val="00B17BFF"/>
    <w:rsid w:val="00B279DB"/>
    <w:rsid w:val="00B30BD4"/>
    <w:rsid w:val="00B32F64"/>
    <w:rsid w:val="00B4032F"/>
    <w:rsid w:val="00B553AF"/>
    <w:rsid w:val="00B61FA2"/>
    <w:rsid w:val="00B64D07"/>
    <w:rsid w:val="00B7002B"/>
    <w:rsid w:val="00B7752C"/>
    <w:rsid w:val="00B80F53"/>
    <w:rsid w:val="00B85101"/>
    <w:rsid w:val="00B86CF5"/>
    <w:rsid w:val="00B9030F"/>
    <w:rsid w:val="00B90A44"/>
    <w:rsid w:val="00B915B0"/>
    <w:rsid w:val="00B95956"/>
    <w:rsid w:val="00B95B00"/>
    <w:rsid w:val="00BA2D4C"/>
    <w:rsid w:val="00BA322E"/>
    <w:rsid w:val="00BA796C"/>
    <w:rsid w:val="00BB5047"/>
    <w:rsid w:val="00BD15E6"/>
    <w:rsid w:val="00BD3678"/>
    <w:rsid w:val="00BE5E9D"/>
    <w:rsid w:val="00C039EA"/>
    <w:rsid w:val="00C1305C"/>
    <w:rsid w:val="00C155FE"/>
    <w:rsid w:val="00C17C5F"/>
    <w:rsid w:val="00C26852"/>
    <w:rsid w:val="00C268BB"/>
    <w:rsid w:val="00C47879"/>
    <w:rsid w:val="00C50C65"/>
    <w:rsid w:val="00C522B6"/>
    <w:rsid w:val="00C5509A"/>
    <w:rsid w:val="00C62418"/>
    <w:rsid w:val="00C721B1"/>
    <w:rsid w:val="00C80155"/>
    <w:rsid w:val="00C82762"/>
    <w:rsid w:val="00C87824"/>
    <w:rsid w:val="00C9542D"/>
    <w:rsid w:val="00C97292"/>
    <w:rsid w:val="00CA5E77"/>
    <w:rsid w:val="00CD35E4"/>
    <w:rsid w:val="00CE652A"/>
    <w:rsid w:val="00CF64F6"/>
    <w:rsid w:val="00D002C6"/>
    <w:rsid w:val="00D041D3"/>
    <w:rsid w:val="00D065C2"/>
    <w:rsid w:val="00D0732F"/>
    <w:rsid w:val="00D1196D"/>
    <w:rsid w:val="00D11D2F"/>
    <w:rsid w:val="00D157BE"/>
    <w:rsid w:val="00D21388"/>
    <w:rsid w:val="00D27E4C"/>
    <w:rsid w:val="00D3582A"/>
    <w:rsid w:val="00D41FCF"/>
    <w:rsid w:val="00D566B7"/>
    <w:rsid w:val="00D60B9F"/>
    <w:rsid w:val="00D772AD"/>
    <w:rsid w:val="00D837C1"/>
    <w:rsid w:val="00D91871"/>
    <w:rsid w:val="00D91A64"/>
    <w:rsid w:val="00D936AE"/>
    <w:rsid w:val="00DB04BC"/>
    <w:rsid w:val="00DB3650"/>
    <w:rsid w:val="00DB38BF"/>
    <w:rsid w:val="00DB4C35"/>
    <w:rsid w:val="00DB66F3"/>
    <w:rsid w:val="00DC695B"/>
    <w:rsid w:val="00DD051A"/>
    <w:rsid w:val="00DD2319"/>
    <w:rsid w:val="00DD2E32"/>
    <w:rsid w:val="00DD44B8"/>
    <w:rsid w:val="00DE0A7F"/>
    <w:rsid w:val="00DE2F6D"/>
    <w:rsid w:val="00DF1EE3"/>
    <w:rsid w:val="00DF5994"/>
    <w:rsid w:val="00E1512B"/>
    <w:rsid w:val="00E21B4F"/>
    <w:rsid w:val="00E25131"/>
    <w:rsid w:val="00E464F9"/>
    <w:rsid w:val="00E46C50"/>
    <w:rsid w:val="00E50A0B"/>
    <w:rsid w:val="00E54380"/>
    <w:rsid w:val="00E56280"/>
    <w:rsid w:val="00E56937"/>
    <w:rsid w:val="00E60A79"/>
    <w:rsid w:val="00E64B80"/>
    <w:rsid w:val="00E64F6D"/>
    <w:rsid w:val="00E663E7"/>
    <w:rsid w:val="00E774A3"/>
    <w:rsid w:val="00E82B2D"/>
    <w:rsid w:val="00E86820"/>
    <w:rsid w:val="00E93C9E"/>
    <w:rsid w:val="00E9758A"/>
    <w:rsid w:val="00EA1831"/>
    <w:rsid w:val="00EA3920"/>
    <w:rsid w:val="00EB61DA"/>
    <w:rsid w:val="00EB6FB9"/>
    <w:rsid w:val="00EC088E"/>
    <w:rsid w:val="00EC71E5"/>
    <w:rsid w:val="00EC768B"/>
    <w:rsid w:val="00EC7E61"/>
    <w:rsid w:val="00EE157F"/>
    <w:rsid w:val="00EE5E05"/>
    <w:rsid w:val="00EF03F5"/>
    <w:rsid w:val="00EF730C"/>
    <w:rsid w:val="00F01B14"/>
    <w:rsid w:val="00F02600"/>
    <w:rsid w:val="00F05705"/>
    <w:rsid w:val="00F05BF0"/>
    <w:rsid w:val="00F122AC"/>
    <w:rsid w:val="00F17ADB"/>
    <w:rsid w:val="00F23457"/>
    <w:rsid w:val="00F254C7"/>
    <w:rsid w:val="00F56A2E"/>
    <w:rsid w:val="00F57724"/>
    <w:rsid w:val="00F62BDB"/>
    <w:rsid w:val="00F65780"/>
    <w:rsid w:val="00F728EE"/>
    <w:rsid w:val="00F72DCD"/>
    <w:rsid w:val="00F828D0"/>
    <w:rsid w:val="00F82C88"/>
    <w:rsid w:val="00F85C1A"/>
    <w:rsid w:val="00F8767E"/>
    <w:rsid w:val="00F902B7"/>
    <w:rsid w:val="00F94550"/>
    <w:rsid w:val="00FA35A2"/>
    <w:rsid w:val="00FA5CC1"/>
    <w:rsid w:val="00FC4240"/>
    <w:rsid w:val="00FC7262"/>
    <w:rsid w:val="00FE2678"/>
    <w:rsid w:val="00FE43C2"/>
    <w:rsid w:val="00FE4BEA"/>
    <w:rsid w:val="00FE6B0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EAE774F5-7D86-4265-B1E9-D6E821B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character" w:styleId="Hipervnculo">
    <w:name w:val="Hyperlink"/>
    <w:basedOn w:val="Fuentedeprrafopredeter"/>
    <w:uiPriority w:val="99"/>
    <w:unhideWhenUsed/>
    <w:rsid w:val="00B7002B"/>
    <w:rPr>
      <w:color w:val="0000FF" w:themeColor="hyperlink"/>
      <w:u w:val="single"/>
    </w:rPr>
  </w:style>
  <w:style w:type="character" w:styleId="Mencinsinresolver">
    <w:name w:val="Unresolved Mention"/>
    <w:basedOn w:val="Fuentedeprrafopredeter"/>
    <w:uiPriority w:val="99"/>
    <w:semiHidden/>
    <w:unhideWhenUsed/>
    <w:rsid w:val="00B70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2</Pages>
  <Words>364</Words>
  <Characters>2004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18</cp:revision>
  <cp:lastPrinted>2026-07-10T16:41:00Z</cp:lastPrinted>
  <dcterms:created xsi:type="dcterms:W3CDTF">2025-03-13T23:26:00Z</dcterms:created>
  <dcterms:modified xsi:type="dcterms:W3CDTF">2026-07-16T15:36:00Z</dcterms:modified>
</cp:coreProperties>
</file>