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C692F7" w14:textId="77777777" w:rsidR="00157C5B" w:rsidRPr="00FF1081" w:rsidRDefault="00157C5B" w:rsidP="00157C5B">
      <w:pPr>
        <w:tabs>
          <w:tab w:val="left" w:pos="851"/>
        </w:tabs>
        <w:ind w:left="-114"/>
        <w:jc w:val="right"/>
        <w:rPr>
          <w:rFonts w:ascii="Bookman Old Style" w:hAnsi="Bookman Old Style" w:cs="Tahoma"/>
          <w:bCs/>
          <w:lang w:val="es-PE"/>
        </w:rPr>
      </w:pPr>
      <w:r w:rsidRPr="00FF1081">
        <w:rPr>
          <w:rFonts w:ascii="Bookman Old Style" w:hAnsi="Bookman Old Style" w:cs="Tahoma"/>
          <w:bCs/>
          <w:lang w:val="es-PE"/>
        </w:rPr>
        <w:t>Huancavelica, 1</w:t>
      </w:r>
      <w:r>
        <w:rPr>
          <w:rFonts w:ascii="Bookman Old Style" w:hAnsi="Bookman Old Style" w:cs="Tahoma"/>
          <w:bCs/>
          <w:lang w:val="es-PE"/>
        </w:rPr>
        <w:t>9</w:t>
      </w:r>
      <w:r w:rsidRPr="00FF1081">
        <w:rPr>
          <w:rFonts w:ascii="Bookman Old Style" w:hAnsi="Bookman Old Style" w:cs="Tahoma"/>
          <w:bCs/>
          <w:lang w:val="es-PE"/>
        </w:rPr>
        <w:t xml:space="preserve"> de  </w:t>
      </w:r>
      <w:r>
        <w:rPr>
          <w:rFonts w:ascii="Bookman Old Style" w:hAnsi="Bookman Old Style" w:cs="Tahoma"/>
          <w:bCs/>
          <w:lang w:val="es-PE"/>
        </w:rPr>
        <w:t>agosto</w:t>
      </w:r>
      <w:r w:rsidRPr="00FF1081">
        <w:rPr>
          <w:rFonts w:ascii="Bookman Old Style" w:hAnsi="Bookman Old Style" w:cs="Tahoma"/>
          <w:bCs/>
          <w:lang w:val="es-PE"/>
        </w:rPr>
        <w:t xml:space="preserve"> del 2026</w:t>
      </w:r>
    </w:p>
    <w:p w14:paraId="6DADF616" w14:textId="77777777" w:rsidR="00157C5B" w:rsidRDefault="00157C5B" w:rsidP="00412BCC">
      <w:pPr>
        <w:pStyle w:val="Lista"/>
        <w:tabs>
          <w:tab w:val="left" w:pos="851"/>
        </w:tabs>
        <w:jc w:val="both"/>
        <w:rPr>
          <w:rFonts w:ascii="Bookman Old Style" w:hAnsi="Bookman Old Style" w:cs="Arial"/>
          <w:b/>
          <w:bCs/>
          <w:u w:val="single"/>
          <w:lang w:val="es-PE"/>
        </w:rPr>
      </w:pPr>
    </w:p>
    <w:p w14:paraId="5FA3F1A3" w14:textId="7EBB2CAD" w:rsidR="00412BCC" w:rsidRPr="00412BCC" w:rsidRDefault="00412BCC" w:rsidP="00412BCC">
      <w:pPr>
        <w:pStyle w:val="Lista"/>
        <w:tabs>
          <w:tab w:val="left" w:pos="851"/>
        </w:tabs>
        <w:jc w:val="both"/>
        <w:rPr>
          <w:rFonts w:ascii="Bookman Old Style" w:hAnsi="Bookman Old Style" w:cs="Arial"/>
          <w:b/>
          <w:bCs/>
          <w:u w:val="single"/>
          <w:lang w:val="es-PE"/>
        </w:rPr>
      </w:pPr>
      <w:r w:rsidRPr="00412BCC">
        <w:rPr>
          <w:rFonts w:ascii="Bookman Old Style" w:hAnsi="Bookman Old Style" w:cs="Arial"/>
          <w:b/>
          <w:bCs/>
          <w:u w:val="single"/>
          <w:lang w:val="es-PE"/>
        </w:rPr>
        <w:t>INFORME N°  047-2026/GOB-REG-HVCA/GRDS-DIRESA-DESA-DSIAYZ-ERJA</w:t>
      </w:r>
    </w:p>
    <w:p w14:paraId="2F79DEFF" w14:textId="77777777" w:rsidR="00412BCC" w:rsidRPr="00236B34" w:rsidRDefault="00412BCC" w:rsidP="00412BCC">
      <w:pPr>
        <w:rPr>
          <w:rFonts w:ascii="Bookman Old Style" w:hAnsi="Bookman Old Style" w:cs="Arial"/>
          <w:b/>
          <w:bCs/>
          <w:lang w:val="pt-PT"/>
        </w:rPr>
      </w:pPr>
    </w:p>
    <w:tbl>
      <w:tblPr>
        <w:tblW w:w="0" w:type="auto"/>
        <w:tblBorders>
          <w:bottom w:val="single" w:sz="4" w:space="0" w:color="auto"/>
        </w:tblBorders>
        <w:tblLook w:val="04A0" w:firstRow="1" w:lastRow="0" w:firstColumn="1" w:lastColumn="0" w:noHBand="0" w:noVBand="1"/>
      </w:tblPr>
      <w:tblGrid>
        <w:gridCol w:w="1749"/>
        <w:gridCol w:w="288"/>
        <w:gridCol w:w="6801"/>
      </w:tblGrid>
      <w:tr w:rsidR="00412BCC" w:rsidRPr="00236B34" w14:paraId="41B26E42" w14:textId="77777777" w:rsidTr="00CC0F6A">
        <w:tc>
          <w:tcPr>
            <w:tcW w:w="1526" w:type="dxa"/>
          </w:tcPr>
          <w:p w14:paraId="716C9BE0" w14:textId="77777777" w:rsidR="00412BCC" w:rsidRPr="00236B34" w:rsidRDefault="00412BCC" w:rsidP="00CC0F6A">
            <w:pPr>
              <w:rPr>
                <w:rFonts w:ascii="Bookman Old Style" w:hAnsi="Bookman Old Style" w:cs="Arial"/>
                <w:b/>
                <w:lang w:val="es-PE"/>
              </w:rPr>
            </w:pPr>
            <w:r w:rsidRPr="00236B34">
              <w:rPr>
                <w:rFonts w:ascii="Bookman Old Style" w:hAnsi="Bookman Old Style" w:cs="Arial"/>
                <w:b/>
                <w:lang w:val="es-PE"/>
              </w:rPr>
              <w:t>A</w:t>
            </w:r>
          </w:p>
        </w:tc>
        <w:tc>
          <w:tcPr>
            <w:tcW w:w="288" w:type="dxa"/>
          </w:tcPr>
          <w:p w14:paraId="6EA4C5E6" w14:textId="77777777" w:rsidR="00412BCC" w:rsidRPr="00236B34" w:rsidRDefault="00412BCC" w:rsidP="00CC0F6A">
            <w:pPr>
              <w:rPr>
                <w:rFonts w:ascii="Bookman Old Style" w:hAnsi="Bookman Old Style" w:cs="Arial"/>
                <w:lang w:val="es-PE"/>
              </w:rPr>
            </w:pPr>
            <w:r w:rsidRPr="00236B34">
              <w:rPr>
                <w:rFonts w:ascii="Bookman Old Style" w:hAnsi="Bookman Old Style" w:cs="Arial"/>
                <w:lang w:val="es-PE"/>
              </w:rPr>
              <w:t>:</w:t>
            </w:r>
          </w:p>
        </w:tc>
        <w:tc>
          <w:tcPr>
            <w:tcW w:w="6835" w:type="dxa"/>
          </w:tcPr>
          <w:p w14:paraId="42490D8D" w14:textId="77777777" w:rsidR="00412BCC" w:rsidRPr="00F5730E" w:rsidRDefault="00412BCC" w:rsidP="00CC0F6A">
            <w:pPr>
              <w:tabs>
                <w:tab w:val="left" w:pos="851"/>
              </w:tabs>
              <w:rPr>
                <w:rFonts w:ascii="Bookman Old Style" w:hAnsi="Bookman Old Style" w:cs="Arial"/>
                <w:b/>
                <w:lang w:val="pt-PT"/>
              </w:rPr>
            </w:pPr>
            <w:r w:rsidRPr="00F5730E">
              <w:rPr>
                <w:rFonts w:ascii="Bookman Old Style" w:hAnsi="Bookman Old Style" w:cs="Arial"/>
                <w:b/>
                <w:lang w:val="pt-PT"/>
              </w:rPr>
              <w:t>Ing. Elizabeth S. POZO GERARDINI</w:t>
            </w:r>
          </w:p>
          <w:p w14:paraId="0799C3F3" w14:textId="77777777" w:rsidR="00412BCC" w:rsidRDefault="00412BCC" w:rsidP="00CC0F6A">
            <w:pPr>
              <w:rPr>
                <w:rFonts w:ascii="Bookman Old Style" w:hAnsi="Bookman Old Style"/>
                <w:lang w:val="es-PE"/>
              </w:rPr>
            </w:pPr>
            <w:r w:rsidRPr="00F5730E">
              <w:rPr>
                <w:rFonts w:ascii="Bookman Old Style" w:hAnsi="Bookman Old Style" w:cs="Arial"/>
                <w:bCs/>
                <w:color w:val="0D0D0D"/>
              </w:rPr>
              <w:t>(e) Supervisora</w:t>
            </w:r>
            <w:r w:rsidRPr="00F5730E">
              <w:rPr>
                <w:rFonts w:ascii="Bookman Old Style" w:hAnsi="Bookman Old Style" w:cs="Arial"/>
                <w:bCs/>
              </w:rPr>
              <w:t xml:space="preserve"> I de la Dirección de</w:t>
            </w:r>
            <w:r w:rsidRPr="00F5730E">
              <w:rPr>
                <w:rFonts w:ascii="Bookman Old Style" w:hAnsi="Bookman Old Style" w:cs="Arial"/>
                <w:lang w:val="pt-PT"/>
              </w:rPr>
              <w:t xml:space="preserve"> Saneamiento, Inocuidad Alimentaria y Zoonosis</w:t>
            </w:r>
            <w:r w:rsidRPr="00236B34">
              <w:rPr>
                <w:rFonts w:ascii="Bookman Old Style" w:hAnsi="Bookman Old Style"/>
                <w:lang w:val="es-PE"/>
              </w:rPr>
              <w:t xml:space="preserve"> </w:t>
            </w:r>
          </w:p>
          <w:p w14:paraId="30FF0012" w14:textId="77777777" w:rsidR="00412BCC" w:rsidRPr="00236B34" w:rsidRDefault="00412BCC" w:rsidP="00CC0F6A">
            <w:pPr>
              <w:rPr>
                <w:rFonts w:ascii="Bookman Old Style" w:hAnsi="Bookman Old Style"/>
                <w:lang w:val="es-PE"/>
              </w:rPr>
            </w:pPr>
          </w:p>
        </w:tc>
      </w:tr>
      <w:tr w:rsidR="00412BCC" w:rsidRPr="00236B34" w14:paraId="175E804F" w14:textId="77777777" w:rsidTr="00CC0F6A">
        <w:tc>
          <w:tcPr>
            <w:tcW w:w="1526" w:type="dxa"/>
          </w:tcPr>
          <w:p w14:paraId="753CAAE5" w14:textId="77777777" w:rsidR="00412BCC" w:rsidRPr="00236B34" w:rsidRDefault="00412BCC" w:rsidP="00CC0F6A">
            <w:pPr>
              <w:rPr>
                <w:rFonts w:ascii="Bookman Old Style" w:hAnsi="Bookman Old Style" w:cs="Arial"/>
                <w:b/>
                <w:lang w:val="es-PE"/>
              </w:rPr>
            </w:pPr>
            <w:r w:rsidRPr="00236B34">
              <w:rPr>
                <w:rFonts w:ascii="Bookman Old Style" w:hAnsi="Bookman Old Style" w:cs="Arial"/>
                <w:b/>
                <w:lang w:val="es-PE"/>
              </w:rPr>
              <w:t>ASUNTO</w:t>
            </w:r>
          </w:p>
        </w:tc>
        <w:tc>
          <w:tcPr>
            <w:tcW w:w="288" w:type="dxa"/>
          </w:tcPr>
          <w:p w14:paraId="337519FD" w14:textId="77777777" w:rsidR="00412BCC" w:rsidRPr="00236B34" w:rsidRDefault="00412BCC" w:rsidP="00CC0F6A">
            <w:pPr>
              <w:rPr>
                <w:rFonts w:ascii="Bookman Old Style" w:hAnsi="Bookman Old Style" w:cs="Arial"/>
                <w:lang w:val="es-PE"/>
              </w:rPr>
            </w:pPr>
            <w:r w:rsidRPr="00236B34">
              <w:rPr>
                <w:rFonts w:ascii="Bookman Old Style" w:hAnsi="Bookman Old Style" w:cs="Arial"/>
                <w:lang w:val="es-PE"/>
              </w:rPr>
              <w:t>:</w:t>
            </w:r>
          </w:p>
        </w:tc>
        <w:tc>
          <w:tcPr>
            <w:tcW w:w="6835" w:type="dxa"/>
          </w:tcPr>
          <w:p w14:paraId="2E72D00F" w14:textId="77777777" w:rsidR="00412BCC" w:rsidRPr="00236B34" w:rsidRDefault="00412BCC" w:rsidP="00CC0F6A">
            <w:pPr>
              <w:rPr>
                <w:rFonts w:ascii="Bookman Old Style" w:hAnsi="Bookman Old Style" w:cs="Arial"/>
                <w:lang w:val="es-PE"/>
              </w:rPr>
            </w:pPr>
            <w:r w:rsidRPr="00236B34">
              <w:rPr>
                <w:rFonts w:ascii="Bookman Old Style" w:hAnsi="Bookman Old Style" w:cs="Arial"/>
                <w:lang w:val="es-PE"/>
              </w:rPr>
              <w:t xml:space="preserve">Aprobación de Plan de Trabajo </w:t>
            </w:r>
            <w:proofErr w:type="spellStart"/>
            <w:r w:rsidRPr="00236B34">
              <w:rPr>
                <w:rFonts w:ascii="Bookman Old Style" w:hAnsi="Bookman Old Style" w:cs="Arial"/>
                <w:lang w:val="es-PE"/>
              </w:rPr>
              <w:t>N°</w:t>
            </w:r>
            <w:proofErr w:type="spellEnd"/>
            <w:r w:rsidRPr="00236B34">
              <w:rPr>
                <w:rFonts w:ascii="Bookman Old Style" w:hAnsi="Bookman Old Style" w:cs="Arial"/>
                <w:lang w:val="es-PE"/>
              </w:rPr>
              <w:t xml:space="preserve"> </w:t>
            </w:r>
            <w:r>
              <w:rPr>
                <w:rFonts w:ascii="Bookman Old Style" w:hAnsi="Bookman Old Style" w:cs="Arial"/>
                <w:lang w:val="es-PE"/>
              </w:rPr>
              <w:t xml:space="preserve">005 </w:t>
            </w:r>
            <w:r w:rsidRPr="00236B34">
              <w:rPr>
                <w:rFonts w:ascii="Bookman Old Style" w:hAnsi="Bookman Old Style" w:cs="Arial"/>
                <w:lang w:val="es-PE"/>
              </w:rPr>
              <w:t>-202</w:t>
            </w:r>
            <w:r>
              <w:rPr>
                <w:rFonts w:ascii="Bookman Old Style" w:hAnsi="Bookman Old Style" w:cs="Arial"/>
                <w:lang w:val="es-PE"/>
              </w:rPr>
              <w:t>6</w:t>
            </w:r>
          </w:p>
          <w:p w14:paraId="05A49E6D" w14:textId="77777777" w:rsidR="00412BCC" w:rsidRPr="00236B34" w:rsidRDefault="00412BCC" w:rsidP="00CC0F6A">
            <w:pPr>
              <w:rPr>
                <w:rFonts w:ascii="Bookman Old Style" w:hAnsi="Bookman Old Style" w:cs="Arial"/>
                <w:b/>
                <w:lang w:val="es-PE"/>
              </w:rPr>
            </w:pPr>
          </w:p>
        </w:tc>
      </w:tr>
      <w:tr w:rsidR="00412BCC" w:rsidRPr="00236B34" w14:paraId="1BD1D480" w14:textId="77777777" w:rsidTr="00CC0F6A">
        <w:tc>
          <w:tcPr>
            <w:tcW w:w="1526" w:type="dxa"/>
          </w:tcPr>
          <w:p w14:paraId="1F6D1FD5" w14:textId="77777777" w:rsidR="00412BCC" w:rsidRPr="00236B34" w:rsidRDefault="00412BCC" w:rsidP="00CC0F6A">
            <w:pPr>
              <w:rPr>
                <w:rFonts w:ascii="Bookman Old Style" w:hAnsi="Bookman Old Style" w:cs="Arial"/>
                <w:b/>
                <w:lang w:val="es-PE"/>
              </w:rPr>
            </w:pPr>
            <w:r w:rsidRPr="00236B34">
              <w:rPr>
                <w:rFonts w:ascii="Bookman Old Style" w:hAnsi="Bookman Old Style" w:cs="Arial"/>
                <w:b/>
                <w:lang w:val="es-PE"/>
              </w:rPr>
              <w:t>REFERENCIAS</w:t>
            </w:r>
          </w:p>
        </w:tc>
        <w:tc>
          <w:tcPr>
            <w:tcW w:w="288" w:type="dxa"/>
          </w:tcPr>
          <w:p w14:paraId="386AECA5" w14:textId="77777777" w:rsidR="00412BCC" w:rsidRPr="00236B34" w:rsidRDefault="00412BCC" w:rsidP="00CC0F6A">
            <w:pPr>
              <w:rPr>
                <w:rFonts w:ascii="Bookman Old Style" w:hAnsi="Bookman Old Style" w:cs="Arial"/>
                <w:lang w:val="es-PE"/>
              </w:rPr>
            </w:pPr>
            <w:r w:rsidRPr="00236B34">
              <w:rPr>
                <w:rFonts w:ascii="Bookman Old Style" w:hAnsi="Bookman Old Style" w:cs="Arial"/>
                <w:lang w:val="es-PE"/>
              </w:rPr>
              <w:t>:</w:t>
            </w:r>
          </w:p>
        </w:tc>
        <w:tc>
          <w:tcPr>
            <w:tcW w:w="6835" w:type="dxa"/>
          </w:tcPr>
          <w:p w14:paraId="79054D9B" w14:textId="77777777" w:rsidR="00412BCC" w:rsidRPr="00236B34" w:rsidRDefault="00412BCC" w:rsidP="00412BCC">
            <w:pPr>
              <w:numPr>
                <w:ilvl w:val="0"/>
                <w:numId w:val="3"/>
              </w:numPr>
              <w:ind w:left="490" w:hanging="513"/>
              <w:rPr>
                <w:rFonts w:ascii="Bookman Old Style" w:hAnsi="Bookman Old Style" w:cs="Arial"/>
                <w:lang w:val="pt-PT"/>
              </w:rPr>
            </w:pPr>
            <w:r w:rsidRPr="00236B34">
              <w:rPr>
                <w:rFonts w:ascii="Bookman Old Style" w:hAnsi="Bookman Old Style" w:cs="Arial"/>
                <w:lang w:val="pt-PT"/>
              </w:rPr>
              <w:t>POI P</w:t>
            </w:r>
            <w:r>
              <w:rPr>
                <w:rFonts w:ascii="Bookman Old Style" w:hAnsi="Bookman Old Style" w:cs="Arial"/>
                <w:lang w:val="pt-PT"/>
              </w:rPr>
              <w:t>VICA</w:t>
            </w:r>
            <w:r w:rsidRPr="00236B34">
              <w:rPr>
                <w:rFonts w:ascii="Bookman Old Style" w:hAnsi="Bookman Old Style" w:cs="Arial"/>
                <w:lang w:val="pt-PT"/>
              </w:rPr>
              <w:t xml:space="preserve"> 202</w:t>
            </w:r>
            <w:r>
              <w:rPr>
                <w:rFonts w:ascii="Bookman Old Style" w:hAnsi="Bookman Old Style" w:cs="Arial"/>
                <w:lang w:val="pt-PT"/>
              </w:rPr>
              <w:t>6</w:t>
            </w:r>
            <w:r w:rsidRPr="00236B34">
              <w:rPr>
                <w:rFonts w:ascii="Bookman Old Style" w:hAnsi="Bookman Old Style" w:cs="Arial"/>
                <w:lang w:val="pt-PT"/>
              </w:rPr>
              <w:t xml:space="preserve"> META </w:t>
            </w:r>
            <w:r>
              <w:rPr>
                <w:rFonts w:ascii="Bookman Old Style" w:hAnsi="Bookman Old Style" w:cs="Arial"/>
                <w:lang w:val="pt-PT"/>
              </w:rPr>
              <w:t>92</w:t>
            </w:r>
          </w:p>
          <w:p w14:paraId="5B7F2114" w14:textId="77777777" w:rsidR="00412BCC" w:rsidRPr="00236B34" w:rsidRDefault="00412BCC" w:rsidP="00412BCC">
            <w:pPr>
              <w:numPr>
                <w:ilvl w:val="0"/>
                <w:numId w:val="3"/>
              </w:numPr>
              <w:ind w:left="490" w:hanging="513"/>
              <w:rPr>
                <w:rFonts w:ascii="Bookman Old Style" w:hAnsi="Bookman Old Style" w:cs="Arial"/>
                <w:lang w:val="pt-PT"/>
              </w:rPr>
            </w:pPr>
            <w:r w:rsidRPr="00236B34">
              <w:rPr>
                <w:rFonts w:ascii="Bookman Old Style" w:hAnsi="Bookman Old Style" w:cs="Arial"/>
              </w:rPr>
              <w:t>Guía Técnica para la Implementación, Operación y Mantenimiento del "Sistema de Tratamiento Intradomiciliario de Agua para Consumo Humano - MI AGUA”</w:t>
            </w:r>
          </w:p>
          <w:p w14:paraId="3724DA27" w14:textId="77777777" w:rsidR="00412BCC" w:rsidRPr="00236B34" w:rsidRDefault="00412BCC" w:rsidP="00CC0F6A">
            <w:pPr>
              <w:rPr>
                <w:rFonts w:ascii="Bookman Old Style" w:hAnsi="Bookman Old Style" w:cs="Arial"/>
                <w:lang w:val="es-PE"/>
              </w:rPr>
            </w:pPr>
          </w:p>
        </w:tc>
      </w:tr>
    </w:tbl>
    <w:p w14:paraId="5BD1ED2B" w14:textId="77777777" w:rsidR="00412BCC" w:rsidRPr="00236B34" w:rsidRDefault="00412BCC" w:rsidP="00412BCC">
      <w:pPr>
        <w:jc w:val="both"/>
        <w:rPr>
          <w:rFonts w:ascii="Bookman Old Style" w:hAnsi="Bookman Old Style" w:cs="Arial"/>
          <w:lang w:val="es-PE"/>
        </w:rPr>
      </w:pPr>
    </w:p>
    <w:p w14:paraId="1F846D14" w14:textId="77777777" w:rsidR="00412BCC" w:rsidRPr="00236B34" w:rsidRDefault="00412BCC" w:rsidP="00412BCC">
      <w:pPr>
        <w:jc w:val="both"/>
        <w:rPr>
          <w:rFonts w:ascii="Bookman Old Style" w:hAnsi="Bookman Old Style" w:cs="Arial"/>
          <w:lang w:val="es-PE"/>
        </w:rPr>
      </w:pPr>
      <w:r w:rsidRPr="00236B34">
        <w:rPr>
          <w:rFonts w:ascii="Bookman Old Style" w:hAnsi="Bookman Old Style" w:cs="Arial"/>
          <w:lang w:val="es-PE"/>
        </w:rPr>
        <w:t xml:space="preserve">Mediante el presente me dirijo a Ud. con la finalidad de presentarle </w:t>
      </w:r>
      <w:r w:rsidRPr="00236B34">
        <w:rPr>
          <w:rFonts w:ascii="Bookman Old Style" w:hAnsi="Bookman Old Style" w:cs="Arial"/>
          <w:bCs/>
          <w:lang w:val="es-PE"/>
        </w:rPr>
        <w:t xml:space="preserve">el </w:t>
      </w:r>
      <w:r w:rsidRPr="00236B34">
        <w:rPr>
          <w:rFonts w:ascii="Bookman Old Style" w:hAnsi="Bookman Old Style" w:cs="Arial"/>
          <w:b/>
          <w:bCs/>
          <w:lang w:val="es-PE"/>
        </w:rPr>
        <w:t>PLAN DE TRABAJO</w:t>
      </w:r>
      <w:r w:rsidRPr="00236B34">
        <w:rPr>
          <w:rFonts w:ascii="Bookman Old Style" w:hAnsi="Bookman Old Style" w:cs="Arial"/>
          <w:bCs/>
          <w:lang w:val="es-PE"/>
        </w:rPr>
        <w:t xml:space="preserve">:  </w:t>
      </w:r>
      <w:bookmarkStart w:id="0" w:name="_Hlk211249079"/>
      <w:bookmarkStart w:id="1" w:name="_Hlk171953987"/>
      <w:r w:rsidRPr="00236B34">
        <w:rPr>
          <w:rFonts w:ascii="Bookman Old Style" w:hAnsi="Bookman Old Style" w:cs="Arial"/>
          <w:b/>
          <w:bCs/>
          <w:lang w:val="es-PE"/>
        </w:rPr>
        <w:t>“IMPLEMENTACI</w:t>
      </w:r>
      <w:r>
        <w:rPr>
          <w:rFonts w:ascii="Bookman Old Style" w:hAnsi="Bookman Old Style" w:cs="Arial"/>
          <w:b/>
          <w:bCs/>
          <w:lang w:val="es-PE"/>
        </w:rPr>
        <w:t>Ó</w:t>
      </w:r>
      <w:r w:rsidRPr="00236B34">
        <w:rPr>
          <w:rFonts w:ascii="Bookman Old Style" w:hAnsi="Bookman Old Style" w:cs="Arial"/>
          <w:b/>
          <w:bCs/>
          <w:lang w:val="es-PE"/>
        </w:rPr>
        <w:t xml:space="preserve">N DEL KIT MI AGUA EN CENTROS POBLADOS CON POBLACIONES EXCLUIDAS Y DISPERSAS EN </w:t>
      </w:r>
      <w:r>
        <w:rPr>
          <w:rFonts w:ascii="Bookman Old Style" w:hAnsi="Bookman Old Style" w:cs="Arial"/>
          <w:b/>
          <w:bCs/>
          <w:lang w:val="es-PE"/>
        </w:rPr>
        <w:t>EL CENTRO POBLADO FLORIDA DISTRITO DE QUICHUAS DE LA PROVINCIA DE TAYACAJA</w:t>
      </w:r>
      <w:bookmarkEnd w:id="0"/>
      <w:r w:rsidRPr="00236B34">
        <w:rPr>
          <w:rFonts w:ascii="Bookman Old Style" w:hAnsi="Bookman Old Style" w:cs="Arial"/>
          <w:b/>
          <w:bCs/>
          <w:lang w:val="es-PE"/>
        </w:rPr>
        <w:t>”</w:t>
      </w:r>
      <w:r w:rsidRPr="00236B34">
        <w:rPr>
          <w:rFonts w:ascii="Bookman Old Style" w:hAnsi="Bookman Old Style" w:cs="Arial"/>
          <w:lang w:val="es-PE"/>
        </w:rPr>
        <w:t xml:space="preserve">, </w:t>
      </w:r>
      <w:bookmarkEnd w:id="1"/>
      <w:r w:rsidRPr="00236B34">
        <w:rPr>
          <w:rFonts w:ascii="Bookman Old Style" w:hAnsi="Bookman Old Style" w:cs="Arial"/>
          <w:lang w:val="es-PE"/>
        </w:rPr>
        <w:t>el mismo que se desarrollará del siguiente cuadro adjunto:</w:t>
      </w:r>
    </w:p>
    <w:p w14:paraId="365965AB" w14:textId="77777777" w:rsidR="00412BCC" w:rsidRPr="00236B34" w:rsidRDefault="00412BCC" w:rsidP="00412BCC">
      <w:pPr>
        <w:jc w:val="both"/>
        <w:rPr>
          <w:rFonts w:ascii="Bookman Old Style" w:hAnsi="Bookman Old Style" w:cs="Arial"/>
          <w:lang w:val="es-PE"/>
        </w:rPr>
      </w:pPr>
    </w:p>
    <w:p w14:paraId="1E9E1CF3" w14:textId="77777777" w:rsidR="00412BCC" w:rsidRPr="00236B34" w:rsidRDefault="00412BCC" w:rsidP="00412BCC">
      <w:pPr>
        <w:jc w:val="both"/>
        <w:rPr>
          <w:rFonts w:ascii="Bookman Old Style" w:hAnsi="Bookman Old Style" w:cs="Arial"/>
          <w:b/>
          <w:bCs/>
          <w:lang w:val="es-PE"/>
        </w:rPr>
      </w:pPr>
      <w:r w:rsidRPr="00236B34">
        <w:rPr>
          <w:rFonts w:ascii="Bookman Old Style" w:hAnsi="Bookman Old Style" w:cs="Arial"/>
          <w:b/>
          <w:bCs/>
          <w:lang w:val="es-PE"/>
        </w:rPr>
        <w:t>Cuadro de ruta de la actividad del Kit Mi Agua:</w:t>
      </w:r>
    </w:p>
    <w:p w14:paraId="32C96939" w14:textId="77777777" w:rsidR="00412BCC" w:rsidRPr="00236B34" w:rsidRDefault="00412BCC" w:rsidP="00412BCC">
      <w:pPr>
        <w:jc w:val="both"/>
        <w:rPr>
          <w:rFonts w:ascii="Bookman Old Style" w:hAnsi="Bookman Old Style" w:cs="Arial"/>
          <w:b/>
          <w:bCs/>
          <w:lang w:val="es-PE"/>
        </w:rPr>
      </w:pPr>
    </w:p>
    <w:tbl>
      <w:tblPr>
        <w:tblW w:w="7654"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8"/>
        <w:gridCol w:w="1255"/>
        <w:gridCol w:w="1559"/>
        <w:gridCol w:w="1701"/>
        <w:gridCol w:w="2551"/>
      </w:tblGrid>
      <w:tr w:rsidR="00412BCC" w:rsidRPr="00236B34" w14:paraId="3C049D2B" w14:textId="77777777" w:rsidTr="00CC0F6A">
        <w:trPr>
          <w:trHeight w:val="152"/>
        </w:trPr>
        <w:tc>
          <w:tcPr>
            <w:tcW w:w="588" w:type="dxa"/>
          </w:tcPr>
          <w:p w14:paraId="73D68C77" w14:textId="77777777" w:rsidR="00412BCC" w:rsidRPr="00236B34" w:rsidRDefault="00412BCC" w:rsidP="00CC0F6A">
            <w:pPr>
              <w:jc w:val="both"/>
              <w:rPr>
                <w:rFonts w:ascii="Bookman Old Style" w:hAnsi="Bookman Old Style" w:cs="Arial"/>
                <w:lang w:val="es-PE"/>
              </w:rPr>
            </w:pPr>
            <w:proofErr w:type="spellStart"/>
            <w:r w:rsidRPr="00236B34">
              <w:rPr>
                <w:rFonts w:ascii="Bookman Old Style" w:hAnsi="Bookman Old Style" w:cs="Arial"/>
                <w:lang w:val="es-PE"/>
              </w:rPr>
              <w:t>N°</w:t>
            </w:r>
            <w:proofErr w:type="spellEnd"/>
          </w:p>
        </w:tc>
        <w:tc>
          <w:tcPr>
            <w:tcW w:w="1255" w:type="dxa"/>
            <w:tcBorders>
              <w:right w:val="single" w:sz="4" w:space="0" w:color="auto"/>
            </w:tcBorders>
          </w:tcPr>
          <w:p w14:paraId="08D7AC7E" w14:textId="77777777" w:rsidR="00412BCC" w:rsidRPr="00236B34" w:rsidRDefault="00412BCC" w:rsidP="00CC0F6A">
            <w:pPr>
              <w:jc w:val="both"/>
              <w:rPr>
                <w:rFonts w:ascii="Bookman Old Style" w:hAnsi="Bookman Old Style" w:cs="Arial"/>
                <w:b/>
                <w:lang w:val="es-PE"/>
              </w:rPr>
            </w:pPr>
            <w:r w:rsidRPr="00236B34">
              <w:rPr>
                <w:rFonts w:ascii="Bookman Old Style" w:hAnsi="Bookman Old Style" w:cs="Arial"/>
                <w:b/>
                <w:lang w:val="es-PE"/>
              </w:rPr>
              <w:t>Provincia</w:t>
            </w:r>
          </w:p>
        </w:tc>
        <w:tc>
          <w:tcPr>
            <w:tcW w:w="1559" w:type="dxa"/>
          </w:tcPr>
          <w:p w14:paraId="5501099B" w14:textId="77777777" w:rsidR="00412BCC" w:rsidRPr="00236B34" w:rsidRDefault="00412BCC" w:rsidP="00CC0F6A">
            <w:pPr>
              <w:jc w:val="both"/>
              <w:rPr>
                <w:rFonts w:ascii="Bookman Old Style" w:hAnsi="Bookman Old Style" w:cs="Arial"/>
                <w:b/>
                <w:lang w:val="es-PE"/>
              </w:rPr>
            </w:pPr>
            <w:r w:rsidRPr="00236B34">
              <w:rPr>
                <w:rFonts w:ascii="Bookman Old Style" w:hAnsi="Bookman Old Style" w:cs="Arial"/>
                <w:b/>
                <w:lang w:val="es-PE"/>
              </w:rPr>
              <w:t>Distrito</w:t>
            </w:r>
          </w:p>
        </w:tc>
        <w:tc>
          <w:tcPr>
            <w:tcW w:w="1701" w:type="dxa"/>
            <w:tcBorders>
              <w:right w:val="single" w:sz="4" w:space="0" w:color="auto"/>
            </w:tcBorders>
          </w:tcPr>
          <w:p w14:paraId="23DA631D" w14:textId="77777777" w:rsidR="00412BCC" w:rsidRPr="00236B34" w:rsidRDefault="00412BCC" w:rsidP="00CC0F6A">
            <w:pPr>
              <w:jc w:val="both"/>
              <w:rPr>
                <w:rFonts w:ascii="Bookman Old Style" w:hAnsi="Bookman Old Style" w:cs="Arial"/>
                <w:b/>
                <w:lang w:val="es-PE"/>
              </w:rPr>
            </w:pPr>
            <w:r>
              <w:rPr>
                <w:rFonts w:ascii="Bookman Old Style" w:hAnsi="Bookman Old Style" w:cs="Arial"/>
                <w:b/>
                <w:lang w:val="es-PE"/>
              </w:rPr>
              <w:t>Centro poblado</w:t>
            </w:r>
          </w:p>
        </w:tc>
        <w:tc>
          <w:tcPr>
            <w:tcW w:w="2551" w:type="dxa"/>
            <w:tcBorders>
              <w:left w:val="single" w:sz="4" w:space="0" w:color="auto"/>
            </w:tcBorders>
          </w:tcPr>
          <w:p w14:paraId="0C192748" w14:textId="77777777" w:rsidR="00412BCC" w:rsidRPr="00236B34" w:rsidRDefault="00412BCC" w:rsidP="00CC0F6A">
            <w:pPr>
              <w:jc w:val="both"/>
              <w:rPr>
                <w:rFonts w:ascii="Bookman Old Style" w:hAnsi="Bookman Old Style" w:cs="Arial"/>
                <w:b/>
                <w:lang w:val="es-PE"/>
              </w:rPr>
            </w:pPr>
            <w:r w:rsidRPr="00236B34">
              <w:rPr>
                <w:rFonts w:ascii="Bookman Old Style" w:hAnsi="Bookman Old Style" w:cs="Arial"/>
                <w:b/>
                <w:lang w:val="es-PE"/>
              </w:rPr>
              <w:t>Fecha de intervención</w:t>
            </w:r>
          </w:p>
        </w:tc>
      </w:tr>
      <w:tr w:rsidR="00412BCC" w:rsidRPr="00236B34" w14:paraId="6454B253" w14:textId="77777777" w:rsidTr="00CC0F6A">
        <w:trPr>
          <w:trHeight w:val="163"/>
        </w:trPr>
        <w:tc>
          <w:tcPr>
            <w:tcW w:w="588" w:type="dxa"/>
          </w:tcPr>
          <w:p w14:paraId="180E5450" w14:textId="77777777" w:rsidR="00412BCC" w:rsidRPr="00236B34" w:rsidRDefault="00412BCC" w:rsidP="00CC0F6A">
            <w:pPr>
              <w:jc w:val="both"/>
              <w:rPr>
                <w:rFonts w:ascii="Bookman Old Style" w:hAnsi="Bookman Old Style" w:cs="Arial"/>
                <w:lang w:val="es-PE"/>
              </w:rPr>
            </w:pPr>
            <w:r>
              <w:rPr>
                <w:rFonts w:ascii="Bookman Old Style" w:hAnsi="Bookman Old Style" w:cs="Arial"/>
                <w:lang w:val="es-PE"/>
              </w:rPr>
              <w:t>1</w:t>
            </w:r>
          </w:p>
        </w:tc>
        <w:tc>
          <w:tcPr>
            <w:tcW w:w="1255" w:type="dxa"/>
            <w:tcBorders>
              <w:right w:val="single" w:sz="4" w:space="0" w:color="auto"/>
            </w:tcBorders>
          </w:tcPr>
          <w:p w14:paraId="78C544CB" w14:textId="77777777" w:rsidR="00412BCC" w:rsidRDefault="00412BCC" w:rsidP="00CC0F6A">
            <w:pPr>
              <w:jc w:val="both"/>
              <w:rPr>
                <w:rFonts w:ascii="Bookman Old Style" w:hAnsi="Bookman Old Style" w:cs="Arial"/>
                <w:lang w:val="es-PE"/>
              </w:rPr>
            </w:pPr>
            <w:r>
              <w:rPr>
                <w:rFonts w:ascii="Bookman Old Style" w:hAnsi="Bookman Old Style" w:cs="Arial"/>
                <w:lang w:val="es-PE"/>
              </w:rPr>
              <w:t>Tayacaja</w:t>
            </w:r>
          </w:p>
        </w:tc>
        <w:tc>
          <w:tcPr>
            <w:tcW w:w="1559" w:type="dxa"/>
          </w:tcPr>
          <w:p w14:paraId="42ED27BE" w14:textId="77777777" w:rsidR="00412BCC" w:rsidRDefault="00412BCC" w:rsidP="00CC0F6A">
            <w:pPr>
              <w:jc w:val="both"/>
              <w:rPr>
                <w:rFonts w:ascii="Bookman Old Style" w:hAnsi="Bookman Old Style" w:cs="Arial"/>
                <w:lang w:val="es-PE"/>
              </w:rPr>
            </w:pPr>
            <w:r>
              <w:rPr>
                <w:rFonts w:ascii="Bookman Old Style" w:hAnsi="Bookman Old Style" w:cs="Arial"/>
                <w:lang w:val="es-PE"/>
              </w:rPr>
              <w:t>Quichuas</w:t>
            </w:r>
          </w:p>
        </w:tc>
        <w:tc>
          <w:tcPr>
            <w:tcW w:w="1701" w:type="dxa"/>
            <w:tcBorders>
              <w:right w:val="single" w:sz="4" w:space="0" w:color="auto"/>
            </w:tcBorders>
          </w:tcPr>
          <w:p w14:paraId="1F1A7194" w14:textId="77777777" w:rsidR="00412BCC" w:rsidRDefault="00412BCC" w:rsidP="00CC0F6A">
            <w:pPr>
              <w:jc w:val="both"/>
              <w:rPr>
                <w:rFonts w:ascii="Bookman Old Style" w:hAnsi="Bookman Old Style" w:cs="Arial"/>
                <w:lang w:val="es-PE"/>
              </w:rPr>
            </w:pPr>
            <w:r>
              <w:rPr>
                <w:rFonts w:ascii="Bookman Old Style" w:hAnsi="Bookman Old Style" w:cs="Arial"/>
                <w:lang w:val="es-PE"/>
              </w:rPr>
              <w:t>Florida</w:t>
            </w:r>
          </w:p>
        </w:tc>
        <w:tc>
          <w:tcPr>
            <w:tcW w:w="2551" w:type="dxa"/>
            <w:tcBorders>
              <w:left w:val="single" w:sz="4" w:space="0" w:color="auto"/>
            </w:tcBorders>
          </w:tcPr>
          <w:p w14:paraId="5483EE2A" w14:textId="77777777" w:rsidR="00412BCC" w:rsidRDefault="00412BCC" w:rsidP="00CC0F6A">
            <w:pPr>
              <w:jc w:val="both"/>
              <w:rPr>
                <w:rFonts w:ascii="Bookman Old Style" w:hAnsi="Bookman Old Style" w:cs="Arial"/>
                <w:lang w:val="es-PE"/>
              </w:rPr>
            </w:pPr>
            <w:r w:rsidRPr="00C233A5">
              <w:rPr>
                <w:rFonts w:ascii="Bookman Old Style" w:hAnsi="Bookman Old Style" w:cs="Arial"/>
                <w:lang w:val="es-PE"/>
              </w:rPr>
              <w:t>31 agosto y 01 setiembre del 2026</w:t>
            </w:r>
          </w:p>
        </w:tc>
      </w:tr>
    </w:tbl>
    <w:p w14:paraId="2049F7AA" w14:textId="77777777" w:rsidR="00412BCC" w:rsidRPr="00236B34" w:rsidRDefault="00412BCC" w:rsidP="00412BCC">
      <w:pPr>
        <w:jc w:val="both"/>
        <w:rPr>
          <w:rFonts w:ascii="Bookman Old Style" w:hAnsi="Bookman Old Style" w:cs="Arial"/>
          <w:lang w:val="es-PE"/>
        </w:rPr>
      </w:pPr>
    </w:p>
    <w:p w14:paraId="50AF029C" w14:textId="77777777" w:rsidR="00412BCC" w:rsidRPr="00236B34" w:rsidRDefault="00412BCC" w:rsidP="00412BCC">
      <w:pPr>
        <w:pStyle w:val="Subttulo"/>
        <w:jc w:val="both"/>
        <w:rPr>
          <w:rFonts w:ascii="Bookman Old Style" w:hAnsi="Bookman Old Style" w:cs="Arial"/>
          <w:sz w:val="20"/>
          <w:lang w:val="es-PE"/>
        </w:rPr>
      </w:pPr>
      <w:r w:rsidRPr="00236B34">
        <w:rPr>
          <w:rFonts w:ascii="Bookman Old Style" w:hAnsi="Bookman Old Style" w:cs="Arial"/>
          <w:sz w:val="20"/>
          <w:lang w:val="es-PE"/>
        </w:rPr>
        <w:t>Es cuanto informo para su aprobación y fines pertinentes.</w:t>
      </w:r>
    </w:p>
    <w:p w14:paraId="6503E9F2" w14:textId="77777777" w:rsidR="00412BCC" w:rsidRPr="00236B34" w:rsidRDefault="00412BCC" w:rsidP="00412BCC">
      <w:pPr>
        <w:jc w:val="both"/>
        <w:rPr>
          <w:rFonts w:ascii="Bookman Old Style" w:hAnsi="Bookman Old Style" w:cs="Arial"/>
          <w:lang w:val="es-PE"/>
        </w:rPr>
      </w:pPr>
    </w:p>
    <w:p w14:paraId="6232C97F" w14:textId="77777777" w:rsidR="00412BCC" w:rsidRPr="00236B34" w:rsidRDefault="00412BCC" w:rsidP="00412BCC">
      <w:pPr>
        <w:ind w:left="1418" w:firstLine="709"/>
        <w:jc w:val="both"/>
        <w:rPr>
          <w:rFonts w:ascii="Bookman Old Style" w:hAnsi="Bookman Old Style" w:cs="Arial"/>
          <w:lang w:val="es-PE"/>
        </w:rPr>
      </w:pPr>
      <w:bookmarkStart w:id="2" w:name="_Hlk211249333"/>
      <w:r w:rsidRPr="00236B34">
        <w:rPr>
          <w:rFonts w:ascii="Bookman Old Style" w:hAnsi="Bookman Old Style" w:cs="Arial"/>
          <w:lang w:val="es-PE"/>
        </w:rPr>
        <w:t>Atentamente,</w:t>
      </w:r>
    </w:p>
    <w:bookmarkEnd w:id="2"/>
    <w:p w14:paraId="5168EC25" w14:textId="77777777" w:rsidR="00412BCC" w:rsidRPr="00236B34" w:rsidRDefault="00412BCC" w:rsidP="00412BCC">
      <w:pPr>
        <w:jc w:val="both"/>
        <w:rPr>
          <w:rFonts w:ascii="Bookman Old Style" w:hAnsi="Bookman Old Style" w:cs="Arial"/>
          <w:lang w:val="es-PE"/>
        </w:rPr>
      </w:pPr>
    </w:p>
    <w:p w14:paraId="41382D92" w14:textId="77777777" w:rsidR="00412BCC" w:rsidRPr="00236B34" w:rsidRDefault="00412BCC" w:rsidP="00412BCC">
      <w:pPr>
        <w:jc w:val="both"/>
        <w:rPr>
          <w:rFonts w:ascii="Bookman Old Style" w:hAnsi="Bookman Old Style" w:cs="Arial"/>
          <w:lang w:val="es-PE"/>
        </w:rPr>
      </w:pPr>
    </w:p>
    <w:p w14:paraId="2339039F" w14:textId="77777777" w:rsidR="00412BCC" w:rsidRPr="00236B34" w:rsidRDefault="00412BCC" w:rsidP="00412BCC">
      <w:pPr>
        <w:jc w:val="both"/>
        <w:rPr>
          <w:rFonts w:ascii="Bookman Old Style" w:hAnsi="Bookman Old Style" w:cs="Arial"/>
          <w:lang w:val="es-PE"/>
        </w:rPr>
      </w:pPr>
    </w:p>
    <w:p w14:paraId="5D4CAC79" w14:textId="77777777" w:rsidR="00412BCC" w:rsidRPr="00236B34" w:rsidRDefault="00412BCC" w:rsidP="00412BCC">
      <w:pPr>
        <w:jc w:val="both"/>
        <w:rPr>
          <w:rFonts w:ascii="Bookman Old Style" w:hAnsi="Bookman Old Style" w:cs="Arial"/>
          <w:lang w:val="es-PE"/>
        </w:rPr>
      </w:pPr>
    </w:p>
    <w:p w14:paraId="61818342" w14:textId="77777777" w:rsidR="00412BCC" w:rsidRPr="00236B34" w:rsidRDefault="00412BCC" w:rsidP="00412BCC">
      <w:pPr>
        <w:jc w:val="both"/>
        <w:rPr>
          <w:rFonts w:ascii="Bookman Old Style" w:hAnsi="Bookman Old Style" w:cs="Arial"/>
          <w:lang w:val="es-PE"/>
        </w:rPr>
      </w:pPr>
    </w:p>
    <w:p w14:paraId="40956AFF" w14:textId="77777777" w:rsidR="00412BCC" w:rsidRDefault="00412BCC" w:rsidP="00412BCC">
      <w:pPr>
        <w:jc w:val="both"/>
        <w:rPr>
          <w:rFonts w:ascii="Bookman Old Style" w:hAnsi="Bookman Old Style" w:cs="Arial"/>
          <w:lang w:val="es-PE"/>
        </w:rPr>
      </w:pPr>
    </w:p>
    <w:p w14:paraId="3F368151" w14:textId="77777777" w:rsidR="00412BCC" w:rsidRDefault="00412BCC" w:rsidP="00412BCC">
      <w:pPr>
        <w:jc w:val="both"/>
        <w:rPr>
          <w:rFonts w:ascii="Bookman Old Style" w:hAnsi="Bookman Old Style" w:cs="Arial"/>
          <w:lang w:val="es-PE"/>
        </w:rPr>
      </w:pPr>
    </w:p>
    <w:p w14:paraId="290BE19C" w14:textId="77777777" w:rsidR="00412BCC" w:rsidRDefault="00412BCC" w:rsidP="00412BCC">
      <w:pPr>
        <w:jc w:val="both"/>
        <w:rPr>
          <w:rFonts w:ascii="Bookman Old Style" w:hAnsi="Bookman Old Style" w:cs="Arial"/>
          <w:lang w:val="es-PE"/>
        </w:rPr>
      </w:pPr>
    </w:p>
    <w:p w14:paraId="47DAE7B3" w14:textId="77777777" w:rsidR="00412BCC" w:rsidRDefault="00412BCC" w:rsidP="00412BCC">
      <w:pPr>
        <w:jc w:val="both"/>
        <w:rPr>
          <w:rFonts w:ascii="Bookman Old Style" w:hAnsi="Bookman Old Style" w:cs="Arial"/>
          <w:lang w:val="es-PE"/>
        </w:rPr>
      </w:pPr>
    </w:p>
    <w:p w14:paraId="33F7A98D" w14:textId="77777777" w:rsidR="00412BCC" w:rsidRDefault="00412BCC" w:rsidP="00412BCC">
      <w:pPr>
        <w:jc w:val="both"/>
        <w:rPr>
          <w:rFonts w:ascii="Bookman Old Style" w:hAnsi="Bookman Old Style" w:cs="Arial"/>
          <w:lang w:val="es-PE"/>
        </w:rPr>
      </w:pPr>
    </w:p>
    <w:p w14:paraId="3F3052CD" w14:textId="77777777" w:rsidR="00412BCC" w:rsidRPr="00236B34" w:rsidRDefault="00412BCC" w:rsidP="00412BCC">
      <w:pPr>
        <w:jc w:val="both"/>
        <w:rPr>
          <w:rFonts w:ascii="Bookman Old Style" w:hAnsi="Bookman Old Style" w:cs="Arial"/>
          <w:lang w:val="es-PE"/>
        </w:rPr>
      </w:pPr>
    </w:p>
    <w:p w14:paraId="3BE54E60" w14:textId="77777777" w:rsidR="00412BCC" w:rsidRDefault="00412BCC" w:rsidP="00412BCC">
      <w:pPr>
        <w:jc w:val="both"/>
        <w:rPr>
          <w:rFonts w:ascii="Bookman Old Style" w:hAnsi="Bookman Old Style" w:cs="Arial"/>
          <w:lang w:val="es-PE"/>
        </w:rPr>
      </w:pPr>
    </w:p>
    <w:p w14:paraId="66FC92C9" w14:textId="77777777" w:rsidR="00412BCC" w:rsidRPr="00236B34" w:rsidRDefault="00412BCC" w:rsidP="00412BCC">
      <w:pPr>
        <w:jc w:val="both"/>
        <w:rPr>
          <w:rFonts w:ascii="Bookman Old Style" w:hAnsi="Bookman Old Style" w:cs="Arial"/>
          <w:lang w:val="es-PE"/>
        </w:rPr>
      </w:pPr>
    </w:p>
    <w:p w14:paraId="02982807" w14:textId="77777777" w:rsidR="00412BCC" w:rsidRPr="00236B34" w:rsidRDefault="00412BCC" w:rsidP="00412BCC">
      <w:pPr>
        <w:jc w:val="both"/>
        <w:rPr>
          <w:rFonts w:ascii="Bookman Old Style" w:hAnsi="Bookman Old Style" w:cs="Arial"/>
          <w:lang w:val="es-PE"/>
        </w:rPr>
      </w:pPr>
    </w:p>
    <w:p w14:paraId="22444373" w14:textId="77777777" w:rsidR="00412BCC" w:rsidRPr="00236B34" w:rsidRDefault="00412BCC" w:rsidP="00412BCC">
      <w:pPr>
        <w:jc w:val="both"/>
        <w:rPr>
          <w:rFonts w:ascii="Bookman Old Style" w:hAnsi="Bookman Old Style" w:cs="Tahoma"/>
          <w:b/>
          <w:sz w:val="12"/>
          <w:szCs w:val="12"/>
          <w:lang w:val="es-PE"/>
        </w:rPr>
      </w:pPr>
      <w:proofErr w:type="spellStart"/>
      <w:r w:rsidRPr="00236B34">
        <w:rPr>
          <w:rFonts w:ascii="Bookman Old Style" w:hAnsi="Bookman Old Style" w:cs="Tahoma"/>
          <w:b/>
          <w:sz w:val="12"/>
          <w:szCs w:val="12"/>
          <w:lang w:val="es-PE"/>
        </w:rPr>
        <w:t>Cc.</w:t>
      </w:r>
      <w:proofErr w:type="spellEnd"/>
      <w:r w:rsidRPr="00236B34">
        <w:rPr>
          <w:rFonts w:ascii="Bookman Old Style" w:hAnsi="Bookman Old Style" w:cs="Tahoma"/>
          <w:b/>
          <w:sz w:val="12"/>
          <w:szCs w:val="12"/>
          <w:lang w:val="es-PE"/>
        </w:rPr>
        <w:t xml:space="preserve"> Archivo.</w:t>
      </w:r>
    </w:p>
    <w:p w14:paraId="2FDC6161" w14:textId="77777777" w:rsidR="00412BCC" w:rsidRPr="00236B34" w:rsidRDefault="00412BCC" w:rsidP="00412BCC">
      <w:pPr>
        <w:jc w:val="both"/>
        <w:rPr>
          <w:rFonts w:ascii="Bookman Old Style" w:hAnsi="Bookman Old Style" w:cs="Tahoma"/>
          <w:b/>
          <w:sz w:val="12"/>
          <w:szCs w:val="12"/>
          <w:lang w:val="es-PE"/>
        </w:rPr>
      </w:pPr>
      <w:r w:rsidRPr="00236B34">
        <w:rPr>
          <w:rFonts w:ascii="Bookman Old Style" w:hAnsi="Bookman Old Style" w:cs="Tahoma"/>
          <w:b/>
          <w:sz w:val="12"/>
          <w:szCs w:val="12"/>
          <w:lang w:val="es-PE"/>
        </w:rPr>
        <w:t xml:space="preserve">      D</w:t>
      </w:r>
      <w:r>
        <w:rPr>
          <w:rFonts w:ascii="Bookman Old Style" w:hAnsi="Bookman Old Style" w:cs="Tahoma"/>
          <w:b/>
          <w:sz w:val="12"/>
          <w:szCs w:val="12"/>
          <w:lang w:val="es-PE"/>
        </w:rPr>
        <w:t>I</w:t>
      </w:r>
      <w:r w:rsidRPr="00236B34">
        <w:rPr>
          <w:rFonts w:ascii="Bookman Old Style" w:hAnsi="Bookman Old Style" w:cs="Tahoma"/>
          <w:b/>
          <w:sz w:val="12"/>
          <w:szCs w:val="12"/>
          <w:lang w:val="es-PE"/>
        </w:rPr>
        <w:t>ASZ</w:t>
      </w:r>
    </w:p>
    <w:p w14:paraId="3490A579" w14:textId="77777777" w:rsidR="00412BCC" w:rsidRPr="00236B34" w:rsidRDefault="00412BCC" w:rsidP="00412BCC">
      <w:pPr>
        <w:jc w:val="both"/>
        <w:rPr>
          <w:rFonts w:ascii="Bookman Old Style" w:hAnsi="Bookman Old Style" w:cs="Tahoma"/>
          <w:b/>
          <w:sz w:val="12"/>
          <w:szCs w:val="12"/>
          <w:lang w:val="es-PE"/>
        </w:rPr>
      </w:pPr>
      <w:r w:rsidRPr="00236B34">
        <w:rPr>
          <w:rFonts w:ascii="Bookman Old Style" w:hAnsi="Bookman Old Style" w:cs="Tahoma"/>
          <w:b/>
          <w:sz w:val="12"/>
          <w:szCs w:val="12"/>
          <w:lang w:val="es-PE"/>
        </w:rPr>
        <w:t xml:space="preserve">      DESA</w:t>
      </w:r>
    </w:p>
    <w:p w14:paraId="2C28E7A1" w14:textId="77777777" w:rsidR="00412BCC" w:rsidRDefault="00412BCC" w:rsidP="00412BCC">
      <w:pPr>
        <w:jc w:val="both"/>
        <w:rPr>
          <w:rFonts w:ascii="Bookman Old Style" w:hAnsi="Bookman Old Style" w:cs="Tahoma"/>
          <w:b/>
          <w:sz w:val="12"/>
          <w:szCs w:val="12"/>
          <w:lang w:val="es-PE"/>
        </w:rPr>
      </w:pPr>
      <w:r w:rsidRPr="00236B34">
        <w:rPr>
          <w:rFonts w:ascii="Bookman Old Style" w:hAnsi="Bookman Old Style" w:cs="Tahoma"/>
          <w:b/>
          <w:sz w:val="12"/>
          <w:szCs w:val="12"/>
          <w:lang w:val="es-PE"/>
        </w:rPr>
        <w:t xml:space="preserve">     </w:t>
      </w:r>
      <w:r>
        <w:rPr>
          <w:rFonts w:ascii="Bookman Old Style" w:hAnsi="Bookman Old Style" w:cs="Tahoma"/>
          <w:b/>
          <w:sz w:val="12"/>
          <w:szCs w:val="12"/>
          <w:lang w:val="es-PE"/>
        </w:rPr>
        <w:t xml:space="preserve"> RIS TAYACAJA</w:t>
      </w:r>
    </w:p>
    <w:p w14:paraId="2ACC834B" w14:textId="77777777" w:rsidR="00060423" w:rsidRDefault="00060423" w:rsidP="00060423">
      <w:pPr>
        <w:jc w:val="both"/>
        <w:rPr>
          <w:rFonts w:ascii="Bookman Old Style" w:hAnsi="Bookman Old Style" w:cs="Tahoma"/>
          <w:b/>
          <w:sz w:val="12"/>
          <w:szCs w:val="12"/>
          <w:lang w:val="es-PE"/>
        </w:rPr>
      </w:pPr>
      <w:r>
        <w:rPr>
          <w:rFonts w:ascii="Bookman Old Style" w:hAnsi="Bookman Old Style" w:cs="Tahoma"/>
          <w:b/>
          <w:sz w:val="12"/>
          <w:szCs w:val="12"/>
          <w:lang w:val="es-PE"/>
        </w:rPr>
        <w:t xml:space="preserve">      </w:t>
      </w:r>
      <w:r>
        <w:rPr>
          <w:rFonts w:ascii="Bookman Old Style" w:hAnsi="Bookman Old Style" w:cs="Tahoma"/>
          <w:b/>
          <w:sz w:val="12"/>
          <w:szCs w:val="12"/>
          <w:lang w:val="es-PE"/>
        </w:rPr>
        <w:t xml:space="preserve">Gerencia Desarrollo Social Gob. Reg. </w:t>
      </w:r>
      <w:proofErr w:type="spellStart"/>
      <w:r>
        <w:rPr>
          <w:rFonts w:ascii="Bookman Old Style" w:hAnsi="Bookman Old Style" w:cs="Tahoma"/>
          <w:b/>
          <w:sz w:val="12"/>
          <w:szCs w:val="12"/>
          <w:lang w:val="es-PE"/>
        </w:rPr>
        <w:t>Hvca</w:t>
      </w:r>
      <w:proofErr w:type="spellEnd"/>
    </w:p>
    <w:p w14:paraId="384AC8B5" w14:textId="77777777" w:rsidR="00412BCC" w:rsidRDefault="00412BCC" w:rsidP="00412BCC">
      <w:pPr>
        <w:jc w:val="both"/>
        <w:rPr>
          <w:rFonts w:ascii="Bookman Old Style" w:hAnsi="Bookman Old Style" w:cs="Arial"/>
          <w:sz w:val="16"/>
          <w:lang w:val="es-P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9"/>
        <w:gridCol w:w="1588"/>
      </w:tblGrid>
      <w:tr w:rsidR="00412BCC" w14:paraId="7B29A8C8" w14:textId="77777777" w:rsidTr="00060423">
        <w:tc>
          <w:tcPr>
            <w:tcW w:w="1809" w:type="dxa"/>
          </w:tcPr>
          <w:p w14:paraId="28028A97" w14:textId="77777777" w:rsidR="00412BCC" w:rsidRDefault="00412BCC" w:rsidP="00CC0F6A">
            <w:pPr>
              <w:jc w:val="both"/>
              <w:rPr>
                <w:rFonts w:ascii="Bookman Old Style" w:hAnsi="Bookman Old Style" w:cs="Arial"/>
                <w:sz w:val="16"/>
                <w:lang w:val="es-PE"/>
              </w:rPr>
            </w:pPr>
            <w:proofErr w:type="spellStart"/>
            <w:r>
              <w:rPr>
                <w:rFonts w:ascii="Bookman Old Style" w:hAnsi="Bookman Old Style" w:cs="Arial"/>
                <w:sz w:val="16"/>
                <w:lang w:val="es-PE"/>
              </w:rPr>
              <w:t>N°</w:t>
            </w:r>
            <w:proofErr w:type="spellEnd"/>
            <w:r>
              <w:rPr>
                <w:rFonts w:ascii="Bookman Old Style" w:hAnsi="Bookman Old Style" w:cs="Arial"/>
                <w:sz w:val="16"/>
                <w:lang w:val="es-PE"/>
              </w:rPr>
              <w:t xml:space="preserve"> Reg. Documento:</w:t>
            </w:r>
          </w:p>
        </w:tc>
        <w:tc>
          <w:tcPr>
            <w:tcW w:w="1588" w:type="dxa"/>
          </w:tcPr>
          <w:p w14:paraId="048B9D99" w14:textId="77777777" w:rsidR="00412BCC" w:rsidRDefault="00412BCC" w:rsidP="00CC0F6A">
            <w:pPr>
              <w:jc w:val="both"/>
              <w:rPr>
                <w:rFonts w:ascii="Bookman Old Style" w:hAnsi="Bookman Old Style" w:cs="Arial"/>
                <w:sz w:val="16"/>
                <w:lang w:val="es-PE"/>
              </w:rPr>
            </w:pPr>
          </w:p>
        </w:tc>
      </w:tr>
      <w:tr w:rsidR="00412BCC" w14:paraId="7127D250" w14:textId="77777777" w:rsidTr="00060423">
        <w:tc>
          <w:tcPr>
            <w:tcW w:w="1809" w:type="dxa"/>
          </w:tcPr>
          <w:p w14:paraId="083CF553" w14:textId="77777777" w:rsidR="00412BCC" w:rsidRDefault="00412BCC" w:rsidP="00CC0F6A">
            <w:pPr>
              <w:jc w:val="both"/>
              <w:rPr>
                <w:rFonts w:ascii="Bookman Old Style" w:hAnsi="Bookman Old Style" w:cs="Arial"/>
                <w:sz w:val="16"/>
                <w:lang w:val="es-PE"/>
              </w:rPr>
            </w:pPr>
            <w:proofErr w:type="spellStart"/>
            <w:r>
              <w:rPr>
                <w:rFonts w:ascii="Bookman Old Style" w:hAnsi="Bookman Old Style" w:cs="Arial"/>
                <w:sz w:val="16"/>
                <w:lang w:val="es-PE"/>
              </w:rPr>
              <w:t>N°</w:t>
            </w:r>
            <w:proofErr w:type="spellEnd"/>
            <w:r>
              <w:rPr>
                <w:rFonts w:ascii="Bookman Old Style" w:hAnsi="Bookman Old Style" w:cs="Arial"/>
                <w:sz w:val="16"/>
                <w:lang w:val="es-PE"/>
              </w:rPr>
              <w:t xml:space="preserve"> Reg. Expediente:</w:t>
            </w:r>
          </w:p>
        </w:tc>
        <w:tc>
          <w:tcPr>
            <w:tcW w:w="1588" w:type="dxa"/>
          </w:tcPr>
          <w:p w14:paraId="259C1D96" w14:textId="77777777" w:rsidR="00412BCC" w:rsidRDefault="00412BCC" w:rsidP="00CC0F6A">
            <w:pPr>
              <w:jc w:val="both"/>
              <w:rPr>
                <w:rFonts w:ascii="Bookman Old Style" w:hAnsi="Bookman Old Style" w:cs="Arial"/>
                <w:sz w:val="16"/>
                <w:lang w:val="es-PE"/>
              </w:rPr>
            </w:pPr>
          </w:p>
        </w:tc>
      </w:tr>
    </w:tbl>
    <w:p w14:paraId="1FBC4A90" w14:textId="77777777" w:rsidR="00412BCC" w:rsidRDefault="00412BCC" w:rsidP="00412BCC">
      <w:pPr>
        <w:jc w:val="both"/>
        <w:rPr>
          <w:rFonts w:ascii="Bookman Old Style" w:hAnsi="Bookman Old Style" w:cs="Arial"/>
          <w:sz w:val="16"/>
          <w:lang w:val="es-PE"/>
        </w:rPr>
      </w:pPr>
    </w:p>
    <w:p w14:paraId="158547C3" w14:textId="77777777" w:rsidR="00412BCC" w:rsidRDefault="00412BCC" w:rsidP="00412BCC">
      <w:pPr>
        <w:jc w:val="both"/>
        <w:rPr>
          <w:rFonts w:ascii="Bookman Old Style" w:hAnsi="Bookman Old Style" w:cs="Arial"/>
          <w:sz w:val="16"/>
          <w:lang w:val="es-PE"/>
        </w:rPr>
      </w:pPr>
    </w:p>
    <w:p w14:paraId="351EC853" w14:textId="77777777" w:rsidR="00412BCC" w:rsidRPr="00236B34" w:rsidRDefault="00412BCC" w:rsidP="00412BCC">
      <w:pPr>
        <w:jc w:val="both"/>
        <w:rPr>
          <w:rFonts w:ascii="Bookman Old Style" w:hAnsi="Bookman Old Style" w:cs="Arial"/>
          <w:sz w:val="16"/>
          <w:lang w:val="es-PE"/>
        </w:rPr>
      </w:pPr>
    </w:p>
    <w:p w14:paraId="78F7F2BD" w14:textId="77777777" w:rsidR="00412BCC" w:rsidRPr="00236B34" w:rsidRDefault="00412BCC" w:rsidP="00412BCC">
      <w:pPr>
        <w:jc w:val="center"/>
        <w:rPr>
          <w:rFonts w:ascii="Bookman Old Style" w:hAnsi="Bookman Old Style" w:cs="Arial"/>
          <w:b/>
          <w:bCs/>
          <w:lang w:val="es-PE"/>
        </w:rPr>
      </w:pPr>
    </w:p>
    <w:p w14:paraId="5B282DA7" w14:textId="77777777" w:rsidR="00412BCC" w:rsidRPr="00236B34" w:rsidRDefault="00412BCC" w:rsidP="00412BCC">
      <w:pPr>
        <w:jc w:val="center"/>
        <w:rPr>
          <w:rFonts w:ascii="Bookman Old Style" w:hAnsi="Bookman Old Style" w:cs="Arial"/>
          <w:lang w:val="es-PE"/>
        </w:rPr>
      </w:pPr>
    </w:p>
    <w:p w14:paraId="2F6C3636" w14:textId="77777777" w:rsidR="00412BCC" w:rsidRDefault="00412BCC" w:rsidP="00412BCC">
      <w:pPr>
        <w:tabs>
          <w:tab w:val="left" w:pos="420"/>
        </w:tabs>
        <w:jc w:val="center"/>
        <w:rPr>
          <w:rFonts w:ascii="Bookman Old Style" w:hAnsi="Bookman Old Style" w:cs="Arial"/>
          <w:b/>
          <w:bCs/>
          <w:u w:val="single"/>
          <w:lang w:val="es-PE"/>
        </w:rPr>
      </w:pPr>
    </w:p>
    <w:p w14:paraId="606D8B98" w14:textId="77777777" w:rsidR="00412BCC" w:rsidRPr="00236B34" w:rsidRDefault="00412BCC" w:rsidP="00412BCC">
      <w:pPr>
        <w:tabs>
          <w:tab w:val="left" w:pos="420"/>
        </w:tabs>
        <w:jc w:val="center"/>
        <w:rPr>
          <w:rFonts w:ascii="Bookman Old Style" w:hAnsi="Bookman Old Style" w:cs="Arial"/>
          <w:b/>
          <w:bCs/>
          <w:u w:val="single"/>
          <w:lang w:val="es-PE"/>
        </w:rPr>
      </w:pPr>
      <w:r w:rsidRPr="00236B34">
        <w:rPr>
          <w:rFonts w:ascii="Bookman Old Style" w:hAnsi="Bookman Old Style" w:cs="Arial"/>
          <w:b/>
          <w:bCs/>
          <w:u w:val="single"/>
          <w:lang w:val="es-PE"/>
        </w:rPr>
        <w:t xml:space="preserve">PLAN DE TRABAJO </w:t>
      </w:r>
      <w:proofErr w:type="spellStart"/>
      <w:r w:rsidRPr="00236B34">
        <w:rPr>
          <w:rFonts w:ascii="Bookman Old Style" w:hAnsi="Bookman Old Style" w:cs="Arial"/>
          <w:b/>
          <w:bCs/>
          <w:u w:val="single"/>
          <w:lang w:val="es-PE"/>
        </w:rPr>
        <w:t>N°</w:t>
      </w:r>
      <w:proofErr w:type="spellEnd"/>
      <w:r w:rsidRPr="00236B34">
        <w:rPr>
          <w:rFonts w:ascii="Bookman Old Style" w:hAnsi="Bookman Old Style" w:cs="Arial"/>
          <w:b/>
          <w:bCs/>
          <w:u w:val="single"/>
          <w:lang w:val="es-PE"/>
        </w:rPr>
        <w:t xml:space="preserve"> </w:t>
      </w:r>
      <w:r>
        <w:rPr>
          <w:rFonts w:ascii="Bookman Old Style" w:hAnsi="Bookman Old Style" w:cs="Arial"/>
          <w:b/>
          <w:bCs/>
          <w:u w:val="single"/>
          <w:lang w:val="es-PE"/>
        </w:rPr>
        <w:t>005</w:t>
      </w:r>
      <w:r w:rsidRPr="00236B34">
        <w:rPr>
          <w:rFonts w:ascii="Bookman Old Style" w:hAnsi="Bookman Old Style" w:cs="Arial"/>
          <w:b/>
          <w:bCs/>
          <w:u w:val="single"/>
          <w:lang w:val="es-PE"/>
        </w:rPr>
        <w:t xml:space="preserve"> -202</w:t>
      </w:r>
      <w:r>
        <w:rPr>
          <w:rFonts w:ascii="Bookman Old Style" w:hAnsi="Bookman Old Style" w:cs="Arial"/>
          <w:b/>
          <w:bCs/>
          <w:u w:val="single"/>
          <w:lang w:val="es-PE"/>
        </w:rPr>
        <w:t>6</w:t>
      </w:r>
      <w:r w:rsidRPr="00236B34">
        <w:rPr>
          <w:rFonts w:ascii="Bookman Old Style" w:hAnsi="Bookman Old Style" w:cs="Arial"/>
          <w:b/>
          <w:bCs/>
          <w:u w:val="single"/>
          <w:lang w:val="es-PE"/>
        </w:rPr>
        <w:t xml:space="preserve"> </w:t>
      </w:r>
    </w:p>
    <w:p w14:paraId="65912A79" w14:textId="77777777" w:rsidR="00412BCC" w:rsidRPr="00236B34" w:rsidRDefault="00412BCC" w:rsidP="00412BCC">
      <w:pPr>
        <w:jc w:val="center"/>
        <w:rPr>
          <w:rFonts w:ascii="Bookman Old Style" w:hAnsi="Bookman Old Style" w:cs="Arial"/>
          <w:b/>
          <w:bCs/>
          <w:u w:val="single"/>
          <w:lang w:val="es-PE"/>
        </w:rPr>
      </w:pPr>
    </w:p>
    <w:p w14:paraId="0D173F26" w14:textId="77777777" w:rsidR="00412BCC" w:rsidRPr="00236B34" w:rsidRDefault="00412BCC" w:rsidP="00412BCC">
      <w:pPr>
        <w:pStyle w:val="Lista"/>
        <w:tabs>
          <w:tab w:val="left" w:pos="851"/>
        </w:tabs>
        <w:ind w:left="851" w:firstLine="0"/>
        <w:jc w:val="both"/>
        <w:rPr>
          <w:rFonts w:ascii="Bookman Old Style" w:hAnsi="Bookman Old Style" w:cs="Arial"/>
          <w:lang w:val="es-PE"/>
        </w:rPr>
      </w:pPr>
      <w:r w:rsidRPr="00236B34">
        <w:rPr>
          <w:rFonts w:ascii="Bookman Old Style" w:hAnsi="Bookman Old Style" w:cs="Arial"/>
          <w:b/>
          <w:bCs/>
          <w:lang w:val="es-PE"/>
        </w:rPr>
        <w:t>PLAN DE TRABAJO</w:t>
      </w:r>
      <w:r w:rsidRPr="00236B34">
        <w:rPr>
          <w:rFonts w:ascii="Bookman Old Style" w:hAnsi="Bookman Old Style" w:cs="Arial"/>
          <w:bCs/>
          <w:lang w:val="es-PE"/>
        </w:rPr>
        <w:t xml:space="preserve">: </w:t>
      </w:r>
      <w:r w:rsidRPr="00236B34">
        <w:rPr>
          <w:rFonts w:ascii="Bookman Old Style" w:hAnsi="Bookman Old Style" w:cs="Arial"/>
          <w:b/>
          <w:bCs/>
          <w:lang w:val="es-PE"/>
        </w:rPr>
        <w:t>“IMPLEMENTACI</w:t>
      </w:r>
      <w:r>
        <w:rPr>
          <w:rFonts w:ascii="Bookman Old Style" w:hAnsi="Bookman Old Style" w:cs="Arial"/>
          <w:b/>
          <w:bCs/>
          <w:lang w:val="es-PE"/>
        </w:rPr>
        <w:t>Ó</w:t>
      </w:r>
      <w:r w:rsidRPr="00236B34">
        <w:rPr>
          <w:rFonts w:ascii="Bookman Old Style" w:hAnsi="Bookman Old Style" w:cs="Arial"/>
          <w:b/>
          <w:bCs/>
          <w:lang w:val="es-PE"/>
        </w:rPr>
        <w:t xml:space="preserve">N DEL KIT MI AGUA EN CENTROS POBLADOS CON POBLACIONES EXCLUIDAS Y DISPERSAS EN </w:t>
      </w:r>
      <w:r>
        <w:rPr>
          <w:rFonts w:ascii="Bookman Old Style" w:hAnsi="Bookman Old Style" w:cs="Arial"/>
          <w:b/>
          <w:bCs/>
          <w:lang w:val="es-PE"/>
        </w:rPr>
        <w:t>EL CENTRO POBLADO DE FLORIDA DISTRITO DE QUICHUAS DE LA PROVINCIA DE TAYACAJA</w:t>
      </w:r>
      <w:r w:rsidRPr="00236B34">
        <w:rPr>
          <w:rFonts w:ascii="Bookman Old Style" w:hAnsi="Bookman Old Style" w:cs="Arial"/>
          <w:b/>
          <w:bCs/>
          <w:lang w:val="es-PE"/>
        </w:rPr>
        <w:t>”</w:t>
      </w:r>
    </w:p>
    <w:p w14:paraId="4FDE4A74" w14:textId="77777777" w:rsidR="00412BCC" w:rsidRPr="00236B34" w:rsidRDefault="00412BCC" w:rsidP="00412BCC">
      <w:pPr>
        <w:pStyle w:val="Lista"/>
        <w:tabs>
          <w:tab w:val="left" w:pos="851"/>
        </w:tabs>
        <w:ind w:left="851" w:firstLine="0"/>
        <w:jc w:val="both"/>
        <w:rPr>
          <w:rFonts w:ascii="Bookman Old Style" w:hAnsi="Bookman Old Style" w:cs="Arial"/>
          <w:b/>
          <w:bCs/>
          <w:lang w:val="es-PE"/>
        </w:rPr>
      </w:pPr>
    </w:p>
    <w:p w14:paraId="1DDB2014" w14:textId="77777777" w:rsidR="00412BCC" w:rsidRPr="00236B34" w:rsidRDefault="00412BCC" w:rsidP="00412BCC">
      <w:pPr>
        <w:pStyle w:val="Lista"/>
        <w:numPr>
          <w:ilvl w:val="0"/>
          <w:numId w:val="1"/>
        </w:numPr>
        <w:tabs>
          <w:tab w:val="left" w:pos="851"/>
        </w:tabs>
        <w:ind w:left="851" w:hanging="491"/>
        <w:jc w:val="both"/>
        <w:rPr>
          <w:rFonts w:ascii="Bookman Old Style" w:hAnsi="Bookman Old Style" w:cs="Arial"/>
          <w:b/>
          <w:bCs/>
          <w:u w:val="single"/>
          <w:lang w:val="es-PE"/>
        </w:rPr>
      </w:pPr>
      <w:r w:rsidRPr="00236B34">
        <w:rPr>
          <w:rFonts w:ascii="Bookman Old Style" w:hAnsi="Bookman Old Style" w:cs="Arial"/>
          <w:b/>
          <w:bCs/>
          <w:u w:val="single"/>
          <w:lang w:val="es-PE"/>
        </w:rPr>
        <w:t>JUSTIFICACION</w:t>
      </w:r>
    </w:p>
    <w:p w14:paraId="7A6A743B" w14:textId="77777777" w:rsidR="00412BCC" w:rsidRPr="00236B34" w:rsidRDefault="00412BCC" w:rsidP="00412BCC">
      <w:pPr>
        <w:pStyle w:val="Lista"/>
        <w:tabs>
          <w:tab w:val="left" w:pos="851"/>
        </w:tabs>
        <w:ind w:left="851" w:firstLine="0"/>
        <w:jc w:val="both"/>
        <w:rPr>
          <w:rFonts w:ascii="Bookman Old Style" w:hAnsi="Bookman Old Style" w:cs="Arial"/>
          <w:b/>
          <w:bCs/>
          <w:u w:val="single"/>
          <w:lang w:val="es-PE"/>
        </w:rPr>
      </w:pPr>
    </w:p>
    <w:p w14:paraId="60F9FAE3" w14:textId="77777777" w:rsidR="00412BCC" w:rsidRPr="00236B34" w:rsidRDefault="00412BCC" w:rsidP="00412BCC">
      <w:pPr>
        <w:pStyle w:val="Continuarlista"/>
        <w:spacing w:after="0"/>
        <w:ind w:left="851"/>
        <w:jc w:val="both"/>
        <w:rPr>
          <w:rFonts w:ascii="Bookman Old Style" w:hAnsi="Bookman Old Style" w:cs="Arial"/>
          <w:lang w:val="es-PE"/>
        </w:rPr>
      </w:pPr>
      <w:r w:rsidRPr="00236B34">
        <w:rPr>
          <w:rFonts w:ascii="Bookman Old Style" w:hAnsi="Bookman Old Style" w:cs="Arial"/>
          <w:lang w:val="es-PE"/>
        </w:rPr>
        <w:t xml:space="preserve">El presente Plan de Trabajo, se elabora en cumplimiento a las funciones del Programa de Vigilancia de la Calidad del Agua de Consumo Humano de la DSHAZ- DESA-DIRESA-HVCA. En el marco del D.S. </w:t>
      </w:r>
      <w:proofErr w:type="spellStart"/>
      <w:r w:rsidRPr="00236B34">
        <w:rPr>
          <w:rFonts w:ascii="Bookman Old Style" w:hAnsi="Bookman Old Style" w:cs="Arial"/>
          <w:lang w:val="es-PE"/>
        </w:rPr>
        <w:t>N°</w:t>
      </w:r>
      <w:proofErr w:type="spellEnd"/>
      <w:r w:rsidRPr="00236B34">
        <w:rPr>
          <w:rFonts w:ascii="Bookman Old Style" w:hAnsi="Bookman Old Style" w:cs="Arial"/>
          <w:lang w:val="es-PE"/>
        </w:rPr>
        <w:t xml:space="preserve"> 031-2010-S.A. “Reglamento de la Calidad del Agua de Consumo Humano” y Guía Técnica para la Implementación, Operación y Mantenimiento del "Sistema de Tratamiento Intradomiciliario de Agua para Consumo Humano - MI AGUA” RM </w:t>
      </w:r>
      <w:proofErr w:type="spellStart"/>
      <w:r w:rsidRPr="00236B34">
        <w:rPr>
          <w:rFonts w:ascii="Bookman Old Style" w:hAnsi="Bookman Old Style" w:cs="Arial"/>
          <w:lang w:val="es-PE"/>
        </w:rPr>
        <w:t>Nº</w:t>
      </w:r>
      <w:proofErr w:type="spellEnd"/>
      <w:r w:rsidRPr="00236B34">
        <w:rPr>
          <w:rFonts w:ascii="Bookman Old Style" w:hAnsi="Bookman Old Style" w:cs="Arial"/>
          <w:lang w:val="es-PE"/>
        </w:rPr>
        <w:t xml:space="preserve"> 647-2010-MINSA.</w:t>
      </w:r>
    </w:p>
    <w:p w14:paraId="711AAF41" w14:textId="77777777" w:rsidR="00412BCC" w:rsidRPr="00236B34" w:rsidRDefault="00412BCC" w:rsidP="00412BCC">
      <w:pPr>
        <w:pStyle w:val="Continuarlista"/>
        <w:spacing w:after="0"/>
        <w:ind w:left="851"/>
        <w:jc w:val="both"/>
        <w:rPr>
          <w:rFonts w:ascii="Bookman Old Style" w:hAnsi="Bookman Old Style" w:cs="Arial"/>
          <w:lang w:val="es-PE"/>
        </w:rPr>
      </w:pPr>
    </w:p>
    <w:p w14:paraId="27C233D2" w14:textId="77777777" w:rsidR="00412BCC" w:rsidRPr="00236B34" w:rsidRDefault="00412BCC" w:rsidP="00412BCC">
      <w:pPr>
        <w:pStyle w:val="Continuarlista"/>
        <w:spacing w:after="0"/>
        <w:ind w:left="851"/>
        <w:jc w:val="both"/>
        <w:rPr>
          <w:rFonts w:ascii="Bookman Old Style" w:hAnsi="Bookman Old Style" w:cs="Arial"/>
          <w:lang w:val="es-PE"/>
        </w:rPr>
      </w:pPr>
      <w:r w:rsidRPr="00236B34">
        <w:rPr>
          <w:rFonts w:ascii="Bookman Old Style" w:hAnsi="Bookman Old Style" w:cs="Arial"/>
          <w:lang w:val="es-PE"/>
        </w:rPr>
        <w:t xml:space="preserve">La finalidad es realizar la implementación de la KIT mi agua para realizar el tratamiento del agua a nivel intra domiciliario en poblaciones dispersas y excluidas que no cuentan con sistemas de agua. </w:t>
      </w:r>
    </w:p>
    <w:p w14:paraId="604AC5A5" w14:textId="77777777" w:rsidR="00412BCC" w:rsidRPr="00236B34" w:rsidRDefault="00412BCC" w:rsidP="00412BCC">
      <w:pPr>
        <w:pStyle w:val="Continuarlista"/>
        <w:spacing w:after="0"/>
        <w:ind w:left="851"/>
        <w:jc w:val="both"/>
        <w:rPr>
          <w:rFonts w:ascii="Bookman Old Style" w:hAnsi="Bookman Old Style" w:cs="Arial"/>
          <w:bCs/>
          <w:lang w:val="es-PE"/>
        </w:rPr>
      </w:pPr>
    </w:p>
    <w:p w14:paraId="2F8D3A49" w14:textId="77777777" w:rsidR="00412BCC" w:rsidRPr="00865F34" w:rsidRDefault="00412BCC" w:rsidP="00412BCC">
      <w:pPr>
        <w:pStyle w:val="Lista"/>
        <w:numPr>
          <w:ilvl w:val="0"/>
          <w:numId w:val="1"/>
        </w:numPr>
        <w:tabs>
          <w:tab w:val="left" w:pos="851"/>
        </w:tabs>
        <w:ind w:left="851" w:hanging="491"/>
        <w:jc w:val="both"/>
        <w:rPr>
          <w:rFonts w:ascii="Bookman Old Style" w:hAnsi="Bookman Old Style" w:cs="Arial"/>
          <w:b/>
          <w:bCs/>
          <w:u w:val="single"/>
          <w:lang w:val="es-PE"/>
        </w:rPr>
      </w:pPr>
      <w:r w:rsidRPr="00865F34">
        <w:rPr>
          <w:rFonts w:ascii="Bookman Old Style" w:hAnsi="Bookman Old Style" w:cs="Arial"/>
          <w:b/>
          <w:bCs/>
          <w:u w:val="single"/>
          <w:lang w:val="es-PE"/>
        </w:rPr>
        <w:t>OBJETIVOS</w:t>
      </w:r>
    </w:p>
    <w:p w14:paraId="5801D936" w14:textId="77777777" w:rsidR="00412BCC" w:rsidRPr="00865F34" w:rsidRDefault="00412BCC" w:rsidP="00412BCC">
      <w:pPr>
        <w:pStyle w:val="Lista"/>
        <w:ind w:left="851" w:firstLine="0"/>
        <w:jc w:val="both"/>
        <w:rPr>
          <w:rFonts w:ascii="Bookman Old Style" w:hAnsi="Bookman Old Style" w:cs="Arial"/>
          <w:b/>
          <w:bCs/>
          <w:lang w:val="es-PE"/>
        </w:rPr>
      </w:pPr>
    </w:p>
    <w:p w14:paraId="59F6CC86" w14:textId="77777777" w:rsidR="00412BCC" w:rsidRPr="00865F34" w:rsidRDefault="00412BCC" w:rsidP="00412BCC">
      <w:pPr>
        <w:pStyle w:val="Lista"/>
        <w:numPr>
          <w:ilvl w:val="1"/>
          <w:numId w:val="1"/>
        </w:numPr>
        <w:ind w:left="1276" w:hanging="425"/>
        <w:jc w:val="both"/>
        <w:rPr>
          <w:rFonts w:ascii="Bookman Old Style" w:hAnsi="Bookman Old Style" w:cs="Arial"/>
          <w:b/>
          <w:bCs/>
          <w:lang w:val="es-PE"/>
        </w:rPr>
      </w:pPr>
      <w:r w:rsidRPr="00865F34">
        <w:rPr>
          <w:rFonts w:ascii="Bookman Old Style" w:hAnsi="Bookman Old Style" w:cs="Arial"/>
          <w:b/>
          <w:bCs/>
          <w:lang w:val="es-PE"/>
        </w:rPr>
        <w:t>General</w:t>
      </w:r>
    </w:p>
    <w:p w14:paraId="6C111DB3" w14:textId="77777777" w:rsidR="00412BCC" w:rsidRPr="00865F34" w:rsidRDefault="00412BCC" w:rsidP="00412BCC">
      <w:pPr>
        <w:pStyle w:val="Lista"/>
        <w:ind w:left="851" w:firstLine="0"/>
        <w:jc w:val="both"/>
        <w:rPr>
          <w:rFonts w:ascii="Bookman Old Style" w:hAnsi="Bookman Old Style" w:cs="Arial"/>
          <w:b/>
          <w:bCs/>
          <w:lang w:val="es-PE"/>
        </w:rPr>
      </w:pPr>
      <w:r w:rsidRPr="00865F34">
        <w:rPr>
          <w:rFonts w:ascii="Bookman Old Style" w:hAnsi="Bookman Old Style" w:cs="Arial"/>
          <w:b/>
          <w:bCs/>
          <w:lang w:val="es-PE"/>
        </w:rPr>
        <w:t xml:space="preserve"> </w:t>
      </w:r>
    </w:p>
    <w:p w14:paraId="67AD40E1" w14:textId="77777777" w:rsidR="00412BCC" w:rsidRPr="00865F34" w:rsidRDefault="00412BCC" w:rsidP="00AF194D">
      <w:pPr>
        <w:pStyle w:val="Listaconvietas3"/>
        <w:rPr>
          <w:color w:val="0D0D0D" w:themeColor="text1" w:themeTint="F2"/>
        </w:rPr>
      </w:pPr>
      <w:r w:rsidRPr="00865F34">
        <w:rPr>
          <w:color w:val="0D0D0D" w:themeColor="text1" w:themeTint="F2"/>
        </w:rPr>
        <w:t xml:space="preserve">Implementación del KIT mi agua para realizar el tratamiento del agua a nivel intra domiciliario en poblaciones dispersas y excluidas que no cuentan con sistemas de agua </w:t>
      </w:r>
    </w:p>
    <w:p w14:paraId="7C9EE475" w14:textId="77777777" w:rsidR="00412BCC" w:rsidRPr="00865F34" w:rsidRDefault="00412BCC" w:rsidP="00412BCC">
      <w:pPr>
        <w:pStyle w:val="Lista"/>
        <w:ind w:left="1418" w:firstLine="0"/>
        <w:jc w:val="both"/>
        <w:rPr>
          <w:rFonts w:ascii="Bookman Old Style" w:hAnsi="Bookman Old Style" w:cs="Arial"/>
          <w:b/>
          <w:bCs/>
          <w:lang w:val="es-PE"/>
        </w:rPr>
      </w:pPr>
    </w:p>
    <w:p w14:paraId="76AF4BD8" w14:textId="77777777" w:rsidR="00412BCC" w:rsidRPr="00865F34" w:rsidRDefault="00412BCC" w:rsidP="00412BCC">
      <w:pPr>
        <w:pStyle w:val="Lista"/>
        <w:numPr>
          <w:ilvl w:val="1"/>
          <w:numId w:val="1"/>
        </w:numPr>
        <w:ind w:left="1276" w:hanging="425"/>
        <w:jc w:val="both"/>
        <w:rPr>
          <w:rFonts w:ascii="Bookman Old Style" w:hAnsi="Bookman Old Style" w:cs="Arial"/>
          <w:b/>
          <w:bCs/>
          <w:lang w:val="es-PE"/>
        </w:rPr>
      </w:pPr>
      <w:r w:rsidRPr="00865F34">
        <w:rPr>
          <w:rFonts w:ascii="Bookman Old Style" w:hAnsi="Bookman Old Style" w:cs="Arial"/>
          <w:b/>
          <w:bCs/>
          <w:lang w:val="es-PE"/>
        </w:rPr>
        <w:t>Específicos</w:t>
      </w:r>
    </w:p>
    <w:p w14:paraId="3DFD9AAD" w14:textId="77777777" w:rsidR="00412BCC" w:rsidRPr="00865F34" w:rsidRDefault="00412BCC" w:rsidP="00412BCC">
      <w:pPr>
        <w:pStyle w:val="Lista"/>
        <w:ind w:left="851" w:firstLine="0"/>
        <w:jc w:val="both"/>
        <w:rPr>
          <w:rFonts w:ascii="Bookman Old Style" w:hAnsi="Bookman Old Style" w:cs="Arial"/>
          <w:b/>
          <w:bCs/>
          <w:lang w:val="es-PE"/>
        </w:rPr>
      </w:pPr>
    </w:p>
    <w:p w14:paraId="4523A667" w14:textId="77777777" w:rsidR="00412BCC" w:rsidRPr="00865F34" w:rsidRDefault="00412BCC" w:rsidP="00AF194D">
      <w:pPr>
        <w:pStyle w:val="Listaconvietas3"/>
        <w:rPr>
          <w:color w:val="0D0D0D" w:themeColor="text1" w:themeTint="F2"/>
        </w:rPr>
      </w:pPr>
      <w:r w:rsidRPr="00865F34">
        <w:rPr>
          <w:color w:val="0D0D0D" w:themeColor="text1" w:themeTint="F2"/>
        </w:rPr>
        <w:t>Determinar la eficacia del tratamiento del agua a través del kit mi agua</w:t>
      </w:r>
    </w:p>
    <w:p w14:paraId="03B3A92B" w14:textId="77777777" w:rsidR="00412BCC" w:rsidRPr="00865F34" w:rsidRDefault="00412BCC" w:rsidP="00AF194D">
      <w:pPr>
        <w:pStyle w:val="Listaconvietas3"/>
        <w:numPr>
          <w:ilvl w:val="0"/>
          <w:numId w:val="0"/>
        </w:numPr>
        <w:ind w:left="1996"/>
        <w:rPr>
          <w:color w:val="0D0D0D" w:themeColor="text1" w:themeTint="F2"/>
        </w:rPr>
      </w:pPr>
    </w:p>
    <w:p w14:paraId="1E6D91BE" w14:textId="77777777" w:rsidR="00412BCC" w:rsidRPr="00865F34" w:rsidRDefault="00412BCC" w:rsidP="00AF194D">
      <w:pPr>
        <w:pStyle w:val="Listaconvietas3"/>
        <w:rPr>
          <w:color w:val="0D0D0D" w:themeColor="text1" w:themeTint="F2"/>
        </w:rPr>
      </w:pPr>
      <w:r w:rsidRPr="00865F34">
        <w:rPr>
          <w:color w:val="0D0D0D" w:themeColor="text1" w:themeTint="F2"/>
        </w:rPr>
        <w:t>Identificar las fuentes de abastecimiento de agua de los anexos involucrados en la implementación del KIT mi agua.</w:t>
      </w:r>
    </w:p>
    <w:p w14:paraId="6C7CE58F" w14:textId="77777777" w:rsidR="00412BCC" w:rsidRPr="00865F34" w:rsidRDefault="00412BCC" w:rsidP="00412BCC">
      <w:pPr>
        <w:pStyle w:val="Prrafodelista"/>
        <w:rPr>
          <w:rFonts w:ascii="Bookman Old Style" w:hAnsi="Bookman Old Style"/>
        </w:rPr>
      </w:pPr>
    </w:p>
    <w:p w14:paraId="0E7FA05B" w14:textId="77777777" w:rsidR="00412BCC" w:rsidRPr="00865F34" w:rsidRDefault="00412BCC" w:rsidP="00AF194D">
      <w:pPr>
        <w:pStyle w:val="Listaconvietas3"/>
        <w:rPr>
          <w:color w:val="0D0D0D" w:themeColor="text1" w:themeTint="F2"/>
        </w:rPr>
      </w:pPr>
      <w:r w:rsidRPr="00865F34">
        <w:rPr>
          <w:color w:val="0D0D0D" w:themeColor="text1" w:themeTint="F2"/>
        </w:rPr>
        <w:t>Acompañamiento a los responsable del establecimiento de Salud de las Redes Integrada de</w:t>
      </w:r>
      <w:r>
        <w:rPr>
          <w:color w:val="0D0D0D" w:themeColor="text1" w:themeTint="F2"/>
        </w:rPr>
        <w:t xml:space="preserve"> </w:t>
      </w:r>
      <w:r w:rsidRPr="00865F34">
        <w:rPr>
          <w:rFonts w:cs="Arial"/>
          <w:color w:val="0D0D0D" w:themeColor="text1" w:themeTint="F2"/>
        </w:rPr>
        <w:t>Tayacaja</w:t>
      </w:r>
      <w:r w:rsidRPr="00865F34">
        <w:rPr>
          <w:color w:val="0D0D0D" w:themeColor="text1" w:themeTint="F2"/>
        </w:rPr>
        <w:t xml:space="preserve"> </w:t>
      </w:r>
      <w:r>
        <w:rPr>
          <w:color w:val="0D0D0D" w:themeColor="text1" w:themeTint="F2"/>
        </w:rPr>
        <w:t xml:space="preserve">(P. S. San </w:t>
      </w:r>
      <w:proofErr w:type="spellStart"/>
      <w:r>
        <w:rPr>
          <w:color w:val="0D0D0D" w:themeColor="text1" w:themeTint="F2"/>
        </w:rPr>
        <w:t>Jose</w:t>
      </w:r>
      <w:proofErr w:type="spellEnd"/>
      <w:r>
        <w:rPr>
          <w:color w:val="0D0D0D" w:themeColor="text1" w:themeTint="F2"/>
        </w:rPr>
        <w:t>) t</w:t>
      </w:r>
      <w:r w:rsidRPr="00865F34">
        <w:rPr>
          <w:color w:val="0D0D0D" w:themeColor="text1" w:themeTint="F2"/>
        </w:rPr>
        <w:t>emas de tratamiento a nivel intradomiciliario.</w:t>
      </w:r>
    </w:p>
    <w:p w14:paraId="51376AD8" w14:textId="77777777" w:rsidR="00412BCC" w:rsidRPr="00865F34" w:rsidRDefault="00412BCC" w:rsidP="00412BCC">
      <w:pPr>
        <w:pStyle w:val="Prrafodelista"/>
        <w:rPr>
          <w:rFonts w:ascii="Bookman Old Style" w:hAnsi="Bookman Old Style"/>
        </w:rPr>
      </w:pPr>
    </w:p>
    <w:p w14:paraId="560ACB9D" w14:textId="77777777" w:rsidR="00412BCC" w:rsidRPr="00865F34" w:rsidRDefault="00412BCC" w:rsidP="00AF194D">
      <w:pPr>
        <w:pStyle w:val="Listaconvietas3"/>
        <w:rPr>
          <w:color w:val="0D0D0D" w:themeColor="text1" w:themeTint="F2"/>
        </w:rPr>
      </w:pPr>
      <w:r w:rsidRPr="00865F34">
        <w:rPr>
          <w:color w:val="0D0D0D" w:themeColor="text1" w:themeTint="F2"/>
        </w:rPr>
        <w:t>Acompañamiento al coordinador de Salud Ambiental de las Red</w:t>
      </w:r>
      <w:r>
        <w:rPr>
          <w:color w:val="0D0D0D" w:themeColor="text1" w:themeTint="F2"/>
        </w:rPr>
        <w:t xml:space="preserve"> </w:t>
      </w:r>
      <w:r w:rsidRPr="00865F34">
        <w:rPr>
          <w:color w:val="0D0D0D" w:themeColor="text1" w:themeTint="F2"/>
        </w:rPr>
        <w:t xml:space="preserve">Integrada de Salud </w:t>
      </w:r>
      <w:r w:rsidRPr="00865F34">
        <w:rPr>
          <w:rFonts w:cs="Arial"/>
          <w:color w:val="0D0D0D" w:themeColor="text1" w:themeTint="F2"/>
        </w:rPr>
        <w:t xml:space="preserve"> Tayacaja</w:t>
      </w:r>
      <w:r w:rsidRPr="00865F34">
        <w:rPr>
          <w:color w:val="0D0D0D" w:themeColor="text1" w:themeTint="F2"/>
        </w:rPr>
        <w:t xml:space="preserve"> en temas de tratamiento a nivel intradomiciliario.</w:t>
      </w:r>
    </w:p>
    <w:p w14:paraId="77323C7E" w14:textId="77777777" w:rsidR="00412BCC" w:rsidRPr="00865F34" w:rsidRDefault="00412BCC" w:rsidP="00412BCC">
      <w:pPr>
        <w:pStyle w:val="Lista"/>
        <w:ind w:left="851" w:firstLine="0"/>
        <w:jc w:val="both"/>
        <w:rPr>
          <w:rFonts w:ascii="Bookman Old Style" w:hAnsi="Bookman Old Style" w:cs="Arial"/>
          <w:b/>
          <w:bCs/>
          <w:lang w:val="es-PE"/>
        </w:rPr>
      </w:pPr>
    </w:p>
    <w:p w14:paraId="5D47B4A5" w14:textId="77777777" w:rsidR="00412BCC" w:rsidRPr="00865F34" w:rsidRDefault="00412BCC" w:rsidP="00412BCC">
      <w:pPr>
        <w:pStyle w:val="Lista"/>
        <w:numPr>
          <w:ilvl w:val="0"/>
          <w:numId w:val="1"/>
        </w:numPr>
        <w:tabs>
          <w:tab w:val="left" w:pos="851"/>
        </w:tabs>
        <w:ind w:left="851" w:hanging="491"/>
        <w:jc w:val="both"/>
        <w:rPr>
          <w:rFonts w:ascii="Bookman Old Style" w:hAnsi="Bookman Old Style" w:cs="Arial"/>
          <w:b/>
          <w:bCs/>
          <w:u w:val="single"/>
          <w:lang w:val="es-PE"/>
        </w:rPr>
      </w:pPr>
      <w:r w:rsidRPr="00865F34">
        <w:rPr>
          <w:rFonts w:ascii="Bookman Old Style" w:hAnsi="Bookman Old Style" w:cs="Arial"/>
          <w:b/>
          <w:bCs/>
          <w:u w:val="single"/>
          <w:lang w:val="es-PE"/>
        </w:rPr>
        <w:t>ESTRATEGIAS</w:t>
      </w:r>
    </w:p>
    <w:p w14:paraId="22E9F5FC" w14:textId="77777777" w:rsidR="00412BCC" w:rsidRPr="00865F34" w:rsidRDefault="00412BCC" w:rsidP="00412BCC">
      <w:pPr>
        <w:pStyle w:val="Lista"/>
        <w:ind w:left="851" w:firstLine="0"/>
        <w:jc w:val="both"/>
        <w:rPr>
          <w:rFonts w:ascii="Bookman Old Style" w:hAnsi="Bookman Old Style" w:cs="Arial"/>
          <w:b/>
          <w:bCs/>
          <w:lang w:val="es-PE"/>
        </w:rPr>
      </w:pPr>
    </w:p>
    <w:p w14:paraId="048E8870" w14:textId="77777777" w:rsidR="00412BCC" w:rsidRPr="000766FF" w:rsidRDefault="00412BCC" w:rsidP="00AF194D">
      <w:pPr>
        <w:pStyle w:val="Listaconvietas3"/>
        <w:rPr>
          <w:color w:val="0D0D0D" w:themeColor="text1" w:themeTint="F2"/>
        </w:rPr>
      </w:pPr>
      <w:r w:rsidRPr="00865F34">
        <w:rPr>
          <w:color w:val="0D0D0D" w:themeColor="text1" w:themeTint="F2"/>
        </w:rPr>
        <w:t xml:space="preserve">Coordinación con el Coordinador  de salud Ambiental de Tayacaja, </w:t>
      </w:r>
    </w:p>
    <w:p w14:paraId="6B14D387" w14:textId="77777777" w:rsidR="00412BCC" w:rsidRPr="00865F34" w:rsidRDefault="00412BCC" w:rsidP="00AF194D">
      <w:pPr>
        <w:pStyle w:val="Listaconvietas3"/>
        <w:rPr>
          <w:color w:val="0D0D0D" w:themeColor="text1" w:themeTint="F2"/>
        </w:rPr>
      </w:pPr>
      <w:r>
        <w:rPr>
          <w:color w:val="0D0D0D" w:themeColor="text1" w:themeTint="F2"/>
        </w:rPr>
        <w:t>Coordinación con Gerencia de Desarrollo Social del Gobierno Regional de Huancavelica para apoyo con vehículo (combi  y/o camioneta traslado bienes y personal)</w:t>
      </w:r>
    </w:p>
    <w:p w14:paraId="1903CDA5" w14:textId="77777777" w:rsidR="00412BCC" w:rsidRPr="00865F34" w:rsidRDefault="00412BCC" w:rsidP="00AF194D">
      <w:pPr>
        <w:pStyle w:val="Listaconvietas3"/>
        <w:numPr>
          <w:ilvl w:val="0"/>
          <w:numId w:val="0"/>
        </w:numPr>
        <w:ind w:left="1996"/>
        <w:rPr>
          <w:color w:val="0D0D0D" w:themeColor="text1" w:themeTint="F2"/>
        </w:rPr>
      </w:pPr>
    </w:p>
    <w:p w14:paraId="41F4E020" w14:textId="77777777" w:rsidR="00412BCC" w:rsidRPr="00865F34" w:rsidRDefault="00412BCC" w:rsidP="00AF194D">
      <w:pPr>
        <w:pStyle w:val="Listaconvietas3"/>
        <w:rPr>
          <w:color w:val="0D0D0D" w:themeColor="text1" w:themeTint="F2"/>
        </w:rPr>
      </w:pPr>
      <w:r w:rsidRPr="00865F34">
        <w:rPr>
          <w:color w:val="0D0D0D" w:themeColor="text1" w:themeTint="F2"/>
        </w:rPr>
        <w:t xml:space="preserve">Coordinación con el responsable de los establecimientos de salud  de las Redes Integrada de  Salud </w:t>
      </w:r>
      <w:r>
        <w:rPr>
          <w:color w:val="0D0D0D" w:themeColor="text1" w:themeTint="F2"/>
        </w:rPr>
        <w:t xml:space="preserve"> de </w:t>
      </w:r>
      <w:r w:rsidRPr="00865F34">
        <w:rPr>
          <w:color w:val="0D0D0D" w:themeColor="text1" w:themeTint="F2"/>
        </w:rPr>
        <w:t>Tayacaja.</w:t>
      </w:r>
    </w:p>
    <w:p w14:paraId="6A46F367" w14:textId="77777777" w:rsidR="00412BCC" w:rsidRPr="00865F34" w:rsidRDefault="00412BCC" w:rsidP="00412BCC">
      <w:pPr>
        <w:pStyle w:val="Prrafodelista"/>
        <w:rPr>
          <w:rFonts w:ascii="Bookman Old Style" w:hAnsi="Bookman Old Style"/>
        </w:rPr>
      </w:pPr>
    </w:p>
    <w:p w14:paraId="3EF4B712" w14:textId="77777777" w:rsidR="00412BCC" w:rsidRPr="00AF194D" w:rsidRDefault="00412BCC" w:rsidP="00AF194D">
      <w:pPr>
        <w:pStyle w:val="Listaconvietas3"/>
        <w:rPr>
          <w:color w:val="0D0D0D" w:themeColor="text1" w:themeTint="F2"/>
        </w:rPr>
      </w:pPr>
      <w:r w:rsidRPr="00865F34">
        <w:rPr>
          <w:color w:val="0D0D0D" w:themeColor="text1" w:themeTint="F2"/>
        </w:rPr>
        <w:lastRenderedPageBreak/>
        <w:t xml:space="preserve">Coordinación con el ATM del Municipalidad Distrital </w:t>
      </w:r>
      <w:r w:rsidRPr="00865F34">
        <w:rPr>
          <w:rFonts w:cs="Arial"/>
          <w:color w:val="0D0D0D" w:themeColor="text1" w:themeTint="F2"/>
        </w:rPr>
        <w:t>Quichuas</w:t>
      </w:r>
      <w:r w:rsidRPr="00865F34">
        <w:rPr>
          <w:color w:val="0D0D0D" w:themeColor="text1" w:themeTint="F2"/>
        </w:rPr>
        <w:t xml:space="preserve"> </w:t>
      </w:r>
      <w:r w:rsidRPr="00865F34">
        <w:rPr>
          <w:rFonts w:cs="Arial"/>
          <w:color w:val="0D0D0D" w:themeColor="text1" w:themeTint="F2"/>
        </w:rPr>
        <w:t>de la provincia de Tayacaja.</w:t>
      </w:r>
    </w:p>
    <w:p w14:paraId="4B45E17F" w14:textId="77777777" w:rsidR="00AF194D" w:rsidRDefault="00AF194D" w:rsidP="00AF194D">
      <w:pPr>
        <w:pStyle w:val="Prrafodelista"/>
      </w:pPr>
    </w:p>
    <w:p w14:paraId="6012CE0E" w14:textId="77777777" w:rsidR="00412BCC" w:rsidRDefault="00412BCC" w:rsidP="00412BCC">
      <w:pPr>
        <w:pStyle w:val="Lista"/>
        <w:numPr>
          <w:ilvl w:val="0"/>
          <w:numId w:val="1"/>
        </w:numPr>
        <w:tabs>
          <w:tab w:val="left" w:pos="851"/>
        </w:tabs>
        <w:ind w:left="851" w:hanging="491"/>
        <w:jc w:val="both"/>
        <w:rPr>
          <w:rFonts w:ascii="Bookman Old Style" w:hAnsi="Bookman Old Style" w:cs="Arial"/>
          <w:b/>
          <w:bCs/>
          <w:u w:val="single"/>
          <w:lang w:val="es-PE"/>
        </w:rPr>
      </w:pPr>
      <w:r w:rsidRPr="00236B34">
        <w:rPr>
          <w:rFonts w:ascii="Bookman Old Style" w:hAnsi="Bookman Old Style" w:cs="Arial"/>
          <w:b/>
          <w:bCs/>
          <w:u w:val="single"/>
          <w:lang w:val="es-PE"/>
        </w:rPr>
        <w:t>METAS</w:t>
      </w:r>
      <w:r>
        <w:rPr>
          <w:rFonts w:ascii="Bookman Old Style" w:hAnsi="Bookman Old Style" w:cs="Arial"/>
          <w:b/>
          <w:bCs/>
          <w:u w:val="single"/>
          <w:lang w:val="es-PE"/>
        </w:rPr>
        <w:t xml:space="preserve"> </w:t>
      </w:r>
    </w:p>
    <w:p w14:paraId="4C77E5EC" w14:textId="77777777" w:rsidR="00412BCC" w:rsidRDefault="00412BCC" w:rsidP="00AF194D">
      <w:pPr>
        <w:pStyle w:val="Listaconvietas3"/>
        <w:numPr>
          <w:ilvl w:val="0"/>
          <w:numId w:val="0"/>
        </w:numPr>
        <w:ind w:left="1996"/>
        <w:rPr>
          <w:color w:val="0D0D0D" w:themeColor="text1" w:themeTint="F2"/>
        </w:rPr>
      </w:pPr>
      <w:r w:rsidRPr="00F40028">
        <w:rPr>
          <w:color w:val="0D0D0D" w:themeColor="text1" w:themeTint="F2"/>
        </w:rPr>
        <w:t xml:space="preserve">Por la DIRESA </w:t>
      </w:r>
      <w:proofErr w:type="spellStart"/>
      <w:r w:rsidRPr="00F40028">
        <w:rPr>
          <w:color w:val="0D0D0D" w:themeColor="text1" w:themeTint="F2"/>
        </w:rPr>
        <w:t>Hvca</w:t>
      </w:r>
      <w:proofErr w:type="spellEnd"/>
      <w:r>
        <w:rPr>
          <w:color w:val="0D0D0D" w:themeColor="text1" w:themeTint="F2"/>
        </w:rPr>
        <w:t>:</w:t>
      </w:r>
    </w:p>
    <w:p w14:paraId="2EBC6BB9" w14:textId="77777777" w:rsidR="00412BCC" w:rsidRPr="00B11797" w:rsidRDefault="00412BCC" w:rsidP="00AF194D">
      <w:pPr>
        <w:pStyle w:val="Listaconvietas3"/>
        <w:numPr>
          <w:ilvl w:val="0"/>
          <w:numId w:val="0"/>
        </w:numPr>
        <w:ind w:left="1996"/>
        <w:rPr>
          <w:color w:val="0D0D0D" w:themeColor="text1" w:themeTint="F2"/>
        </w:rPr>
      </w:pPr>
    </w:p>
    <w:p w14:paraId="0D7D5BA5" w14:textId="77777777" w:rsidR="00412BCC" w:rsidRPr="00236B34" w:rsidRDefault="00412BCC" w:rsidP="00AF194D">
      <w:pPr>
        <w:pStyle w:val="Listaconvietas3"/>
        <w:rPr>
          <w:color w:val="0D0D0D" w:themeColor="text1" w:themeTint="F2"/>
        </w:rPr>
      </w:pPr>
      <w:r w:rsidRPr="00B11797">
        <w:rPr>
          <w:color w:val="0D0D0D" w:themeColor="text1" w:themeTint="F2"/>
        </w:rPr>
        <w:t xml:space="preserve">Implementación en promedio de 30 kits Mi Agua de las </w:t>
      </w:r>
      <w:r>
        <w:rPr>
          <w:color w:val="0D0D0D" w:themeColor="text1" w:themeTint="F2"/>
        </w:rPr>
        <w:t>localidad de Florida</w:t>
      </w:r>
      <w:r w:rsidRPr="00B11797">
        <w:rPr>
          <w:color w:val="0D0D0D" w:themeColor="text1" w:themeTint="F2"/>
        </w:rPr>
        <w:t xml:space="preserve"> del distrito de </w:t>
      </w:r>
      <w:r>
        <w:rPr>
          <w:rFonts w:cs="Arial"/>
          <w:color w:val="0D0D0D" w:themeColor="text1" w:themeTint="F2"/>
        </w:rPr>
        <w:t>Quichuas</w:t>
      </w:r>
      <w:r w:rsidRPr="00251634">
        <w:rPr>
          <w:color w:val="0D0D0D" w:themeColor="text1" w:themeTint="F2"/>
        </w:rPr>
        <w:t xml:space="preserve"> de  </w:t>
      </w:r>
      <w:r w:rsidRPr="00251634">
        <w:rPr>
          <w:rFonts w:cs="Arial"/>
          <w:color w:val="0D0D0D" w:themeColor="text1" w:themeTint="F2"/>
        </w:rPr>
        <w:t xml:space="preserve">la provincia de </w:t>
      </w:r>
      <w:r>
        <w:rPr>
          <w:rFonts w:cs="Arial"/>
          <w:color w:val="0D0D0D" w:themeColor="text1" w:themeTint="F2"/>
        </w:rPr>
        <w:t>Tayacaja</w:t>
      </w:r>
    </w:p>
    <w:p w14:paraId="1D318EB4" w14:textId="77777777" w:rsidR="00412BCC" w:rsidRDefault="00412BCC" w:rsidP="00412BCC">
      <w:pPr>
        <w:pStyle w:val="Lista"/>
        <w:tabs>
          <w:tab w:val="left" w:pos="851"/>
        </w:tabs>
        <w:ind w:left="851" w:firstLine="0"/>
        <w:jc w:val="both"/>
        <w:rPr>
          <w:rFonts w:ascii="Bookman Old Style" w:hAnsi="Bookman Old Style" w:cs="Arial"/>
          <w:b/>
          <w:bCs/>
          <w:u w:val="single"/>
          <w:lang w:val="es-PE"/>
        </w:rPr>
      </w:pPr>
    </w:p>
    <w:p w14:paraId="113C46FE" w14:textId="77777777" w:rsidR="00412BCC" w:rsidRDefault="00412BCC" w:rsidP="00AF194D">
      <w:pPr>
        <w:pStyle w:val="Listaconvietas3"/>
        <w:rPr>
          <w:color w:val="0D0D0D" w:themeColor="text1" w:themeTint="F2"/>
        </w:rPr>
      </w:pPr>
      <w:r>
        <w:rPr>
          <w:color w:val="0D0D0D" w:themeColor="text1" w:themeTint="F2"/>
        </w:rPr>
        <w:t xml:space="preserve">Adicional medición de parámetros de campo meta MEF 2026 del mes agosto </w:t>
      </w:r>
      <w:proofErr w:type="spellStart"/>
      <w:r>
        <w:rPr>
          <w:color w:val="0D0D0D" w:themeColor="text1" w:themeTint="F2"/>
        </w:rPr>
        <w:t>insitu</w:t>
      </w:r>
      <w:proofErr w:type="spellEnd"/>
      <w:r>
        <w:rPr>
          <w:color w:val="0D0D0D" w:themeColor="text1" w:themeTint="F2"/>
        </w:rPr>
        <w:t xml:space="preserve"> de los sistemas de agua de </w:t>
      </w:r>
      <w:r w:rsidRPr="008340D7">
        <w:rPr>
          <w:color w:val="0D0D0D" w:themeColor="text1" w:themeTint="F2"/>
        </w:rPr>
        <w:t xml:space="preserve">San </w:t>
      </w:r>
      <w:proofErr w:type="spellStart"/>
      <w:r w:rsidRPr="008340D7">
        <w:rPr>
          <w:color w:val="0D0D0D" w:themeColor="text1" w:themeTint="F2"/>
        </w:rPr>
        <w:t>Jose</w:t>
      </w:r>
      <w:proofErr w:type="spellEnd"/>
      <w:r w:rsidRPr="008340D7">
        <w:rPr>
          <w:color w:val="0D0D0D" w:themeColor="text1" w:themeTint="F2"/>
        </w:rPr>
        <w:t xml:space="preserve"> </w:t>
      </w:r>
      <w:r>
        <w:rPr>
          <w:color w:val="0D0D0D" w:themeColor="text1" w:themeTint="F2"/>
        </w:rPr>
        <w:t>y</w:t>
      </w:r>
      <w:r w:rsidRPr="008340D7">
        <w:rPr>
          <w:color w:val="0D0D0D" w:themeColor="text1" w:themeTint="F2"/>
        </w:rPr>
        <w:t xml:space="preserve"> San Isidro </w:t>
      </w:r>
      <w:r>
        <w:rPr>
          <w:color w:val="0D0D0D" w:themeColor="text1" w:themeTint="F2"/>
        </w:rPr>
        <w:t>d</w:t>
      </w:r>
      <w:r w:rsidRPr="008340D7">
        <w:rPr>
          <w:color w:val="0D0D0D" w:themeColor="text1" w:themeTint="F2"/>
        </w:rPr>
        <w:t>e Mutuypata</w:t>
      </w:r>
      <w:r>
        <w:rPr>
          <w:color w:val="0D0D0D" w:themeColor="text1" w:themeTint="F2"/>
        </w:rPr>
        <w:t>.</w:t>
      </w:r>
    </w:p>
    <w:p w14:paraId="507C2935" w14:textId="77777777" w:rsidR="00412BCC" w:rsidRPr="00236B34" w:rsidRDefault="00412BCC" w:rsidP="00AF194D">
      <w:pPr>
        <w:pStyle w:val="Listaconvietas3"/>
        <w:numPr>
          <w:ilvl w:val="0"/>
          <w:numId w:val="0"/>
        </w:numPr>
        <w:ind w:left="1996"/>
        <w:rPr>
          <w:color w:val="0D0D0D" w:themeColor="text1" w:themeTint="F2"/>
        </w:rPr>
      </w:pPr>
    </w:p>
    <w:p w14:paraId="4645B32A" w14:textId="77777777" w:rsidR="00412BCC" w:rsidRPr="00236B34" w:rsidRDefault="00412BCC" w:rsidP="00412BCC">
      <w:pPr>
        <w:pStyle w:val="Lista"/>
        <w:numPr>
          <w:ilvl w:val="0"/>
          <w:numId w:val="1"/>
        </w:numPr>
        <w:tabs>
          <w:tab w:val="left" w:pos="851"/>
        </w:tabs>
        <w:ind w:left="851" w:hanging="491"/>
        <w:jc w:val="both"/>
        <w:rPr>
          <w:rFonts w:ascii="Bookman Old Style" w:hAnsi="Bookman Old Style" w:cs="Arial"/>
          <w:b/>
          <w:bCs/>
          <w:u w:val="single"/>
          <w:lang w:val="es-PE"/>
        </w:rPr>
      </w:pPr>
      <w:r w:rsidRPr="00236B34">
        <w:rPr>
          <w:rFonts w:ascii="Bookman Old Style" w:hAnsi="Bookman Old Style" w:cs="Arial"/>
          <w:b/>
          <w:bCs/>
          <w:u w:val="single"/>
          <w:lang w:val="es-PE"/>
        </w:rPr>
        <w:t>RECURSOS</w:t>
      </w:r>
    </w:p>
    <w:p w14:paraId="7AF73516" w14:textId="77777777" w:rsidR="00412BCC" w:rsidRPr="00236B34" w:rsidRDefault="00412BCC" w:rsidP="00AF194D">
      <w:pPr>
        <w:pStyle w:val="Listaconvietas3"/>
        <w:numPr>
          <w:ilvl w:val="0"/>
          <w:numId w:val="0"/>
        </w:numPr>
        <w:ind w:left="1996"/>
        <w:rPr>
          <w:color w:val="0D0D0D" w:themeColor="text1" w:themeTint="F2"/>
        </w:rPr>
      </w:pPr>
    </w:p>
    <w:p w14:paraId="78BC7D3B" w14:textId="77777777" w:rsidR="00412BCC" w:rsidRPr="00236B34" w:rsidRDefault="00412BCC" w:rsidP="00412BCC">
      <w:pPr>
        <w:pStyle w:val="Continuarlista"/>
        <w:numPr>
          <w:ilvl w:val="1"/>
          <w:numId w:val="1"/>
        </w:numPr>
        <w:spacing w:after="0"/>
        <w:ind w:left="1276" w:hanging="425"/>
        <w:jc w:val="both"/>
        <w:rPr>
          <w:rFonts w:ascii="Bookman Old Style" w:hAnsi="Bookman Old Style" w:cs="Arial"/>
          <w:b/>
          <w:bCs/>
          <w:lang w:val="es-PE"/>
        </w:rPr>
      </w:pPr>
      <w:r w:rsidRPr="00236B34">
        <w:rPr>
          <w:rFonts w:ascii="Bookman Old Style" w:hAnsi="Bookman Old Style" w:cs="Arial"/>
          <w:b/>
          <w:bCs/>
          <w:lang w:val="es-PE"/>
        </w:rPr>
        <w:t>Humanos:</w:t>
      </w:r>
    </w:p>
    <w:p w14:paraId="721D4488" w14:textId="77777777" w:rsidR="00412BCC" w:rsidRDefault="00412BCC" w:rsidP="00AF194D">
      <w:pPr>
        <w:pStyle w:val="Listaconvietas3"/>
        <w:rPr>
          <w:color w:val="0D0D0D" w:themeColor="text1" w:themeTint="F2"/>
        </w:rPr>
      </w:pPr>
      <w:r>
        <w:rPr>
          <w:color w:val="0D0D0D" w:themeColor="text1" w:themeTint="F2"/>
        </w:rPr>
        <w:t xml:space="preserve">Ing. </w:t>
      </w:r>
      <w:r w:rsidRPr="00EE1290">
        <w:rPr>
          <w:color w:val="0D0D0D" w:themeColor="text1" w:themeTint="F2"/>
        </w:rPr>
        <w:t>Saul Mucha Carlos</w:t>
      </w:r>
    </w:p>
    <w:p w14:paraId="67DAF83C" w14:textId="77777777" w:rsidR="00412BCC" w:rsidRDefault="00412BCC" w:rsidP="00AF194D">
      <w:pPr>
        <w:pStyle w:val="Listaconvietas3"/>
        <w:rPr>
          <w:color w:val="0D0D0D" w:themeColor="text1" w:themeTint="F2"/>
        </w:rPr>
      </w:pPr>
      <w:r>
        <w:rPr>
          <w:color w:val="0D0D0D" w:themeColor="text1" w:themeTint="F2"/>
        </w:rPr>
        <w:t>Director de la DESA</w:t>
      </w:r>
    </w:p>
    <w:p w14:paraId="5672061D" w14:textId="77777777" w:rsidR="00412BCC" w:rsidRPr="00236B34" w:rsidRDefault="00412BCC" w:rsidP="00AF194D">
      <w:pPr>
        <w:pStyle w:val="Listaconvietas3"/>
        <w:rPr>
          <w:color w:val="0D0D0D" w:themeColor="text1" w:themeTint="F2"/>
        </w:rPr>
      </w:pPr>
      <w:r>
        <w:rPr>
          <w:color w:val="0D0D0D" w:themeColor="text1" w:themeTint="F2"/>
        </w:rPr>
        <w:t xml:space="preserve">Ing. </w:t>
      </w:r>
      <w:r w:rsidRPr="00236B34">
        <w:rPr>
          <w:color w:val="0D0D0D" w:themeColor="text1" w:themeTint="F2"/>
        </w:rPr>
        <w:t>Edgar Rómulo Jorge Acevedo</w:t>
      </w:r>
    </w:p>
    <w:p w14:paraId="6F616B16" w14:textId="77777777" w:rsidR="00412BCC" w:rsidRDefault="00412BCC" w:rsidP="00AF194D">
      <w:pPr>
        <w:pStyle w:val="Listaconvietas3"/>
        <w:rPr>
          <w:color w:val="0D0D0D" w:themeColor="text1" w:themeTint="F2"/>
        </w:rPr>
      </w:pPr>
      <w:r w:rsidRPr="00236B34">
        <w:rPr>
          <w:color w:val="0D0D0D" w:themeColor="text1" w:themeTint="F2"/>
        </w:rPr>
        <w:t xml:space="preserve"> Equipo Técnico PVICA-DESA-DIRESA </w:t>
      </w:r>
      <w:proofErr w:type="spellStart"/>
      <w:r w:rsidRPr="00236B34">
        <w:rPr>
          <w:color w:val="0D0D0D" w:themeColor="text1" w:themeTint="F2"/>
        </w:rPr>
        <w:t>Hvca</w:t>
      </w:r>
      <w:proofErr w:type="spellEnd"/>
      <w:r w:rsidRPr="00236B34">
        <w:rPr>
          <w:color w:val="0D0D0D" w:themeColor="text1" w:themeTint="F2"/>
        </w:rPr>
        <w:t>.</w:t>
      </w:r>
    </w:p>
    <w:p w14:paraId="0756220F" w14:textId="77777777" w:rsidR="00412BCC" w:rsidRPr="00F5730E" w:rsidRDefault="00412BCC" w:rsidP="00AF194D">
      <w:pPr>
        <w:pStyle w:val="Listaconvietas3"/>
        <w:rPr>
          <w:rFonts w:cs="Arial"/>
          <w:b/>
          <w:color w:val="0D0D0D" w:themeColor="text1" w:themeTint="F2"/>
          <w:lang w:val="pt-PT"/>
        </w:rPr>
      </w:pPr>
      <w:proofErr w:type="spellStart"/>
      <w:r w:rsidRPr="006E3257">
        <w:rPr>
          <w:color w:val="0D0D0D" w:themeColor="text1" w:themeTint="F2"/>
        </w:rPr>
        <w:t>Ing</w:t>
      </w:r>
      <w:proofErr w:type="spellEnd"/>
      <w:r w:rsidRPr="00F5730E">
        <w:rPr>
          <w:rFonts w:cs="Arial"/>
          <w:b/>
          <w:color w:val="0D0D0D" w:themeColor="text1" w:themeTint="F2"/>
          <w:lang w:val="pt-PT"/>
        </w:rPr>
        <w:t xml:space="preserve">. </w:t>
      </w:r>
      <w:r w:rsidRPr="00931D35">
        <w:rPr>
          <w:color w:val="0D0D0D" w:themeColor="text1" w:themeTint="F2"/>
        </w:rPr>
        <w:t>Elizabeth S. Pozo Gerardini</w:t>
      </w:r>
    </w:p>
    <w:p w14:paraId="0E653EB1" w14:textId="77777777" w:rsidR="00412BCC" w:rsidRDefault="00412BCC" w:rsidP="00412BCC">
      <w:pPr>
        <w:ind w:left="1985"/>
        <w:rPr>
          <w:rFonts w:ascii="Bookman Old Style" w:hAnsi="Bookman Old Style"/>
          <w:lang w:val="es-PE"/>
        </w:rPr>
      </w:pPr>
      <w:r w:rsidRPr="00F5730E">
        <w:rPr>
          <w:rFonts w:ascii="Bookman Old Style" w:hAnsi="Bookman Old Style" w:cs="Arial"/>
          <w:bCs/>
          <w:color w:val="0D0D0D"/>
        </w:rPr>
        <w:t>(e) Supervisora</w:t>
      </w:r>
      <w:r w:rsidRPr="00F5730E">
        <w:rPr>
          <w:rFonts w:ascii="Bookman Old Style" w:hAnsi="Bookman Old Style" w:cs="Arial"/>
          <w:bCs/>
        </w:rPr>
        <w:t xml:space="preserve"> I de la Dirección de</w:t>
      </w:r>
      <w:r w:rsidRPr="00F5730E">
        <w:rPr>
          <w:rFonts w:ascii="Bookman Old Style" w:hAnsi="Bookman Old Style" w:cs="Arial"/>
          <w:lang w:val="pt-PT"/>
        </w:rPr>
        <w:t xml:space="preserve"> Saneamiento, Inocuidad Alimentaria y Zoonosis</w:t>
      </w:r>
      <w:r w:rsidRPr="00236B34">
        <w:rPr>
          <w:rFonts w:ascii="Bookman Old Style" w:hAnsi="Bookman Old Style"/>
          <w:lang w:val="es-PE"/>
        </w:rPr>
        <w:t xml:space="preserve"> </w:t>
      </w:r>
    </w:p>
    <w:p w14:paraId="5D22CA57" w14:textId="77777777" w:rsidR="00412BCC" w:rsidRDefault="00412BCC" w:rsidP="00AF194D">
      <w:pPr>
        <w:pStyle w:val="Listaconvietas3"/>
        <w:rPr>
          <w:color w:val="0D0D0D" w:themeColor="text1" w:themeTint="F2"/>
        </w:rPr>
      </w:pPr>
      <w:proofErr w:type="spellStart"/>
      <w:r>
        <w:rPr>
          <w:color w:val="0D0D0D" w:themeColor="text1" w:themeTint="F2"/>
        </w:rPr>
        <w:t>Blgo</w:t>
      </w:r>
      <w:proofErr w:type="spellEnd"/>
      <w:r>
        <w:rPr>
          <w:color w:val="0D0D0D" w:themeColor="text1" w:themeTint="F2"/>
        </w:rPr>
        <w:t>. Luis Danilo Palomino Rafael</w:t>
      </w:r>
    </w:p>
    <w:p w14:paraId="1AB954BC" w14:textId="77777777" w:rsidR="00412BCC" w:rsidRDefault="00412BCC" w:rsidP="00AF194D">
      <w:pPr>
        <w:pStyle w:val="Listaconvietas3"/>
        <w:rPr>
          <w:color w:val="0D0D0D" w:themeColor="text1" w:themeTint="F2"/>
        </w:rPr>
      </w:pPr>
      <w:r w:rsidRPr="00236B34">
        <w:rPr>
          <w:color w:val="0D0D0D" w:themeColor="text1" w:themeTint="F2"/>
        </w:rPr>
        <w:t xml:space="preserve">Equipo Técnico PVICA-DESA-DIRESA </w:t>
      </w:r>
      <w:proofErr w:type="spellStart"/>
      <w:r w:rsidRPr="00236B34">
        <w:rPr>
          <w:color w:val="0D0D0D" w:themeColor="text1" w:themeTint="F2"/>
        </w:rPr>
        <w:t>Hvca</w:t>
      </w:r>
      <w:proofErr w:type="spellEnd"/>
      <w:r w:rsidRPr="00236B34">
        <w:rPr>
          <w:color w:val="0D0D0D" w:themeColor="text1" w:themeTint="F2"/>
        </w:rPr>
        <w:t>.</w:t>
      </w:r>
    </w:p>
    <w:p w14:paraId="52F45DB4" w14:textId="77777777" w:rsidR="00412BCC" w:rsidRDefault="00412BCC" w:rsidP="00AF194D">
      <w:pPr>
        <w:pStyle w:val="Listaconvietas3"/>
        <w:rPr>
          <w:color w:val="0D0D0D" w:themeColor="text1" w:themeTint="F2"/>
        </w:rPr>
      </w:pPr>
      <w:r>
        <w:rPr>
          <w:color w:val="0D0D0D" w:themeColor="text1" w:themeTint="F2"/>
        </w:rPr>
        <w:t>Ing. Guillermo Santa Galvez</w:t>
      </w:r>
    </w:p>
    <w:p w14:paraId="03BB9F15" w14:textId="77777777" w:rsidR="00412BCC" w:rsidRDefault="00412BCC" w:rsidP="00AF194D">
      <w:pPr>
        <w:pStyle w:val="Listaconvietas3"/>
        <w:rPr>
          <w:color w:val="0D0D0D" w:themeColor="text1" w:themeTint="F2"/>
        </w:rPr>
      </w:pPr>
      <w:r w:rsidRPr="00236B34">
        <w:rPr>
          <w:color w:val="0D0D0D" w:themeColor="text1" w:themeTint="F2"/>
        </w:rPr>
        <w:t xml:space="preserve">Responsable de Salud Ambiental de la Red </w:t>
      </w:r>
      <w:r>
        <w:rPr>
          <w:color w:val="0D0D0D" w:themeColor="text1" w:themeTint="F2"/>
        </w:rPr>
        <w:t xml:space="preserve">Integrada </w:t>
      </w:r>
      <w:r w:rsidRPr="00236B34">
        <w:rPr>
          <w:color w:val="0D0D0D" w:themeColor="text1" w:themeTint="F2"/>
        </w:rPr>
        <w:t>de Salud</w:t>
      </w:r>
      <w:r>
        <w:rPr>
          <w:color w:val="0D0D0D" w:themeColor="text1" w:themeTint="F2"/>
        </w:rPr>
        <w:t xml:space="preserve"> Tayacaja.</w:t>
      </w:r>
    </w:p>
    <w:p w14:paraId="4FD29031" w14:textId="77777777" w:rsidR="00412BCC" w:rsidRPr="006A5DFA" w:rsidRDefault="00412BCC" w:rsidP="00AF194D">
      <w:pPr>
        <w:pStyle w:val="Listaconvietas3"/>
        <w:rPr>
          <w:color w:val="0D0D0D" w:themeColor="text1" w:themeTint="F2"/>
        </w:rPr>
      </w:pPr>
      <w:r w:rsidRPr="006A5DFA">
        <w:rPr>
          <w:color w:val="0D0D0D" w:themeColor="text1" w:themeTint="F2"/>
        </w:rPr>
        <w:t xml:space="preserve">Chofer de la DIRESA </w:t>
      </w:r>
      <w:proofErr w:type="spellStart"/>
      <w:r w:rsidRPr="006A5DFA">
        <w:rPr>
          <w:color w:val="0D0D0D" w:themeColor="text1" w:themeTint="F2"/>
        </w:rPr>
        <w:t>Hvca</w:t>
      </w:r>
      <w:proofErr w:type="spellEnd"/>
      <w:r w:rsidRPr="006A5DFA">
        <w:rPr>
          <w:color w:val="0D0D0D" w:themeColor="text1" w:themeTint="F2"/>
        </w:rPr>
        <w:t xml:space="preserve"> y/o Gerencia Desarrollo Social del Gobierno regional de Huancavelica</w:t>
      </w:r>
    </w:p>
    <w:p w14:paraId="5BF27E0B" w14:textId="77777777" w:rsidR="00412BCC" w:rsidRPr="00B50902" w:rsidRDefault="00412BCC" w:rsidP="00AF194D">
      <w:pPr>
        <w:pStyle w:val="Listaconvietas3"/>
        <w:numPr>
          <w:ilvl w:val="0"/>
          <w:numId w:val="0"/>
        </w:numPr>
        <w:ind w:left="1996"/>
        <w:rPr>
          <w:color w:val="0D0D0D" w:themeColor="text1" w:themeTint="F2"/>
        </w:rPr>
      </w:pPr>
    </w:p>
    <w:p w14:paraId="00DA4876" w14:textId="77777777" w:rsidR="00412BCC" w:rsidRPr="00236B34" w:rsidRDefault="00412BCC" w:rsidP="00412BCC">
      <w:pPr>
        <w:pStyle w:val="Continuarlista"/>
        <w:numPr>
          <w:ilvl w:val="1"/>
          <w:numId w:val="1"/>
        </w:numPr>
        <w:spacing w:after="0"/>
        <w:ind w:left="1276" w:hanging="425"/>
        <w:jc w:val="both"/>
        <w:rPr>
          <w:rFonts w:ascii="Bookman Old Style" w:hAnsi="Bookman Old Style" w:cs="Arial"/>
          <w:b/>
          <w:bCs/>
          <w:lang w:val="es-PE"/>
        </w:rPr>
      </w:pPr>
      <w:r w:rsidRPr="00236B34">
        <w:rPr>
          <w:rFonts w:ascii="Bookman Old Style" w:hAnsi="Bookman Old Style" w:cs="Arial"/>
          <w:b/>
          <w:bCs/>
          <w:lang w:val="es-PE"/>
        </w:rPr>
        <w:t>Materiales:</w:t>
      </w:r>
    </w:p>
    <w:p w14:paraId="511A8FE3" w14:textId="77777777" w:rsidR="00412BCC" w:rsidRPr="00236B34" w:rsidRDefault="00412BCC" w:rsidP="00AF194D">
      <w:pPr>
        <w:pStyle w:val="Listaconvietas3"/>
        <w:rPr>
          <w:color w:val="0D0D0D" w:themeColor="text1" w:themeTint="F2"/>
        </w:rPr>
      </w:pPr>
      <w:r w:rsidRPr="00236B34">
        <w:rPr>
          <w:color w:val="0D0D0D" w:themeColor="text1" w:themeTint="F2"/>
        </w:rPr>
        <w:t>Tablero de campo</w:t>
      </w:r>
    </w:p>
    <w:p w14:paraId="030EDA13" w14:textId="77777777" w:rsidR="00412BCC" w:rsidRPr="00236B34" w:rsidRDefault="00412BCC" w:rsidP="00AF194D">
      <w:pPr>
        <w:pStyle w:val="Listaconvietas3"/>
        <w:rPr>
          <w:color w:val="0D0D0D" w:themeColor="text1" w:themeTint="F2"/>
        </w:rPr>
      </w:pPr>
      <w:r w:rsidRPr="00236B34">
        <w:rPr>
          <w:color w:val="0D0D0D" w:themeColor="text1" w:themeTint="F2"/>
        </w:rPr>
        <w:t xml:space="preserve">Fichas para recolección de Información </w:t>
      </w:r>
    </w:p>
    <w:p w14:paraId="6BD0CB57" w14:textId="77777777" w:rsidR="00412BCC" w:rsidRPr="00236B34" w:rsidRDefault="00412BCC" w:rsidP="00AF194D">
      <w:pPr>
        <w:pStyle w:val="Listaconvietas3"/>
        <w:rPr>
          <w:color w:val="0D0D0D" w:themeColor="text1" w:themeTint="F2"/>
        </w:rPr>
      </w:pPr>
      <w:r w:rsidRPr="00236B34">
        <w:rPr>
          <w:color w:val="0D0D0D" w:themeColor="text1" w:themeTint="F2"/>
        </w:rPr>
        <w:t>GPS</w:t>
      </w:r>
    </w:p>
    <w:p w14:paraId="4415AA8A" w14:textId="77777777" w:rsidR="00412BCC" w:rsidRPr="00236B34" w:rsidRDefault="00412BCC" w:rsidP="00AF194D">
      <w:pPr>
        <w:pStyle w:val="Listaconvietas3"/>
        <w:rPr>
          <w:color w:val="0D0D0D" w:themeColor="text1" w:themeTint="F2"/>
        </w:rPr>
      </w:pPr>
      <w:r w:rsidRPr="00236B34">
        <w:rPr>
          <w:color w:val="0D0D0D" w:themeColor="text1" w:themeTint="F2"/>
        </w:rPr>
        <w:t>Cámara digital</w:t>
      </w:r>
    </w:p>
    <w:p w14:paraId="0E3C4A20" w14:textId="77777777" w:rsidR="00412BCC" w:rsidRPr="00236B34" w:rsidRDefault="00412BCC" w:rsidP="00AF194D">
      <w:pPr>
        <w:pStyle w:val="Listaconvietas3"/>
        <w:rPr>
          <w:color w:val="0D0D0D" w:themeColor="text1" w:themeTint="F2"/>
        </w:rPr>
      </w:pPr>
      <w:proofErr w:type="spellStart"/>
      <w:r w:rsidRPr="00236B34">
        <w:rPr>
          <w:color w:val="0D0D0D" w:themeColor="text1" w:themeTint="F2"/>
        </w:rPr>
        <w:t>Turbidimetro</w:t>
      </w:r>
      <w:proofErr w:type="spellEnd"/>
    </w:p>
    <w:p w14:paraId="39F466DF" w14:textId="77777777" w:rsidR="00412BCC" w:rsidRPr="00236B34" w:rsidRDefault="00412BCC" w:rsidP="00AF194D">
      <w:pPr>
        <w:pStyle w:val="Listaconvietas3"/>
        <w:rPr>
          <w:color w:val="0D0D0D" w:themeColor="text1" w:themeTint="F2"/>
        </w:rPr>
      </w:pPr>
      <w:proofErr w:type="spellStart"/>
      <w:r w:rsidRPr="00236B34">
        <w:rPr>
          <w:color w:val="0D0D0D" w:themeColor="text1" w:themeTint="F2"/>
        </w:rPr>
        <w:t>Multiparametro</w:t>
      </w:r>
      <w:proofErr w:type="spellEnd"/>
    </w:p>
    <w:p w14:paraId="701B4A28" w14:textId="77777777" w:rsidR="00412BCC" w:rsidRPr="00236B34" w:rsidRDefault="00412BCC" w:rsidP="00AF194D">
      <w:pPr>
        <w:pStyle w:val="Listaconvietas3"/>
        <w:rPr>
          <w:color w:val="0D0D0D" w:themeColor="text1" w:themeTint="F2"/>
        </w:rPr>
      </w:pPr>
      <w:r w:rsidRPr="00236B34">
        <w:rPr>
          <w:color w:val="0D0D0D" w:themeColor="text1" w:themeTint="F2"/>
        </w:rPr>
        <w:t>Guantes</w:t>
      </w:r>
    </w:p>
    <w:p w14:paraId="61F8D5DE" w14:textId="77777777" w:rsidR="00412BCC" w:rsidRPr="00236B34" w:rsidRDefault="00412BCC" w:rsidP="00AF194D">
      <w:pPr>
        <w:pStyle w:val="Listaconvietas3"/>
        <w:rPr>
          <w:color w:val="0D0D0D" w:themeColor="text1" w:themeTint="F2"/>
        </w:rPr>
      </w:pPr>
      <w:r w:rsidRPr="00236B34">
        <w:rPr>
          <w:color w:val="0D0D0D" w:themeColor="text1" w:themeTint="F2"/>
        </w:rPr>
        <w:t>Agua destilada</w:t>
      </w:r>
    </w:p>
    <w:p w14:paraId="223190DF" w14:textId="77777777" w:rsidR="00412BCC" w:rsidRPr="00236B34" w:rsidRDefault="00412BCC" w:rsidP="00AF194D">
      <w:pPr>
        <w:pStyle w:val="Listaconvietas3"/>
        <w:rPr>
          <w:color w:val="0D0D0D" w:themeColor="text1" w:themeTint="F2"/>
        </w:rPr>
      </w:pPr>
      <w:r w:rsidRPr="00236B34">
        <w:rPr>
          <w:color w:val="0D0D0D" w:themeColor="text1" w:themeTint="F2"/>
        </w:rPr>
        <w:t>Bidones</w:t>
      </w:r>
      <w:r>
        <w:rPr>
          <w:color w:val="0D0D0D" w:themeColor="text1" w:themeTint="F2"/>
        </w:rPr>
        <w:t xml:space="preserve"> de 35 litros</w:t>
      </w:r>
    </w:p>
    <w:p w14:paraId="628F9214" w14:textId="77777777" w:rsidR="00412BCC" w:rsidRPr="00236B34" w:rsidRDefault="00412BCC" w:rsidP="00AF194D">
      <w:pPr>
        <w:pStyle w:val="Listaconvietas3"/>
        <w:rPr>
          <w:color w:val="0D0D0D" w:themeColor="text1" w:themeTint="F2"/>
        </w:rPr>
      </w:pPr>
      <w:r w:rsidRPr="00236B34">
        <w:rPr>
          <w:color w:val="0D0D0D" w:themeColor="text1" w:themeTint="F2"/>
        </w:rPr>
        <w:t>Baldes</w:t>
      </w:r>
      <w:r>
        <w:rPr>
          <w:color w:val="0D0D0D" w:themeColor="text1" w:themeTint="F2"/>
        </w:rPr>
        <w:t xml:space="preserve"> de 20 litros</w:t>
      </w:r>
    </w:p>
    <w:p w14:paraId="38E3E5A7" w14:textId="77777777" w:rsidR="00412BCC" w:rsidRPr="00236B34" w:rsidRDefault="00412BCC" w:rsidP="00AF194D">
      <w:pPr>
        <w:pStyle w:val="Listaconvietas3"/>
        <w:rPr>
          <w:color w:val="0D0D0D" w:themeColor="text1" w:themeTint="F2"/>
        </w:rPr>
      </w:pPr>
      <w:r w:rsidRPr="00236B34">
        <w:rPr>
          <w:color w:val="0D0D0D" w:themeColor="text1" w:themeTint="F2"/>
        </w:rPr>
        <w:t>Filtros de 1micra</w:t>
      </w:r>
    </w:p>
    <w:p w14:paraId="19EE1016" w14:textId="77777777" w:rsidR="00412BCC" w:rsidRPr="00236B34" w:rsidRDefault="00412BCC" w:rsidP="00AF194D">
      <w:pPr>
        <w:pStyle w:val="Listaconvietas3"/>
        <w:rPr>
          <w:color w:val="0D0D0D" w:themeColor="text1" w:themeTint="F2"/>
        </w:rPr>
      </w:pPr>
      <w:r>
        <w:rPr>
          <w:color w:val="0D0D0D" w:themeColor="text1" w:themeTint="F2"/>
        </w:rPr>
        <w:t>A</w:t>
      </w:r>
      <w:r w:rsidRPr="00236B34">
        <w:rPr>
          <w:color w:val="0D0D0D" w:themeColor="text1" w:themeTint="F2"/>
        </w:rPr>
        <w:t>lumbre</w:t>
      </w:r>
      <w:r>
        <w:rPr>
          <w:color w:val="0D0D0D" w:themeColor="text1" w:themeTint="F2"/>
        </w:rPr>
        <w:t xml:space="preserve"> o sulfato de aluminio</w:t>
      </w:r>
    </w:p>
    <w:p w14:paraId="5CEBDC5B" w14:textId="77777777" w:rsidR="00412BCC" w:rsidRPr="00236B34" w:rsidRDefault="00412BCC" w:rsidP="00AF194D">
      <w:pPr>
        <w:pStyle w:val="Listaconvietas3"/>
        <w:rPr>
          <w:color w:val="0D0D0D" w:themeColor="text1" w:themeTint="F2"/>
        </w:rPr>
      </w:pPr>
      <w:r w:rsidRPr="00236B34">
        <w:rPr>
          <w:color w:val="0D0D0D" w:themeColor="text1" w:themeTint="F2"/>
        </w:rPr>
        <w:t>frascos análisis bacteriológicos.</w:t>
      </w:r>
    </w:p>
    <w:p w14:paraId="5F716A05" w14:textId="77777777" w:rsidR="00412BCC" w:rsidRPr="00236B34" w:rsidRDefault="00412BCC" w:rsidP="00AF194D">
      <w:pPr>
        <w:pStyle w:val="Listaconvietas3"/>
        <w:rPr>
          <w:color w:val="0D0D0D" w:themeColor="text1" w:themeTint="F2"/>
        </w:rPr>
      </w:pPr>
      <w:r w:rsidRPr="00236B34">
        <w:rPr>
          <w:color w:val="0D0D0D" w:themeColor="text1" w:themeTint="F2"/>
        </w:rPr>
        <w:t>bidones para muestra parasitológico.</w:t>
      </w:r>
    </w:p>
    <w:p w14:paraId="1CFD2F4A" w14:textId="77777777" w:rsidR="00412BCC" w:rsidRPr="00236B34" w:rsidRDefault="00412BCC" w:rsidP="00AF194D">
      <w:pPr>
        <w:pStyle w:val="Listaconvietas3"/>
        <w:rPr>
          <w:color w:val="0D0D0D" w:themeColor="text1" w:themeTint="F2"/>
        </w:rPr>
      </w:pPr>
      <w:r w:rsidRPr="00236B34">
        <w:rPr>
          <w:color w:val="0D0D0D" w:themeColor="text1" w:themeTint="F2"/>
        </w:rPr>
        <w:t>Frascos para  medición de parámetros físico químico.</w:t>
      </w:r>
    </w:p>
    <w:p w14:paraId="380BEBD2" w14:textId="77777777" w:rsidR="00412BCC" w:rsidRPr="00236B34" w:rsidRDefault="00412BCC" w:rsidP="00AF194D">
      <w:pPr>
        <w:pStyle w:val="Listaconvietas3"/>
        <w:numPr>
          <w:ilvl w:val="0"/>
          <w:numId w:val="0"/>
        </w:numPr>
        <w:ind w:left="1996"/>
        <w:rPr>
          <w:color w:val="0D0D0D" w:themeColor="text1" w:themeTint="F2"/>
        </w:rPr>
      </w:pPr>
    </w:p>
    <w:p w14:paraId="3C62AB22" w14:textId="77777777" w:rsidR="00412BCC" w:rsidRPr="00236B34" w:rsidRDefault="00412BCC" w:rsidP="00412BCC">
      <w:pPr>
        <w:pStyle w:val="Continuarlista"/>
        <w:numPr>
          <w:ilvl w:val="1"/>
          <w:numId w:val="1"/>
        </w:numPr>
        <w:spacing w:after="0"/>
        <w:ind w:left="1276" w:hanging="425"/>
        <w:jc w:val="both"/>
        <w:rPr>
          <w:rFonts w:ascii="Bookman Old Style" w:hAnsi="Bookman Old Style" w:cs="Arial"/>
          <w:b/>
          <w:bCs/>
          <w:lang w:val="es-PE"/>
        </w:rPr>
      </w:pPr>
      <w:r w:rsidRPr="00236B34">
        <w:rPr>
          <w:rFonts w:ascii="Bookman Old Style" w:hAnsi="Bookman Old Style" w:cs="Arial"/>
          <w:b/>
          <w:bCs/>
          <w:lang w:val="es-PE"/>
        </w:rPr>
        <w:t>Vehículo:</w:t>
      </w:r>
    </w:p>
    <w:p w14:paraId="304C1B02" w14:textId="77777777" w:rsidR="00412BCC" w:rsidRDefault="00412BCC" w:rsidP="00AF194D">
      <w:pPr>
        <w:pStyle w:val="Listaconvietas3"/>
        <w:rPr>
          <w:color w:val="0D0D0D" w:themeColor="text1" w:themeTint="F2"/>
        </w:rPr>
      </w:pPr>
      <w:r w:rsidRPr="00C233A5">
        <w:rPr>
          <w:color w:val="0D0D0D" w:themeColor="text1" w:themeTint="F2"/>
        </w:rPr>
        <w:t>Combi de la Gerencia de Desarrollo Social del Gobierno Regional de Huancavelica para apoyo en traslado de los bienes (baldes, bidones, manga, equipos y materiales para toma de muestra de agua)  a las localidades que no cuenta con sistema de agua.</w:t>
      </w:r>
    </w:p>
    <w:p w14:paraId="3BC6A3C2" w14:textId="77777777" w:rsidR="00060423" w:rsidRPr="00C233A5" w:rsidRDefault="00060423" w:rsidP="00AF194D">
      <w:pPr>
        <w:pStyle w:val="Listaconvietas3"/>
        <w:numPr>
          <w:ilvl w:val="0"/>
          <w:numId w:val="0"/>
        </w:numPr>
        <w:ind w:left="1996"/>
        <w:rPr>
          <w:color w:val="0D0D0D" w:themeColor="text1" w:themeTint="F2"/>
        </w:rPr>
      </w:pPr>
    </w:p>
    <w:p w14:paraId="72B4E587" w14:textId="77777777" w:rsidR="00412BCC" w:rsidRDefault="00412BCC" w:rsidP="00412BCC">
      <w:pPr>
        <w:pStyle w:val="Continuarlista"/>
        <w:numPr>
          <w:ilvl w:val="1"/>
          <w:numId w:val="1"/>
        </w:numPr>
        <w:spacing w:after="0"/>
        <w:ind w:left="1276" w:hanging="425"/>
        <w:jc w:val="both"/>
      </w:pPr>
      <w:r w:rsidRPr="00153482">
        <w:rPr>
          <w:rFonts w:ascii="Bookman Old Style" w:hAnsi="Bookman Old Style" w:cs="Arial"/>
          <w:b/>
          <w:bCs/>
          <w:lang w:val="es-PE"/>
        </w:rPr>
        <w:t>Combustible</w:t>
      </w:r>
      <w:r>
        <w:t>:</w:t>
      </w:r>
    </w:p>
    <w:p w14:paraId="20D66907" w14:textId="77777777" w:rsidR="00412BCC" w:rsidRPr="00236B34" w:rsidRDefault="00412BCC" w:rsidP="00AF194D">
      <w:pPr>
        <w:pStyle w:val="Listaconvietas3"/>
        <w:rPr>
          <w:color w:val="0D0D0D" w:themeColor="text1" w:themeTint="F2"/>
        </w:rPr>
      </w:pPr>
      <w:r>
        <w:rPr>
          <w:color w:val="0D0D0D" w:themeColor="text1" w:themeTint="F2"/>
        </w:rPr>
        <w:lastRenderedPageBreak/>
        <w:t>Según el recorrido de vehículo llevando los materiales del Kit Mi Agua serán aproximado de 23 galones desde Almacen de la DIRESA Huancavelica al centro poblado de Miraflores del distrito de Quichuas de la Provincia de Tayacaja</w:t>
      </w:r>
    </w:p>
    <w:p w14:paraId="1D0A181D" w14:textId="77777777" w:rsidR="00412BCC" w:rsidRDefault="00412BCC" w:rsidP="00AF194D">
      <w:pPr>
        <w:pStyle w:val="Listaconvietas3"/>
        <w:numPr>
          <w:ilvl w:val="0"/>
          <w:numId w:val="0"/>
        </w:numPr>
        <w:ind w:left="1996"/>
        <w:rPr>
          <w:color w:val="0D0D0D" w:themeColor="text1" w:themeTint="F2"/>
        </w:rPr>
      </w:pPr>
    </w:p>
    <w:p w14:paraId="2EE2C9F7" w14:textId="77777777" w:rsidR="00AF194D" w:rsidRDefault="00AF194D" w:rsidP="00AF194D">
      <w:pPr>
        <w:pStyle w:val="Listaconvietas3"/>
        <w:numPr>
          <w:ilvl w:val="0"/>
          <w:numId w:val="0"/>
        </w:numPr>
        <w:ind w:left="1996"/>
        <w:rPr>
          <w:color w:val="0D0D0D" w:themeColor="text1" w:themeTint="F2"/>
        </w:rPr>
      </w:pPr>
    </w:p>
    <w:p w14:paraId="274BDA44" w14:textId="77777777" w:rsidR="00412BCC" w:rsidRPr="00236B34" w:rsidRDefault="00412BCC" w:rsidP="00412BCC">
      <w:pPr>
        <w:pStyle w:val="Continuarlista"/>
        <w:numPr>
          <w:ilvl w:val="1"/>
          <w:numId w:val="1"/>
        </w:numPr>
        <w:spacing w:after="0"/>
        <w:ind w:left="1276" w:hanging="425"/>
        <w:jc w:val="both"/>
        <w:rPr>
          <w:rFonts w:ascii="Bookman Old Style" w:hAnsi="Bookman Old Style" w:cs="Arial"/>
          <w:b/>
          <w:bCs/>
          <w:lang w:val="es-PE"/>
        </w:rPr>
      </w:pPr>
      <w:r w:rsidRPr="00236B34">
        <w:rPr>
          <w:rFonts w:ascii="Bookman Old Style" w:hAnsi="Bookman Old Style" w:cs="Arial"/>
          <w:b/>
          <w:bCs/>
          <w:lang w:val="es-PE"/>
        </w:rPr>
        <w:t>Financieros</w:t>
      </w:r>
    </w:p>
    <w:p w14:paraId="2401325B" w14:textId="77777777" w:rsidR="00412BCC" w:rsidRPr="00236B34" w:rsidRDefault="00412BCC" w:rsidP="00AF194D">
      <w:pPr>
        <w:pStyle w:val="Listaconvietas3"/>
        <w:numPr>
          <w:ilvl w:val="0"/>
          <w:numId w:val="0"/>
        </w:numPr>
        <w:ind w:left="1996"/>
        <w:rPr>
          <w:color w:val="0D0D0D" w:themeColor="text1" w:themeTint="F2"/>
        </w:rPr>
      </w:pPr>
    </w:p>
    <w:p w14:paraId="5CF583C1" w14:textId="77777777" w:rsidR="00412BCC" w:rsidRPr="00236B34" w:rsidRDefault="00412BCC" w:rsidP="00AF194D">
      <w:pPr>
        <w:pStyle w:val="Listaconvietas3"/>
        <w:rPr>
          <w:color w:val="0D0D0D" w:themeColor="text1" w:themeTint="F2"/>
        </w:rPr>
      </w:pPr>
      <w:r w:rsidRPr="00236B34">
        <w:rPr>
          <w:color w:val="0D0D0D" w:themeColor="text1" w:themeTint="F2"/>
        </w:rPr>
        <w:t xml:space="preserve"> Los gastos que ocasionen la ejecución del presente plan será afecto al presupuesto transferido por la correspondiente según POI 202</w:t>
      </w:r>
      <w:r>
        <w:rPr>
          <w:color w:val="0D0D0D" w:themeColor="text1" w:themeTint="F2"/>
        </w:rPr>
        <w:t>6</w:t>
      </w:r>
      <w:r w:rsidRPr="00236B34">
        <w:rPr>
          <w:color w:val="0D0D0D" w:themeColor="text1" w:themeTint="F2"/>
        </w:rPr>
        <w:t xml:space="preserve"> de la META  </w:t>
      </w:r>
      <w:r>
        <w:rPr>
          <w:color w:val="0D0D0D" w:themeColor="text1" w:themeTint="F2"/>
        </w:rPr>
        <w:t>92</w:t>
      </w:r>
      <w:r w:rsidRPr="00236B34">
        <w:rPr>
          <w:color w:val="0D0D0D" w:themeColor="text1" w:themeTint="F2"/>
        </w:rPr>
        <w:t xml:space="preserve">   del Programa de Vigilancia de la Calidad del Agua de Consumo Humano de la DESA del presente año:</w:t>
      </w:r>
    </w:p>
    <w:p w14:paraId="51CC73E1" w14:textId="77777777" w:rsidR="00412BCC" w:rsidRPr="00236B34" w:rsidRDefault="00412BCC" w:rsidP="00AF194D">
      <w:pPr>
        <w:pStyle w:val="Listaconvietas3"/>
        <w:numPr>
          <w:ilvl w:val="0"/>
          <w:numId w:val="0"/>
        </w:numPr>
        <w:ind w:left="1996"/>
        <w:rPr>
          <w:color w:val="0D0D0D" w:themeColor="text1" w:themeTint="F2"/>
        </w:rPr>
      </w:pPr>
    </w:p>
    <w:p w14:paraId="2B8666BE" w14:textId="77777777" w:rsidR="00412BCC" w:rsidRPr="00236B34" w:rsidRDefault="00412BCC" w:rsidP="00AF194D">
      <w:pPr>
        <w:pStyle w:val="Listaconvietas3"/>
        <w:numPr>
          <w:ilvl w:val="0"/>
          <w:numId w:val="0"/>
        </w:numPr>
        <w:ind w:left="1134"/>
        <w:rPr>
          <w:color w:val="0D0D0D" w:themeColor="text1" w:themeTint="F2"/>
        </w:rPr>
      </w:pPr>
      <w:r w:rsidRPr="00236B34">
        <w:rPr>
          <w:color w:val="0D0D0D" w:themeColor="text1" w:themeTint="F2"/>
        </w:rPr>
        <w:t>DEPENDENCIAS A INTERVENIR:</w:t>
      </w:r>
    </w:p>
    <w:p w14:paraId="5E203EFE" w14:textId="77777777" w:rsidR="00412BCC" w:rsidRPr="00236B34" w:rsidRDefault="00412BCC" w:rsidP="00412BCC">
      <w:pPr>
        <w:rPr>
          <w:rFonts w:ascii="Bookman Old Style" w:hAnsi="Bookman Old Style" w:cs="Arial"/>
          <w:lang w:val="es-PE"/>
        </w:rPr>
      </w:pPr>
    </w:p>
    <w:tbl>
      <w:tblPr>
        <w:tblpPr w:leftFromText="141" w:rightFromText="141" w:vertAnchor="text" w:horzAnchor="margin" w:tblpXSpec="right" w:tblpY="349"/>
        <w:tblW w:w="76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56"/>
        <w:gridCol w:w="973"/>
        <w:gridCol w:w="510"/>
        <w:gridCol w:w="931"/>
        <w:gridCol w:w="801"/>
        <w:gridCol w:w="1191"/>
        <w:gridCol w:w="1081"/>
        <w:gridCol w:w="1225"/>
        <w:gridCol w:w="649"/>
      </w:tblGrid>
      <w:tr w:rsidR="00412BCC" w:rsidRPr="00236B34" w14:paraId="7B6BA5B4" w14:textId="77777777" w:rsidTr="00CC0F6A">
        <w:trPr>
          <w:trHeight w:val="407"/>
        </w:trPr>
        <w:tc>
          <w:tcPr>
            <w:tcW w:w="287" w:type="dxa"/>
            <w:vAlign w:val="center"/>
          </w:tcPr>
          <w:p w14:paraId="161D8A6A" w14:textId="77777777" w:rsidR="00412BCC" w:rsidRPr="00236B34" w:rsidRDefault="00412BCC" w:rsidP="00CC0F6A">
            <w:pPr>
              <w:rPr>
                <w:rFonts w:ascii="Bookman Old Style" w:hAnsi="Bookman Old Style" w:cs="Arial"/>
                <w:color w:val="000000"/>
                <w:sz w:val="16"/>
                <w:szCs w:val="16"/>
                <w:lang w:val="es-PE" w:eastAsia="es-PE"/>
              </w:rPr>
            </w:pPr>
            <w:r w:rsidRPr="00236B34">
              <w:rPr>
                <w:rFonts w:ascii="Bookman Old Style" w:hAnsi="Bookman Old Style" w:cs="Arial"/>
                <w:color w:val="000000"/>
                <w:sz w:val="16"/>
                <w:szCs w:val="16"/>
                <w:lang w:val="es-PE" w:eastAsia="es-PE"/>
              </w:rPr>
              <w:t>FF/Rb</w:t>
            </w:r>
          </w:p>
        </w:tc>
        <w:tc>
          <w:tcPr>
            <w:tcW w:w="970" w:type="dxa"/>
            <w:noWrap/>
            <w:vAlign w:val="center"/>
            <w:hideMark/>
          </w:tcPr>
          <w:p w14:paraId="0653CCD1" w14:textId="77777777" w:rsidR="00412BCC" w:rsidRPr="00236B34" w:rsidRDefault="00412BCC" w:rsidP="00CC0F6A">
            <w:pPr>
              <w:rPr>
                <w:rFonts w:ascii="Bookman Old Style" w:hAnsi="Bookman Old Style" w:cs="Arial"/>
                <w:color w:val="000000"/>
                <w:sz w:val="16"/>
                <w:szCs w:val="16"/>
                <w:lang w:val="es-PE" w:eastAsia="es-PE"/>
              </w:rPr>
            </w:pPr>
            <w:r w:rsidRPr="00236B34">
              <w:rPr>
                <w:rFonts w:ascii="Bookman Old Style" w:hAnsi="Bookman Old Style" w:cs="Arial"/>
                <w:color w:val="000000"/>
                <w:sz w:val="16"/>
                <w:szCs w:val="16"/>
                <w:lang w:val="es-PE" w:eastAsia="es-PE"/>
              </w:rPr>
              <w:t>META/NM</w:t>
            </w:r>
          </w:p>
        </w:tc>
        <w:tc>
          <w:tcPr>
            <w:tcW w:w="510" w:type="dxa"/>
            <w:noWrap/>
            <w:vAlign w:val="center"/>
            <w:hideMark/>
          </w:tcPr>
          <w:p w14:paraId="57E52C44" w14:textId="77777777" w:rsidR="00412BCC" w:rsidRPr="00236B34" w:rsidRDefault="00412BCC" w:rsidP="00CC0F6A">
            <w:pPr>
              <w:rPr>
                <w:rFonts w:ascii="Bookman Old Style" w:hAnsi="Bookman Old Style" w:cs="Arial"/>
                <w:color w:val="000000"/>
                <w:sz w:val="16"/>
                <w:szCs w:val="16"/>
                <w:lang w:val="es-PE" w:eastAsia="es-PE"/>
              </w:rPr>
            </w:pPr>
            <w:r w:rsidRPr="00236B34">
              <w:rPr>
                <w:rFonts w:ascii="Bookman Old Style" w:hAnsi="Bookman Old Style" w:cs="Arial"/>
                <w:color w:val="000000"/>
                <w:sz w:val="16"/>
                <w:szCs w:val="16"/>
                <w:lang w:val="es-PE" w:eastAsia="es-PE"/>
              </w:rPr>
              <w:t>FUN</w:t>
            </w:r>
          </w:p>
        </w:tc>
        <w:tc>
          <w:tcPr>
            <w:tcW w:w="931" w:type="dxa"/>
            <w:noWrap/>
            <w:vAlign w:val="center"/>
            <w:hideMark/>
          </w:tcPr>
          <w:p w14:paraId="0DE00B57" w14:textId="77777777" w:rsidR="00412BCC" w:rsidRPr="00236B34" w:rsidRDefault="00412BCC" w:rsidP="00CC0F6A">
            <w:pPr>
              <w:rPr>
                <w:rFonts w:ascii="Bookman Old Style" w:hAnsi="Bookman Old Style" w:cs="Arial"/>
                <w:color w:val="000000"/>
                <w:sz w:val="16"/>
                <w:szCs w:val="16"/>
                <w:lang w:val="es-PE" w:eastAsia="es-PE"/>
              </w:rPr>
            </w:pPr>
            <w:r w:rsidRPr="00236B34">
              <w:rPr>
                <w:rFonts w:ascii="Bookman Old Style" w:hAnsi="Bookman Old Style" w:cs="Arial"/>
                <w:color w:val="000000"/>
                <w:sz w:val="16"/>
                <w:szCs w:val="16"/>
                <w:lang w:val="es-PE" w:eastAsia="es-PE"/>
              </w:rPr>
              <w:t>DIVISION FUNC</w:t>
            </w:r>
          </w:p>
        </w:tc>
        <w:tc>
          <w:tcPr>
            <w:tcW w:w="801" w:type="dxa"/>
            <w:noWrap/>
            <w:vAlign w:val="center"/>
            <w:hideMark/>
          </w:tcPr>
          <w:p w14:paraId="671FCBE4" w14:textId="77777777" w:rsidR="00412BCC" w:rsidRPr="00236B34" w:rsidRDefault="00412BCC" w:rsidP="00CC0F6A">
            <w:pPr>
              <w:rPr>
                <w:rFonts w:ascii="Bookman Old Style" w:hAnsi="Bookman Old Style" w:cs="Arial"/>
                <w:color w:val="000000"/>
                <w:sz w:val="16"/>
                <w:szCs w:val="16"/>
                <w:lang w:val="es-PE" w:eastAsia="es-PE"/>
              </w:rPr>
            </w:pPr>
            <w:r w:rsidRPr="00236B34">
              <w:rPr>
                <w:rFonts w:ascii="Bookman Old Style" w:hAnsi="Bookman Old Style" w:cs="Arial"/>
                <w:color w:val="000000"/>
                <w:sz w:val="16"/>
                <w:szCs w:val="16"/>
                <w:lang w:val="es-PE" w:eastAsia="es-PE"/>
              </w:rPr>
              <w:t>GRUPO FUNC.</w:t>
            </w:r>
          </w:p>
        </w:tc>
        <w:tc>
          <w:tcPr>
            <w:tcW w:w="1191" w:type="dxa"/>
            <w:noWrap/>
            <w:vAlign w:val="center"/>
            <w:hideMark/>
          </w:tcPr>
          <w:p w14:paraId="49DDC803" w14:textId="77777777" w:rsidR="00412BCC" w:rsidRPr="00236B34" w:rsidRDefault="00412BCC" w:rsidP="00CC0F6A">
            <w:pPr>
              <w:rPr>
                <w:rFonts w:ascii="Bookman Old Style" w:hAnsi="Bookman Old Style" w:cs="Arial"/>
                <w:color w:val="000000"/>
                <w:sz w:val="16"/>
                <w:szCs w:val="16"/>
                <w:lang w:val="es-PE" w:eastAsia="es-PE"/>
              </w:rPr>
            </w:pPr>
            <w:r w:rsidRPr="00236B34">
              <w:rPr>
                <w:rFonts w:ascii="Bookman Old Style" w:hAnsi="Bookman Old Style" w:cs="Arial"/>
                <w:color w:val="000000"/>
                <w:sz w:val="16"/>
                <w:szCs w:val="16"/>
                <w:lang w:val="es-PE" w:eastAsia="es-PE"/>
              </w:rPr>
              <w:t>PROGRAMA</w:t>
            </w:r>
          </w:p>
        </w:tc>
        <w:tc>
          <w:tcPr>
            <w:tcW w:w="1081" w:type="dxa"/>
            <w:noWrap/>
            <w:vAlign w:val="center"/>
            <w:hideMark/>
          </w:tcPr>
          <w:p w14:paraId="5C4F014A" w14:textId="77777777" w:rsidR="00412BCC" w:rsidRPr="00236B34" w:rsidRDefault="00412BCC" w:rsidP="00CC0F6A">
            <w:pPr>
              <w:rPr>
                <w:rFonts w:ascii="Bookman Old Style" w:hAnsi="Bookman Old Style" w:cs="Arial"/>
                <w:color w:val="000000"/>
                <w:sz w:val="16"/>
                <w:szCs w:val="16"/>
                <w:lang w:val="es-PE" w:eastAsia="es-PE"/>
              </w:rPr>
            </w:pPr>
            <w:r w:rsidRPr="00236B34">
              <w:rPr>
                <w:rFonts w:ascii="Bookman Old Style" w:hAnsi="Bookman Old Style" w:cs="Arial"/>
                <w:color w:val="000000"/>
                <w:sz w:val="16"/>
                <w:szCs w:val="16"/>
                <w:lang w:val="es-PE" w:eastAsia="es-PE"/>
              </w:rPr>
              <w:t>PROD/PRY</w:t>
            </w:r>
          </w:p>
        </w:tc>
        <w:tc>
          <w:tcPr>
            <w:tcW w:w="1211" w:type="dxa"/>
            <w:noWrap/>
            <w:vAlign w:val="center"/>
            <w:hideMark/>
          </w:tcPr>
          <w:p w14:paraId="5DF16ACB" w14:textId="77777777" w:rsidR="00412BCC" w:rsidRPr="00236B34" w:rsidRDefault="00412BCC" w:rsidP="00CC0F6A">
            <w:pPr>
              <w:rPr>
                <w:rFonts w:ascii="Bookman Old Style" w:hAnsi="Bookman Old Style" w:cs="Arial"/>
                <w:color w:val="000000"/>
                <w:sz w:val="16"/>
                <w:szCs w:val="16"/>
                <w:lang w:val="es-PE" w:eastAsia="es-PE"/>
              </w:rPr>
            </w:pPr>
            <w:r w:rsidRPr="00236B34">
              <w:rPr>
                <w:rFonts w:ascii="Bookman Old Style" w:hAnsi="Bookman Old Style" w:cs="Arial"/>
                <w:color w:val="000000"/>
                <w:sz w:val="16"/>
                <w:szCs w:val="16"/>
                <w:lang w:val="es-PE" w:eastAsia="es-PE"/>
              </w:rPr>
              <w:t>ACT/AL/OBR</w:t>
            </w:r>
          </w:p>
        </w:tc>
        <w:tc>
          <w:tcPr>
            <w:tcW w:w="649" w:type="dxa"/>
            <w:noWrap/>
            <w:vAlign w:val="center"/>
            <w:hideMark/>
          </w:tcPr>
          <w:p w14:paraId="119AD1B4" w14:textId="77777777" w:rsidR="00412BCC" w:rsidRPr="00236B34" w:rsidRDefault="00412BCC" w:rsidP="00CC0F6A">
            <w:pPr>
              <w:rPr>
                <w:rFonts w:ascii="Bookman Old Style" w:hAnsi="Bookman Old Style" w:cs="Arial"/>
                <w:color w:val="000000"/>
                <w:sz w:val="16"/>
                <w:szCs w:val="16"/>
                <w:lang w:val="es-PE" w:eastAsia="es-PE"/>
              </w:rPr>
            </w:pPr>
            <w:r w:rsidRPr="00236B34">
              <w:rPr>
                <w:rFonts w:ascii="Bookman Old Style" w:hAnsi="Bookman Old Style" w:cs="Arial"/>
                <w:color w:val="000000"/>
                <w:sz w:val="16"/>
                <w:szCs w:val="16"/>
                <w:lang w:val="es-PE" w:eastAsia="es-PE"/>
              </w:rPr>
              <w:t>FIN. META</w:t>
            </w:r>
          </w:p>
        </w:tc>
      </w:tr>
      <w:tr w:rsidR="00412BCC" w:rsidRPr="00236B34" w14:paraId="17AA26AE" w14:textId="77777777" w:rsidTr="00CC0F6A">
        <w:trPr>
          <w:trHeight w:val="81"/>
        </w:trPr>
        <w:tc>
          <w:tcPr>
            <w:tcW w:w="287" w:type="dxa"/>
            <w:vAlign w:val="center"/>
          </w:tcPr>
          <w:p w14:paraId="6BC0D6E2" w14:textId="77777777" w:rsidR="00412BCC" w:rsidRPr="00236B34" w:rsidRDefault="00412BCC" w:rsidP="00CC0F6A">
            <w:pPr>
              <w:rPr>
                <w:rFonts w:ascii="Bookman Old Style" w:hAnsi="Bookman Old Style" w:cs="Arial"/>
                <w:color w:val="000000"/>
                <w:sz w:val="16"/>
                <w:szCs w:val="16"/>
                <w:lang w:val="es-PE" w:eastAsia="es-PE"/>
              </w:rPr>
            </w:pPr>
            <w:r w:rsidRPr="00236B34">
              <w:rPr>
                <w:rFonts w:ascii="Bookman Old Style" w:hAnsi="Bookman Old Style" w:cs="Arial"/>
                <w:color w:val="000000"/>
                <w:sz w:val="16"/>
                <w:szCs w:val="16"/>
                <w:lang w:val="es-PE" w:eastAsia="es-PE"/>
              </w:rPr>
              <w:t>1-00</w:t>
            </w:r>
          </w:p>
        </w:tc>
        <w:tc>
          <w:tcPr>
            <w:tcW w:w="970" w:type="dxa"/>
            <w:noWrap/>
            <w:vAlign w:val="center"/>
            <w:hideMark/>
          </w:tcPr>
          <w:p w14:paraId="60009CE7" w14:textId="77777777" w:rsidR="00412BCC" w:rsidRPr="00236B34" w:rsidRDefault="00412BCC" w:rsidP="00CC0F6A">
            <w:pPr>
              <w:rPr>
                <w:rFonts w:ascii="Bookman Old Style" w:hAnsi="Bookman Old Style" w:cs="Arial"/>
                <w:color w:val="000000"/>
                <w:sz w:val="16"/>
                <w:szCs w:val="16"/>
                <w:lang w:val="es-PE" w:eastAsia="es-PE"/>
              </w:rPr>
            </w:pPr>
            <w:r>
              <w:rPr>
                <w:rFonts w:ascii="Bookman Old Style" w:hAnsi="Bookman Old Style" w:cs="Arial"/>
                <w:color w:val="000000"/>
                <w:sz w:val="16"/>
                <w:szCs w:val="16"/>
                <w:lang w:val="es-PE" w:eastAsia="es-PE"/>
              </w:rPr>
              <w:t>92</w:t>
            </w:r>
          </w:p>
        </w:tc>
        <w:tc>
          <w:tcPr>
            <w:tcW w:w="510" w:type="dxa"/>
            <w:noWrap/>
            <w:vAlign w:val="center"/>
            <w:hideMark/>
          </w:tcPr>
          <w:p w14:paraId="12902D0D" w14:textId="77777777" w:rsidR="00412BCC" w:rsidRPr="00236B34" w:rsidRDefault="00412BCC" w:rsidP="00CC0F6A">
            <w:pPr>
              <w:rPr>
                <w:rFonts w:ascii="Bookman Old Style" w:hAnsi="Bookman Old Style" w:cs="Arial"/>
                <w:color w:val="000000"/>
                <w:sz w:val="16"/>
                <w:szCs w:val="16"/>
                <w:lang w:val="es-PE" w:eastAsia="es-PE"/>
              </w:rPr>
            </w:pPr>
            <w:r w:rsidRPr="00236B34">
              <w:rPr>
                <w:rFonts w:ascii="Bookman Old Style" w:hAnsi="Bookman Old Style" w:cs="Arial"/>
                <w:color w:val="000000"/>
                <w:sz w:val="16"/>
                <w:szCs w:val="16"/>
                <w:lang w:val="es-PE" w:eastAsia="es-PE"/>
              </w:rPr>
              <w:t>20</w:t>
            </w:r>
          </w:p>
        </w:tc>
        <w:tc>
          <w:tcPr>
            <w:tcW w:w="931" w:type="dxa"/>
            <w:noWrap/>
            <w:vAlign w:val="center"/>
            <w:hideMark/>
          </w:tcPr>
          <w:p w14:paraId="401D0B1D" w14:textId="77777777" w:rsidR="00412BCC" w:rsidRPr="00236B34" w:rsidRDefault="00412BCC" w:rsidP="00CC0F6A">
            <w:pPr>
              <w:rPr>
                <w:rFonts w:ascii="Bookman Old Style" w:hAnsi="Bookman Old Style" w:cs="Arial"/>
                <w:color w:val="000000"/>
                <w:sz w:val="16"/>
                <w:szCs w:val="16"/>
                <w:lang w:val="es-PE" w:eastAsia="es-PE"/>
              </w:rPr>
            </w:pPr>
            <w:r w:rsidRPr="00236B34">
              <w:rPr>
                <w:rFonts w:ascii="Bookman Old Style" w:hAnsi="Bookman Old Style" w:cs="Arial"/>
                <w:color w:val="000000"/>
                <w:sz w:val="16"/>
                <w:szCs w:val="16"/>
                <w:lang w:val="es-PE" w:eastAsia="es-PE"/>
              </w:rPr>
              <w:t>043</w:t>
            </w:r>
          </w:p>
        </w:tc>
        <w:tc>
          <w:tcPr>
            <w:tcW w:w="801" w:type="dxa"/>
            <w:noWrap/>
            <w:vAlign w:val="center"/>
            <w:hideMark/>
          </w:tcPr>
          <w:p w14:paraId="354024A3" w14:textId="77777777" w:rsidR="00412BCC" w:rsidRPr="00236B34" w:rsidRDefault="00412BCC" w:rsidP="00CC0F6A">
            <w:pPr>
              <w:rPr>
                <w:rFonts w:ascii="Bookman Old Style" w:hAnsi="Bookman Old Style" w:cs="Arial"/>
                <w:color w:val="000000"/>
                <w:sz w:val="16"/>
                <w:szCs w:val="16"/>
                <w:lang w:val="es-PE" w:eastAsia="es-PE"/>
              </w:rPr>
            </w:pPr>
            <w:r w:rsidRPr="00236B34">
              <w:rPr>
                <w:rFonts w:ascii="Bookman Old Style" w:hAnsi="Bookman Old Style" w:cs="Arial"/>
                <w:color w:val="000000"/>
                <w:sz w:val="16"/>
                <w:szCs w:val="16"/>
                <w:lang w:val="es-PE" w:eastAsia="es-PE"/>
              </w:rPr>
              <w:t>0095</w:t>
            </w:r>
          </w:p>
        </w:tc>
        <w:tc>
          <w:tcPr>
            <w:tcW w:w="1191" w:type="dxa"/>
            <w:noWrap/>
            <w:vAlign w:val="center"/>
            <w:hideMark/>
          </w:tcPr>
          <w:p w14:paraId="78CA5787" w14:textId="77777777" w:rsidR="00412BCC" w:rsidRPr="00236B34" w:rsidRDefault="00412BCC" w:rsidP="00CC0F6A">
            <w:pPr>
              <w:rPr>
                <w:rFonts w:ascii="Bookman Old Style" w:hAnsi="Bookman Old Style" w:cs="Arial"/>
                <w:color w:val="000000"/>
                <w:sz w:val="16"/>
                <w:szCs w:val="16"/>
                <w:lang w:val="es-PE" w:eastAsia="es-PE"/>
              </w:rPr>
            </w:pPr>
            <w:r w:rsidRPr="00236B34">
              <w:rPr>
                <w:rFonts w:ascii="Bookman Old Style" w:hAnsi="Bookman Old Style" w:cs="Arial"/>
                <w:color w:val="000000"/>
                <w:sz w:val="16"/>
                <w:szCs w:val="16"/>
                <w:lang w:val="es-PE" w:eastAsia="es-PE"/>
              </w:rPr>
              <w:t>9002</w:t>
            </w:r>
          </w:p>
        </w:tc>
        <w:tc>
          <w:tcPr>
            <w:tcW w:w="1081" w:type="dxa"/>
            <w:noWrap/>
            <w:vAlign w:val="center"/>
            <w:hideMark/>
          </w:tcPr>
          <w:p w14:paraId="058CDFD7" w14:textId="77777777" w:rsidR="00412BCC" w:rsidRPr="00236B34" w:rsidRDefault="00412BCC" w:rsidP="00CC0F6A">
            <w:pPr>
              <w:rPr>
                <w:rFonts w:ascii="Bookman Old Style" w:hAnsi="Bookman Old Style" w:cs="Arial"/>
                <w:color w:val="000000"/>
                <w:sz w:val="16"/>
                <w:szCs w:val="16"/>
                <w:lang w:val="es-PE" w:eastAsia="es-PE"/>
              </w:rPr>
            </w:pPr>
            <w:r w:rsidRPr="00236B34">
              <w:rPr>
                <w:rFonts w:ascii="Bookman Old Style" w:hAnsi="Bookman Old Style" w:cs="Arial"/>
                <w:color w:val="000000"/>
                <w:sz w:val="16"/>
                <w:szCs w:val="16"/>
                <w:lang w:val="es-PE" w:eastAsia="es-PE"/>
              </w:rPr>
              <w:t>3000609</w:t>
            </w:r>
          </w:p>
        </w:tc>
        <w:tc>
          <w:tcPr>
            <w:tcW w:w="1211" w:type="dxa"/>
            <w:noWrap/>
            <w:vAlign w:val="center"/>
            <w:hideMark/>
          </w:tcPr>
          <w:p w14:paraId="0873F015" w14:textId="77777777" w:rsidR="00412BCC" w:rsidRPr="00236B34" w:rsidRDefault="00412BCC" w:rsidP="00CC0F6A">
            <w:pPr>
              <w:rPr>
                <w:rFonts w:ascii="Bookman Old Style" w:hAnsi="Bookman Old Style" w:cs="Arial"/>
                <w:color w:val="000000"/>
                <w:sz w:val="16"/>
                <w:szCs w:val="16"/>
                <w:lang w:val="es-PE" w:eastAsia="es-PE"/>
              </w:rPr>
            </w:pPr>
            <w:r w:rsidRPr="00236B34">
              <w:rPr>
                <w:rFonts w:ascii="Bookman Old Style" w:hAnsi="Bookman Old Style" w:cs="Arial"/>
                <w:color w:val="000000"/>
                <w:sz w:val="16"/>
                <w:szCs w:val="16"/>
                <w:lang w:val="es-PE" w:eastAsia="es-PE"/>
              </w:rPr>
              <w:t>5004429</w:t>
            </w:r>
          </w:p>
        </w:tc>
        <w:tc>
          <w:tcPr>
            <w:tcW w:w="649" w:type="dxa"/>
            <w:noWrap/>
            <w:vAlign w:val="center"/>
            <w:hideMark/>
          </w:tcPr>
          <w:p w14:paraId="62CE1936" w14:textId="77777777" w:rsidR="00412BCC" w:rsidRPr="00236B34" w:rsidRDefault="00412BCC" w:rsidP="00CC0F6A">
            <w:pPr>
              <w:rPr>
                <w:rFonts w:ascii="Bookman Old Style" w:hAnsi="Bookman Old Style" w:cs="Arial"/>
                <w:color w:val="000000"/>
                <w:sz w:val="16"/>
                <w:szCs w:val="16"/>
                <w:lang w:val="es-PE" w:eastAsia="es-PE"/>
              </w:rPr>
            </w:pPr>
            <w:r w:rsidRPr="00236B34">
              <w:rPr>
                <w:rFonts w:ascii="Bookman Old Style" w:hAnsi="Bookman Old Style" w:cs="Arial"/>
                <w:color w:val="000000"/>
                <w:sz w:val="16"/>
                <w:szCs w:val="16"/>
                <w:lang w:val="es-PE" w:eastAsia="es-PE"/>
              </w:rPr>
              <w:t>1-00</w:t>
            </w:r>
          </w:p>
        </w:tc>
      </w:tr>
    </w:tbl>
    <w:p w14:paraId="759A9090" w14:textId="77777777" w:rsidR="00412BCC" w:rsidRPr="00236B34" w:rsidRDefault="00412BCC" w:rsidP="00412BCC">
      <w:pPr>
        <w:rPr>
          <w:rFonts w:ascii="Bookman Old Style" w:hAnsi="Bookman Old Style" w:cs="Arial"/>
          <w:lang w:val="es-PE"/>
        </w:rPr>
      </w:pPr>
      <w:r w:rsidRPr="00236B34">
        <w:rPr>
          <w:rFonts w:ascii="Bookman Old Style" w:hAnsi="Bookman Old Style" w:cs="Arial"/>
          <w:lang w:val="es-PE"/>
        </w:rPr>
        <w:tab/>
        <w:t>CA</w:t>
      </w:r>
      <w:r w:rsidRPr="00236B34">
        <w:rPr>
          <w:rFonts w:ascii="Bookman Old Style" w:hAnsi="Bookman Old Style" w:cs="Arial"/>
          <w:color w:val="000000"/>
          <w:lang w:val="es-PE" w:eastAsia="es-PE"/>
        </w:rPr>
        <w:t>DENA FUNCIONAL</w:t>
      </w:r>
    </w:p>
    <w:p w14:paraId="77A28C1B" w14:textId="54FBB72D" w:rsidR="00412BCC" w:rsidRDefault="00412BCC" w:rsidP="00AF194D">
      <w:pPr>
        <w:pStyle w:val="Listaconvietas3"/>
        <w:numPr>
          <w:ilvl w:val="0"/>
          <w:numId w:val="0"/>
        </w:numPr>
        <w:ind w:left="1996"/>
        <w:rPr>
          <w:color w:val="0D0D0D" w:themeColor="text1" w:themeTint="F2"/>
        </w:rPr>
      </w:pPr>
    </w:p>
    <w:p w14:paraId="31E5CFF6" w14:textId="19C66104" w:rsidR="00412BCC" w:rsidRDefault="00412BCC" w:rsidP="00AF194D">
      <w:pPr>
        <w:pStyle w:val="Listaconvietas3"/>
        <w:rPr>
          <w:color w:val="0D0D0D" w:themeColor="text1" w:themeTint="F2"/>
        </w:rPr>
      </w:pPr>
      <w:r w:rsidRPr="00236B34">
        <w:rPr>
          <w:b/>
          <w:color w:val="0D0D0D" w:themeColor="text1" w:themeTint="F2"/>
        </w:rPr>
        <w:t xml:space="preserve">RUTA  </w:t>
      </w:r>
      <w:proofErr w:type="spellStart"/>
      <w:r w:rsidRPr="00236B34">
        <w:rPr>
          <w:b/>
          <w:color w:val="0D0D0D" w:themeColor="text1" w:themeTint="F2"/>
        </w:rPr>
        <w:t>N°</w:t>
      </w:r>
      <w:proofErr w:type="spellEnd"/>
      <w:r w:rsidRPr="00236B34">
        <w:rPr>
          <w:b/>
          <w:color w:val="0D0D0D" w:themeColor="text1" w:themeTint="F2"/>
        </w:rPr>
        <w:t xml:space="preserve"> 0</w:t>
      </w:r>
      <w:r>
        <w:rPr>
          <w:b/>
          <w:color w:val="0D0D0D" w:themeColor="text1" w:themeTint="F2"/>
        </w:rPr>
        <w:t>1</w:t>
      </w:r>
      <w:r w:rsidRPr="00236B34">
        <w:rPr>
          <w:color w:val="0D0D0D" w:themeColor="text1" w:themeTint="F2"/>
        </w:rPr>
        <w:tab/>
      </w:r>
      <w:r w:rsidRPr="00236B34">
        <w:rPr>
          <w:color w:val="0D0D0D" w:themeColor="text1" w:themeTint="F2"/>
        </w:rPr>
        <w:tab/>
        <w:t xml:space="preserve">:    </w:t>
      </w:r>
      <w:r w:rsidRPr="00236B34">
        <w:rPr>
          <w:color w:val="0D0D0D" w:themeColor="text1" w:themeTint="F2"/>
        </w:rPr>
        <w:tab/>
      </w:r>
      <w:r>
        <w:rPr>
          <w:color w:val="0D0D0D" w:themeColor="text1" w:themeTint="F2"/>
        </w:rPr>
        <w:t>Huancavelica -Tayacaja</w:t>
      </w:r>
      <w:r w:rsidRPr="00236B34">
        <w:rPr>
          <w:color w:val="0D0D0D" w:themeColor="text1" w:themeTint="F2"/>
        </w:rPr>
        <w:t xml:space="preserve"> -</w:t>
      </w:r>
      <w:r>
        <w:rPr>
          <w:color w:val="0D0D0D" w:themeColor="text1" w:themeTint="F2"/>
        </w:rPr>
        <w:t xml:space="preserve">Quichuas- Florida y </w:t>
      </w:r>
      <w:r w:rsidR="00060423">
        <w:rPr>
          <w:color w:val="0D0D0D" w:themeColor="text1" w:themeTint="F2"/>
        </w:rPr>
        <w:t>viceversa</w:t>
      </w:r>
    </w:p>
    <w:p w14:paraId="5B28983E" w14:textId="77777777" w:rsidR="00AF194D" w:rsidRPr="00236B34" w:rsidRDefault="00AF194D" w:rsidP="00AF194D">
      <w:pPr>
        <w:pStyle w:val="Listaconvietas3"/>
        <w:numPr>
          <w:ilvl w:val="0"/>
          <w:numId w:val="0"/>
        </w:numPr>
        <w:ind w:left="1134"/>
        <w:rPr>
          <w:color w:val="0D0D0D" w:themeColor="text1" w:themeTint="F2"/>
        </w:rPr>
      </w:pPr>
    </w:p>
    <w:p w14:paraId="2299E712" w14:textId="77777777" w:rsidR="00412BCC" w:rsidRPr="00236B34" w:rsidRDefault="00412BCC" w:rsidP="00AF194D">
      <w:pPr>
        <w:pStyle w:val="Listaconvietas3"/>
        <w:rPr>
          <w:color w:val="0D0D0D" w:themeColor="text1" w:themeTint="F2"/>
        </w:rPr>
      </w:pPr>
      <w:r w:rsidRPr="00236B34">
        <w:rPr>
          <w:color w:val="0D0D0D" w:themeColor="text1" w:themeTint="F2"/>
        </w:rPr>
        <w:t xml:space="preserve">LUGAR        </w:t>
      </w:r>
      <w:r w:rsidRPr="00236B34">
        <w:rPr>
          <w:color w:val="0D0D0D" w:themeColor="text1" w:themeTint="F2"/>
        </w:rPr>
        <w:tab/>
      </w:r>
      <w:r w:rsidRPr="00236B34">
        <w:rPr>
          <w:color w:val="0D0D0D" w:themeColor="text1" w:themeTint="F2"/>
        </w:rPr>
        <w:tab/>
        <w:t>:</w:t>
      </w:r>
      <w:r w:rsidRPr="00236B34">
        <w:rPr>
          <w:color w:val="0D0D0D" w:themeColor="text1" w:themeTint="F2"/>
        </w:rPr>
        <w:tab/>
        <w:t xml:space="preserve">Provincia de </w:t>
      </w:r>
      <w:r>
        <w:rPr>
          <w:color w:val="0D0D0D" w:themeColor="text1" w:themeTint="F2"/>
        </w:rPr>
        <w:t>Tayacaja distrito de Quichuas</w:t>
      </w:r>
    </w:p>
    <w:p w14:paraId="5E2A811A" w14:textId="77777777" w:rsidR="00412BCC" w:rsidRPr="00236B34" w:rsidRDefault="00412BCC" w:rsidP="00AF194D">
      <w:pPr>
        <w:pStyle w:val="Listaconvietas3"/>
        <w:rPr>
          <w:color w:val="0D0D0D" w:themeColor="text1" w:themeTint="F2"/>
        </w:rPr>
      </w:pPr>
      <w:r w:rsidRPr="00236B34">
        <w:rPr>
          <w:color w:val="0D0D0D" w:themeColor="text1" w:themeTint="F2"/>
        </w:rPr>
        <w:t>FECHA</w:t>
      </w:r>
      <w:r w:rsidRPr="00236B34">
        <w:rPr>
          <w:color w:val="0D0D0D" w:themeColor="text1" w:themeTint="F2"/>
        </w:rPr>
        <w:tab/>
      </w:r>
      <w:r w:rsidRPr="00236B34">
        <w:rPr>
          <w:color w:val="0D0D0D" w:themeColor="text1" w:themeTint="F2"/>
        </w:rPr>
        <w:tab/>
      </w:r>
      <w:r>
        <w:rPr>
          <w:color w:val="0D0D0D" w:themeColor="text1" w:themeTint="F2"/>
        </w:rPr>
        <w:tab/>
      </w:r>
      <w:r w:rsidRPr="00236B34">
        <w:rPr>
          <w:color w:val="0D0D0D" w:themeColor="text1" w:themeTint="F2"/>
        </w:rPr>
        <w:t>:</w:t>
      </w:r>
      <w:r w:rsidRPr="00236B34">
        <w:rPr>
          <w:color w:val="0D0D0D" w:themeColor="text1" w:themeTint="F2"/>
        </w:rPr>
        <w:tab/>
      </w:r>
      <w:r>
        <w:rPr>
          <w:color w:val="0D0D0D" w:themeColor="text1" w:themeTint="F2"/>
        </w:rPr>
        <w:t>31 agosto y 01 setiembre  del 2026</w:t>
      </w:r>
      <w:r w:rsidRPr="00236B34">
        <w:rPr>
          <w:color w:val="0D0D0D" w:themeColor="text1" w:themeTint="F2"/>
        </w:rPr>
        <w:t>.</w:t>
      </w:r>
    </w:p>
    <w:p w14:paraId="1FA7BD8E" w14:textId="77777777" w:rsidR="00412BCC" w:rsidRPr="00236B34" w:rsidRDefault="00412BCC" w:rsidP="00AF194D">
      <w:pPr>
        <w:pStyle w:val="Listaconvietas3"/>
        <w:rPr>
          <w:color w:val="0D0D0D" w:themeColor="text1" w:themeTint="F2"/>
        </w:rPr>
      </w:pPr>
      <w:r w:rsidRPr="00236B34">
        <w:rPr>
          <w:color w:val="0D0D0D" w:themeColor="text1" w:themeTint="F2"/>
        </w:rPr>
        <w:t>CALENDARIO</w:t>
      </w:r>
      <w:r w:rsidRPr="00236B34">
        <w:rPr>
          <w:color w:val="0D0D0D" w:themeColor="text1" w:themeTint="F2"/>
        </w:rPr>
        <w:tab/>
      </w:r>
      <w:r>
        <w:rPr>
          <w:color w:val="0D0D0D" w:themeColor="text1" w:themeTint="F2"/>
        </w:rPr>
        <w:tab/>
      </w:r>
      <w:r w:rsidRPr="00236B34">
        <w:rPr>
          <w:color w:val="0D0D0D" w:themeColor="text1" w:themeTint="F2"/>
        </w:rPr>
        <w:t>:</w:t>
      </w:r>
      <w:r w:rsidRPr="00236B34">
        <w:rPr>
          <w:color w:val="0D0D0D" w:themeColor="text1" w:themeTint="F2"/>
        </w:rPr>
        <w:tab/>
        <w:t>según POI-202</w:t>
      </w:r>
      <w:r>
        <w:rPr>
          <w:color w:val="0D0D0D" w:themeColor="text1" w:themeTint="F2"/>
        </w:rPr>
        <w:t>6</w:t>
      </w:r>
      <w:r w:rsidRPr="00236B34">
        <w:rPr>
          <w:color w:val="0D0D0D" w:themeColor="text1" w:themeTint="F2"/>
        </w:rPr>
        <w:t xml:space="preserve"> META </w:t>
      </w:r>
      <w:r>
        <w:rPr>
          <w:color w:val="0D0D0D" w:themeColor="text1" w:themeTint="F2"/>
        </w:rPr>
        <w:t>92</w:t>
      </w:r>
    </w:p>
    <w:p w14:paraId="011FB4C6" w14:textId="77777777" w:rsidR="00412BCC" w:rsidRPr="00236B34" w:rsidRDefault="00412BCC" w:rsidP="00AF194D">
      <w:pPr>
        <w:pStyle w:val="Listaconvietas3"/>
        <w:rPr>
          <w:color w:val="0D0D0D" w:themeColor="text1" w:themeTint="F2"/>
        </w:rPr>
      </w:pPr>
      <w:r w:rsidRPr="00236B34">
        <w:rPr>
          <w:color w:val="0D0D0D" w:themeColor="text1" w:themeTint="F2"/>
        </w:rPr>
        <w:t>VIATICOS PARTIDA</w:t>
      </w:r>
      <w:r w:rsidRPr="00236B34">
        <w:rPr>
          <w:color w:val="0D0D0D" w:themeColor="text1" w:themeTint="F2"/>
        </w:rPr>
        <w:tab/>
        <w:t>:</w:t>
      </w:r>
      <w:r w:rsidRPr="00236B34">
        <w:rPr>
          <w:color w:val="0D0D0D" w:themeColor="text1" w:themeTint="F2"/>
        </w:rPr>
        <w:tab/>
        <w:t>2.3.2.1.2.2</w:t>
      </w:r>
    </w:p>
    <w:p w14:paraId="3866CEA5" w14:textId="77777777" w:rsidR="00412BCC" w:rsidRPr="00236B34" w:rsidRDefault="00412BCC" w:rsidP="00AF194D">
      <w:pPr>
        <w:pStyle w:val="Listaconvietas3"/>
        <w:rPr>
          <w:color w:val="0D0D0D" w:themeColor="text1" w:themeTint="F2"/>
        </w:rPr>
      </w:pPr>
      <w:proofErr w:type="spellStart"/>
      <w:r w:rsidRPr="00236B34">
        <w:rPr>
          <w:color w:val="0D0D0D" w:themeColor="text1" w:themeTint="F2"/>
        </w:rPr>
        <w:t>N°</w:t>
      </w:r>
      <w:proofErr w:type="spellEnd"/>
      <w:r w:rsidRPr="00236B34">
        <w:rPr>
          <w:color w:val="0D0D0D" w:themeColor="text1" w:themeTint="F2"/>
        </w:rPr>
        <w:t xml:space="preserve"> DIAS</w:t>
      </w:r>
      <w:r w:rsidRPr="00236B34">
        <w:rPr>
          <w:color w:val="0D0D0D" w:themeColor="text1" w:themeTint="F2"/>
        </w:rPr>
        <w:tab/>
      </w:r>
      <w:r w:rsidRPr="00236B34">
        <w:rPr>
          <w:color w:val="0D0D0D" w:themeColor="text1" w:themeTint="F2"/>
        </w:rPr>
        <w:tab/>
      </w:r>
      <w:r>
        <w:rPr>
          <w:color w:val="0D0D0D" w:themeColor="text1" w:themeTint="F2"/>
        </w:rPr>
        <w:tab/>
      </w:r>
      <w:r w:rsidRPr="00236B34">
        <w:rPr>
          <w:color w:val="0D0D0D" w:themeColor="text1" w:themeTint="F2"/>
        </w:rPr>
        <w:t>:</w:t>
      </w:r>
      <w:r w:rsidRPr="00236B34">
        <w:rPr>
          <w:color w:val="0D0D0D" w:themeColor="text1" w:themeTint="F2"/>
        </w:rPr>
        <w:tab/>
        <w:t>0</w:t>
      </w:r>
      <w:r>
        <w:rPr>
          <w:color w:val="0D0D0D" w:themeColor="text1" w:themeTint="F2"/>
        </w:rPr>
        <w:t>2</w:t>
      </w:r>
    </w:p>
    <w:p w14:paraId="5B126B0E" w14:textId="77777777" w:rsidR="00412BCC" w:rsidRPr="00236B34" w:rsidRDefault="00412BCC" w:rsidP="00AF194D">
      <w:pPr>
        <w:pStyle w:val="Listaconvietas3"/>
        <w:rPr>
          <w:color w:val="0D0D0D" w:themeColor="text1" w:themeTint="F2"/>
        </w:rPr>
      </w:pPr>
      <w:proofErr w:type="spellStart"/>
      <w:r w:rsidRPr="00236B34">
        <w:rPr>
          <w:color w:val="0D0D0D" w:themeColor="text1" w:themeTint="F2"/>
        </w:rPr>
        <w:t>N°</w:t>
      </w:r>
      <w:proofErr w:type="spellEnd"/>
      <w:r w:rsidRPr="00236B34">
        <w:rPr>
          <w:color w:val="0D0D0D" w:themeColor="text1" w:themeTint="F2"/>
        </w:rPr>
        <w:t xml:space="preserve"> PERSONAS        </w:t>
      </w:r>
      <w:r w:rsidRPr="00236B34">
        <w:rPr>
          <w:color w:val="0D0D0D" w:themeColor="text1" w:themeTint="F2"/>
        </w:rPr>
        <w:tab/>
        <w:t>:</w:t>
      </w:r>
      <w:r w:rsidRPr="00236B34">
        <w:rPr>
          <w:color w:val="0D0D0D" w:themeColor="text1" w:themeTint="F2"/>
        </w:rPr>
        <w:tab/>
        <w:t>0</w:t>
      </w:r>
      <w:r>
        <w:rPr>
          <w:color w:val="0D0D0D" w:themeColor="text1" w:themeTint="F2"/>
        </w:rPr>
        <w:t>3</w:t>
      </w:r>
    </w:p>
    <w:p w14:paraId="6CA1D897" w14:textId="717B31A1" w:rsidR="00412BCC" w:rsidRPr="00236B34" w:rsidRDefault="00412BCC" w:rsidP="00AF194D">
      <w:pPr>
        <w:pStyle w:val="Listaconvietas3"/>
        <w:rPr>
          <w:color w:val="0D0D0D" w:themeColor="text1" w:themeTint="F2"/>
        </w:rPr>
      </w:pPr>
      <w:r w:rsidRPr="00236B34">
        <w:rPr>
          <w:color w:val="0D0D0D" w:themeColor="text1" w:themeTint="F2"/>
        </w:rPr>
        <w:t>MONTO VIATICOS</w:t>
      </w:r>
      <w:r w:rsidRPr="00236B34">
        <w:rPr>
          <w:color w:val="0D0D0D" w:themeColor="text1" w:themeTint="F2"/>
        </w:rPr>
        <w:tab/>
        <w:t>:</w:t>
      </w:r>
      <w:r w:rsidRPr="00236B34">
        <w:rPr>
          <w:color w:val="0D0D0D" w:themeColor="text1" w:themeTint="F2"/>
        </w:rPr>
        <w:tab/>
        <w:t xml:space="preserve">S/. </w:t>
      </w:r>
      <w:r>
        <w:rPr>
          <w:color w:val="0D0D0D" w:themeColor="text1" w:themeTint="F2"/>
        </w:rPr>
        <w:t>882</w:t>
      </w:r>
      <w:r w:rsidRPr="00236B34">
        <w:rPr>
          <w:color w:val="0D0D0D" w:themeColor="text1" w:themeTint="F2"/>
        </w:rPr>
        <w:t>.00 nuevos soles.</w:t>
      </w:r>
    </w:p>
    <w:p w14:paraId="302C294D" w14:textId="77777777" w:rsidR="00412BCC" w:rsidRDefault="00412BCC" w:rsidP="00AF194D">
      <w:pPr>
        <w:pStyle w:val="Listaconvietas3"/>
        <w:rPr>
          <w:color w:val="0D0D0D" w:themeColor="text1" w:themeTint="F2"/>
        </w:rPr>
      </w:pPr>
      <w:r w:rsidRPr="00236B34">
        <w:rPr>
          <w:color w:val="0D0D0D" w:themeColor="text1" w:themeTint="F2"/>
        </w:rPr>
        <w:t>CUADRO DE VIATICOS y PASAJES:</w:t>
      </w:r>
    </w:p>
    <w:p w14:paraId="617570F4" w14:textId="77777777" w:rsidR="00060423" w:rsidRPr="00236B34" w:rsidRDefault="00060423" w:rsidP="00AF194D">
      <w:pPr>
        <w:pStyle w:val="Listaconvietas3"/>
        <w:numPr>
          <w:ilvl w:val="0"/>
          <w:numId w:val="0"/>
        </w:numPr>
        <w:ind w:left="1134"/>
        <w:rPr>
          <w:color w:val="0D0D0D" w:themeColor="text1" w:themeTint="F2"/>
        </w:rPr>
      </w:pPr>
    </w:p>
    <w:tbl>
      <w:tblPr>
        <w:tblW w:w="7721" w:type="dxa"/>
        <w:tblInd w:w="921" w:type="dxa"/>
        <w:tblLayout w:type="fixed"/>
        <w:tblCellMar>
          <w:left w:w="70" w:type="dxa"/>
          <w:right w:w="70" w:type="dxa"/>
        </w:tblCellMar>
        <w:tblLook w:val="04A0" w:firstRow="1" w:lastRow="0" w:firstColumn="1" w:lastColumn="0" w:noHBand="0" w:noVBand="1"/>
      </w:tblPr>
      <w:tblGrid>
        <w:gridCol w:w="567"/>
        <w:gridCol w:w="1417"/>
        <w:gridCol w:w="1418"/>
        <w:gridCol w:w="2268"/>
        <w:gridCol w:w="425"/>
        <w:gridCol w:w="709"/>
        <w:gridCol w:w="917"/>
      </w:tblGrid>
      <w:tr w:rsidR="00412BCC" w:rsidRPr="00236B34" w14:paraId="2AC4E70B" w14:textId="77777777" w:rsidTr="00AF194D">
        <w:trPr>
          <w:trHeight w:val="754"/>
        </w:trPr>
        <w:tc>
          <w:tcPr>
            <w:tcW w:w="567" w:type="dxa"/>
            <w:tcBorders>
              <w:top w:val="single" w:sz="4" w:space="0" w:color="auto"/>
              <w:left w:val="single" w:sz="4" w:space="0" w:color="auto"/>
              <w:bottom w:val="single" w:sz="4" w:space="0" w:color="auto"/>
              <w:right w:val="single" w:sz="4" w:space="0" w:color="auto"/>
            </w:tcBorders>
            <w:vAlign w:val="center"/>
            <w:hideMark/>
          </w:tcPr>
          <w:p w14:paraId="29393F26" w14:textId="77777777" w:rsidR="00412BCC" w:rsidRPr="00236B34" w:rsidRDefault="00412BCC" w:rsidP="00CC0F6A">
            <w:pPr>
              <w:jc w:val="center"/>
              <w:rPr>
                <w:rFonts w:ascii="Bookman Old Style" w:hAnsi="Bookman Old Style" w:cs="Arial"/>
                <w:b/>
                <w:bCs/>
                <w:sz w:val="18"/>
                <w:lang w:val="es-PE" w:eastAsia="es-PE"/>
              </w:rPr>
            </w:pPr>
            <w:proofErr w:type="spellStart"/>
            <w:r w:rsidRPr="00236B34">
              <w:rPr>
                <w:rFonts w:ascii="Bookman Old Style" w:hAnsi="Bookman Old Style" w:cs="Arial"/>
                <w:b/>
                <w:bCs/>
                <w:sz w:val="18"/>
                <w:lang w:val="es-PE" w:eastAsia="es-PE"/>
              </w:rPr>
              <w:t>N°</w:t>
            </w:r>
            <w:proofErr w:type="spellEnd"/>
            <w:r w:rsidRPr="00236B34">
              <w:rPr>
                <w:rFonts w:ascii="Bookman Old Style" w:hAnsi="Bookman Old Style" w:cs="Arial"/>
                <w:b/>
                <w:bCs/>
                <w:sz w:val="18"/>
                <w:lang w:val="es-PE" w:eastAsia="es-PE"/>
              </w:rPr>
              <w:br/>
              <w:t>ORD.</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143855EC" w14:textId="77777777" w:rsidR="00412BCC" w:rsidRPr="00236B34" w:rsidRDefault="00412BCC" w:rsidP="00CC0F6A">
            <w:pPr>
              <w:jc w:val="center"/>
              <w:rPr>
                <w:rFonts w:ascii="Bookman Old Style" w:hAnsi="Bookman Old Style" w:cs="Arial"/>
                <w:b/>
                <w:bCs/>
                <w:sz w:val="18"/>
                <w:lang w:val="es-PE" w:eastAsia="es-PE"/>
              </w:rPr>
            </w:pPr>
            <w:r w:rsidRPr="00236B34">
              <w:rPr>
                <w:rFonts w:ascii="Bookman Old Style" w:hAnsi="Bookman Old Style" w:cs="Arial"/>
                <w:b/>
                <w:bCs/>
                <w:sz w:val="18"/>
                <w:lang w:val="es-PE" w:eastAsia="es-PE"/>
              </w:rPr>
              <w:t>NOMBRES Y APELLIDOS</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5044EC4A" w14:textId="77777777" w:rsidR="00412BCC" w:rsidRPr="00236B34" w:rsidRDefault="00412BCC" w:rsidP="00CC0F6A">
            <w:pPr>
              <w:jc w:val="center"/>
              <w:rPr>
                <w:rFonts w:ascii="Bookman Old Style" w:hAnsi="Bookman Old Style" w:cs="Arial"/>
                <w:b/>
                <w:bCs/>
                <w:sz w:val="18"/>
                <w:lang w:val="es-PE" w:eastAsia="es-PE"/>
              </w:rPr>
            </w:pPr>
            <w:r w:rsidRPr="00236B34">
              <w:rPr>
                <w:rFonts w:ascii="Bookman Old Style" w:hAnsi="Bookman Old Style" w:cs="Arial"/>
                <w:b/>
                <w:bCs/>
                <w:sz w:val="18"/>
                <w:lang w:val="es-PE" w:eastAsia="es-PE"/>
              </w:rPr>
              <w:t>DEPENDENCIA</w:t>
            </w:r>
          </w:p>
        </w:tc>
        <w:tc>
          <w:tcPr>
            <w:tcW w:w="2268" w:type="dxa"/>
            <w:tcBorders>
              <w:top w:val="single" w:sz="4" w:space="0" w:color="auto"/>
              <w:left w:val="single" w:sz="4" w:space="0" w:color="auto"/>
              <w:bottom w:val="single" w:sz="4" w:space="0" w:color="auto"/>
              <w:right w:val="single" w:sz="4" w:space="0" w:color="auto"/>
            </w:tcBorders>
            <w:vAlign w:val="center"/>
            <w:hideMark/>
          </w:tcPr>
          <w:p w14:paraId="7F29BD81" w14:textId="77777777" w:rsidR="00412BCC" w:rsidRPr="00236B34" w:rsidRDefault="00412BCC" w:rsidP="00CC0F6A">
            <w:pPr>
              <w:jc w:val="center"/>
              <w:rPr>
                <w:rFonts w:ascii="Bookman Old Style" w:hAnsi="Bookman Old Style" w:cs="Arial"/>
                <w:b/>
                <w:bCs/>
                <w:sz w:val="18"/>
                <w:lang w:val="es-PE" w:eastAsia="es-PE"/>
              </w:rPr>
            </w:pPr>
            <w:r w:rsidRPr="00236B34">
              <w:rPr>
                <w:rFonts w:ascii="Bookman Old Style" w:hAnsi="Bookman Old Style" w:cs="Arial"/>
                <w:b/>
                <w:bCs/>
                <w:sz w:val="18"/>
                <w:lang w:val="es-PE" w:eastAsia="es-PE"/>
              </w:rPr>
              <w:t>ACTIVIDAD</w:t>
            </w:r>
            <w:r w:rsidRPr="00236B34">
              <w:rPr>
                <w:rFonts w:ascii="Bookman Old Style" w:hAnsi="Bookman Old Style" w:cs="Arial"/>
                <w:b/>
                <w:bCs/>
                <w:sz w:val="18"/>
                <w:lang w:val="es-PE" w:eastAsia="es-PE"/>
              </w:rPr>
              <w:br/>
              <w:t xml:space="preserve"> REALIZADA</w:t>
            </w:r>
          </w:p>
        </w:tc>
        <w:tc>
          <w:tcPr>
            <w:tcW w:w="425" w:type="dxa"/>
            <w:tcBorders>
              <w:top w:val="single" w:sz="4" w:space="0" w:color="auto"/>
              <w:left w:val="single" w:sz="4" w:space="0" w:color="auto"/>
              <w:bottom w:val="single" w:sz="4" w:space="0" w:color="auto"/>
              <w:right w:val="single" w:sz="4" w:space="0" w:color="auto"/>
            </w:tcBorders>
            <w:vAlign w:val="center"/>
            <w:hideMark/>
          </w:tcPr>
          <w:p w14:paraId="7F57E9E8" w14:textId="77777777" w:rsidR="00412BCC" w:rsidRPr="00236B34" w:rsidRDefault="00412BCC" w:rsidP="00CC0F6A">
            <w:pPr>
              <w:jc w:val="center"/>
              <w:rPr>
                <w:rFonts w:ascii="Bookman Old Style" w:hAnsi="Bookman Old Style" w:cs="Arial"/>
                <w:b/>
                <w:bCs/>
                <w:sz w:val="18"/>
                <w:lang w:val="es-PE" w:eastAsia="es-PE"/>
              </w:rPr>
            </w:pPr>
            <w:proofErr w:type="spellStart"/>
            <w:r w:rsidRPr="00236B34">
              <w:rPr>
                <w:rFonts w:ascii="Bookman Old Style" w:hAnsi="Bookman Old Style" w:cs="Arial"/>
                <w:b/>
                <w:bCs/>
                <w:sz w:val="18"/>
                <w:lang w:val="es-PE" w:eastAsia="es-PE"/>
              </w:rPr>
              <w:t>N°</w:t>
            </w:r>
            <w:proofErr w:type="spellEnd"/>
            <w:r w:rsidRPr="00236B34">
              <w:rPr>
                <w:rFonts w:ascii="Bookman Old Style" w:hAnsi="Bookman Old Style" w:cs="Arial"/>
                <w:b/>
                <w:bCs/>
                <w:sz w:val="18"/>
                <w:lang w:val="es-PE" w:eastAsia="es-PE"/>
              </w:rPr>
              <w:br/>
              <w:t>DÍAS</w:t>
            </w:r>
          </w:p>
        </w:tc>
        <w:tc>
          <w:tcPr>
            <w:tcW w:w="709" w:type="dxa"/>
            <w:tcBorders>
              <w:top w:val="single" w:sz="4" w:space="0" w:color="auto"/>
              <w:left w:val="single" w:sz="4" w:space="0" w:color="auto"/>
              <w:bottom w:val="single" w:sz="4" w:space="0" w:color="auto"/>
              <w:right w:val="single" w:sz="4" w:space="0" w:color="auto"/>
            </w:tcBorders>
            <w:vAlign w:val="center"/>
            <w:hideMark/>
          </w:tcPr>
          <w:p w14:paraId="6AB566C9" w14:textId="77777777" w:rsidR="00412BCC" w:rsidRPr="00236B34" w:rsidRDefault="00412BCC" w:rsidP="00CC0F6A">
            <w:pPr>
              <w:jc w:val="center"/>
              <w:rPr>
                <w:rFonts w:ascii="Bookman Old Style" w:hAnsi="Bookman Old Style" w:cs="Arial"/>
                <w:b/>
                <w:bCs/>
                <w:sz w:val="18"/>
                <w:lang w:val="es-PE" w:eastAsia="es-PE"/>
              </w:rPr>
            </w:pPr>
            <w:r w:rsidRPr="00236B34">
              <w:rPr>
                <w:rFonts w:ascii="Bookman Old Style" w:hAnsi="Bookman Old Style" w:cs="Arial"/>
                <w:b/>
                <w:bCs/>
                <w:sz w:val="18"/>
                <w:lang w:val="es-PE" w:eastAsia="es-PE"/>
              </w:rPr>
              <w:t>COSTO POR DÍA</w:t>
            </w:r>
          </w:p>
        </w:tc>
        <w:tc>
          <w:tcPr>
            <w:tcW w:w="917" w:type="dxa"/>
            <w:tcBorders>
              <w:top w:val="single" w:sz="4" w:space="0" w:color="auto"/>
              <w:left w:val="single" w:sz="4" w:space="0" w:color="auto"/>
              <w:bottom w:val="single" w:sz="4" w:space="0" w:color="auto"/>
              <w:right w:val="single" w:sz="4" w:space="0" w:color="auto"/>
            </w:tcBorders>
            <w:vAlign w:val="center"/>
            <w:hideMark/>
          </w:tcPr>
          <w:p w14:paraId="4C351073" w14:textId="77777777" w:rsidR="00412BCC" w:rsidRPr="00236B34" w:rsidRDefault="00412BCC" w:rsidP="00CC0F6A">
            <w:pPr>
              <w:jc w:val="center"/>
              <w:rPr>
                <w:rFonts w:ascii="Bookman Old Style" w:hAnsi="Bookman Old Style" w:cs="Arial"/>
                <w:b/>
                <w:bCs/>
                <w:sz w:val="18"/>
                <w:lang w:val="es-PE" w:eastAsia="es-PE"/>
              </w:rPr>
            </w:pPr>
            <w:r w:rsidRPr="00236B34">
              <w:rPr>
                <w:rFonts w:ascii="Bookman Old Style" w:hAnsi="Bookman Old Style" w:cs="Arial"/>
                <w:b/>
                <w:bCs/>
                <w:sz w:val="18"/>
                <w:lang w:val="es-PE" w:eastAsia="es-PE"/>
              </w:rPr>
              <w:t xml:space="preserve">TOTAL VIÁTICOS </w:t>
            </w:r>
            <w:r w:rsidRPr="00236B34">
              <w:rPr>
                <w:rFonts w:ascii="Bookman Old Style" w:hAnsi="Bookman Old Style" w:cs="Arial"/>
                <w:b/>
                <w:bCs/>
                <w:sz w:val="18"/>
                <w:lang w:val="es-PE" w:eastAsia="es-PE"/>
              </w:rPr>
              <w:br/>
              <w:t>S/.</w:t>
            </w:r>
          </w:p>
        </w:tc>
      </w:tr>
      <w:tr w:rsidR="00412BCC" w:rsidRPr="00236B34" w14:paraId="34FFFD1B" w14:textId="77777777" w:rsidTr="00AF194D">
        <w:trPr>
          <w:trHeight w:val="1538"/>
        </w:trPr>
        <w:tc>
          <w:tcPr>
            <w:tcW w:w="567" w:type="dxa"/>
            <w:tcBorders>
              <w:top w:val="nil"/>
              <w:left w:val="single" w:sz="4" w:space="0" w:color="auto"/>
              <w:bottom w:val="single" w:sz="4" w:space="0" w:color="auto"/>
              <w:right w:val="single" w:sz="4" w:space="0" w:color="auto"/>
            </w:tcBorders>
            <w:noWrap/>
            <w:vAlign w:val="center"/>
          </w:tcPr>
          <w:p w14:paraId="5EE04D9D" w14:textId="77777777" w:rsidR="00412BCC" w:rsidRPr="00236B34" w:rsidRDefault="00412BCC" w:rsidP="00CC0F6A">
            <w:pPr>
              <w:jc w:val="center"/>
              <w:rPr>
                <w:rFonts w:ascii="Bookman Old Style" w:hAnsi="Bookman Old Style" w:cs="Arial"/>
                <w:lang w:val="es-PE" w:eastAsia="es-PE"/>
              </w:rPr>
            </w:pPr>
            <w:r>
              <w:rPr>
                <w:rFonts w:ascii="Bookman Old Style" w:hAnsi="Bookman Old Style" w:cs="Arial"/>
                <w:lang w:val="es-PE" w:eastAsia="es-PE"/>
              </w:rPr>
              <w:t>1</w:t>
            </w:r>
          </w:p>
        </w:tc>
        <w:tc>
          <w:tcPr>
            <w:tcW w:w="1417" w:type="dxa"/>
            <w:tcBorders>
              <w:top w:val="nil"/>
              <w:left w:val="nil"/>
              <w:bottom w:val="single" w:sz="4" w:space="0" w:color="auto"/>
              <w:right w:val="single" w:sz="4" w:space="0" w:color="auto"/>
            </w:tcBorders>
            <w:noWrap/>
            <w:vAlign w:val="center"/>
          </w:tcPr>
          <w:p w14:paraId="5E0E57D9" w14:textId="77777777" w:rsidR="00412BCC" w:rsidRPr="00236B34" w:rsidRDefault="00412BCC" w:rsidP="00CC0F6A">
            <w:pPr>
              <w:rPr>
                <w:rFonts w:ascii="Bookman Old Style" w:hAnsi="Bookman Old Style" w:cs="Arial"/>
                <w:lang w:val="es-PE" w:eastAsia="es-PE"/>
              </w:rPr>
            </w:pPr>
            <w:r w:rsidRPr="00236B34">
              <w:rPr>
                <w:rFonts w:ascii="Bookman Old Style" w:hAnsi="Bookman Old Style" w:cs="Arial"/>
                <w:lang w:val="es-PE" w:eastAsia="es-PE"/>
              </w:rPr>
              <w:t>Edgar Romulo Jorge Acevedo</w:t>
            </w:r>
          </w:p>
        </w:tc>
        <w:tc>
          <w:tcPr>
            <w:tcW w:w="1418" w:type="dxa"/>
            <w:tcBorders>
              <w:top w:val="nil"/>
              <w:left w:val="nil"/>
              <w:bottom w:val="single" w:sz="4" w:space="0" w:color="auto"/>
              <w:right w:val="single" w:sz="4" w:space="0" w:color="auto"/>
            </w:tcBorders>
            <w:noWrap/>
          </w:tcPr>
          <w:p w14:paraId="674D1B89" w14:textId="77777777" w:rsidR="00412BCC" w:rsidRPr="00236B34" w:rsidRDefault="00412BCC" w:rsidP="00CC0F6A">
            <w:pPr>
              <w:rPr>
                <w:rFonts w:ascii="Bookman Old Style" w:hAnsi="Bookman Old Style" w:cs="Arial"/>
                <w:lang w:val="es-PE" w:eastAsia="es-PE"/>
              </w:rPr>
            </w:pPr>
          </w:p>
          <w:p w14:paraId="142652B4" w14:textId="77777777" w:rsidR="00412BCC" w:rsidRPr="00236B34" w:rsidRDefault="00412BCC" w:rsidP="00CC0F6A">
            <w:pPr>
              <w:rPr>
                <w:rFonts w:ascii="Bookman Old Style" w:hAnsi="Bookman Old Style" w:cs="Arial"/>
                <w:lang w:val="es-PE" w:eastAsia="es-PE"/>
              </w:rPr>
            </w:pPr>
          </w:p>
          <w:p w14:paraId="1D3F8781" w14:textId="77777777" w:rsidR="00412BCC" w:rsidRPr="00236B34" w:rsidRDefault="00412BCC" w:rsidP="00CC0F6A">
            <w:pPr>
              <w:rPr>
                <w:rFonts w:ascii="Bookman Old Style" w:hAnsi="Bookman Old Style" w:cs="Arial"/>
              </w:rPr>
            </w:pPr>
            <w:r w:rsidRPr="00236B34">
              <w:rPr>
                <w:rFonts w:ascii="Bookman Old Style" w:hAnsi="Bookman Old Style" w:cs="Arial"/>
                <w:lang w:val="es-PE" w:eastAsia="es-PE"/>
              </w:rPr>
              <w:t>DIRESA-DESA-DSIAZ-PVICA</w:t>
            </w:r>
          </w:p>
        </w:tc>
        <w:tc>
          <w:tcPr>
            <w:tcW w:w="2268" w:type="dxa"/>
            <w:vMerge w:val="restart"/>
            <w:tcBorders>
              <w:top w:val="nil"/>
              <w:left w:val="nil"/>
              <w:right w:val="single" w:sz="4" w:space="0" w:color="auto"/>
            </w:tcBorders>
            <w:vAlign w:val="center"/>
          </w:tcPr>
          <w:p w14:paraId="293E179D" w14:textId="77777777" w:rsidR="00412BCC" w:rsidRPr="00F40028" w:rsidRDefault="00412BCC" w:rsidP="00CC0F6A">
            <w:pPr>
              <w:rPr>
                <w:rFonts w:ascii="Bookman Old Style" w:hAnsi="Bookman Old Style" w:cs="Arial"/>
                <w:sz w:val="14"/>
                <w:lang w:val="es-PE" w:eastAsia="es-PE"/>
              </w:rPr>
            </w:pPr>
            <w:r w:rsidRPr="00F40028">
              <w:rPr>
                <w:rFonts w:ascii="Bookman Old Style" w:hAnsi="Bookman Old Style" w:cs="Arial"/>
                <w:lang w:val="es-PE"/>
              </w:rPr>
              <w:t xml:space="preserve">“IMPLEMENTACIÓN DEL KIT MI AGUA EN CENTRO POBLADO CON POBLACIONES EXCLUIDAS Y DISPERSAS EN EL </w:t>
            </w:r>
            <w:r w:rsidRPr="00B11797">
              <w:rPr>
                <w:rFonts w:ascii="Bookman Old Style" w:hAnsi="Bookman Old Style"/>
              </w:rPr>
              <w:t xml:space="preserve">DISTRITO DE </w:t>
            </w:r>
            <w:r>
              <w:rPr>
                <w:rFonts w:ascii="Bookman Old Style" w:hAnsi="Bookman Old Style" w:cs="Arial"/>
              </w:rPr>
              <w:t>QUICHUAS</w:t>
            </w:r>
            <w:r w:rsidRPr="00251634">
              <w:rPr>
                <w:rFonts w:ascii="Bookman Old Style" w:hAnsi="Bookman Old Style"/>
              </w:rPr>
              <w:t xml:space="preserve"> DE  </w:t>
            </w:r>
            <w:r w:rsidRPr="00251634">
              <w:rPr>
                <w:rFonts w:ascii="Bookman Old Style" w:hAnsi="Bookman Old Style" w:cs="Arial"/>
              </w:rPr>
              <w:t xml:space="preserve">LA PROVINCIA DE </w:t>
            </w:r>
            <w:r>
              <w:rPr>
                <w:rFonts w:ascii="Bookman Old Style" w:hAnsi="Bookman Old Style" w:cs="Arial"/>
              </w:rPr>
              <w:t>TAYACAJA</w:t>
            </w:r>
            <w:r w:rsidRPr="00F40028">
              <w:rPr>
                <w:rFonts w:ascii="Bookman Old Style" w:hAnsi="Bookman Old Style" w:cs="Arial"/>
                <w:lang w:val="es-PE"/>
              </w:rPr>
              <w:t>”</w:t>
            </w:r>
          </w:p>
        </w:tc>
        <w:tc>
          <w:tcPr>
            <w:tcW w:w="425" w:type="dxa"/>
            <w:tcBorders>
              <w:top w:val="nil"/>
              <w:left w:val="nil"/>
              <w:bottom w:val="single" w:sz="4" w:space="0" w:color="auto"/>
              <w:right w:val="single" w:sz="4" w:space="0" w:color="auto"/>
            </w:tcBorders>
            <w:noWrap/>
            <w:vAlign w:val="center"/>
          </w:tcPr>
          <w:p w14:paraId="4E1C9AE8" w14:textId="77777777" w:rsidR="00412BCC" w:rsidRPr="00236B34" w:rsidRDefault="00412BCC" w:rsidP="00CC0F6A">
            <w:pPr>
              <w:jc w:val="center"/>
              <w:rPr>
                <w:rFonts w:ascii="Bookman Old Style" w:hAnsi="Bookman Old Style" w:cs="Arial"/>
                <w:lang w:val="es-PE" w:eastAsia="es-PE"/>
              </w:rPr>
            </w:pPr>
            <w:r>
              <w:rPr>
                <w:rFonts w:ascii="Bookman Old Style" w:hAnsi="Bookman Old Style" w:cs="Arial"/>
                <w:lang w:val="es-PE" w:eastAsia="es-PE"/>
              </w:rPr>
              <w:t>2</w:t>
            </w:r>
          </w:p>
        </w:tc>
        <w:tc>
          <w:tcPr>
            <w:tcW w:w="709" w:type="dxa"/>
            <w:tcBorders>
              <w:top w:val="nil"/>
              <w:left w:val="nil"/>
              <w:bottom w:val="single" w:sz="4" w:space="0" w:color="auto"/>
              <w:right w:val="single" w:sz="4" w:space="0" w:color="auto"/>
            </w:tcBorders>
            <w:noWrap/>
            <w:vAlign w:val="center"/>
          </w:tcPr>
          <w:p w14:paraId="3A6F8AF3" w14:textId="77777777" w:rsidR="00412BCC" w:rsidRPr="00236B34" w:rsidRDefault="00412BCC" w:rsidP="00CC0F6A">
            <w:pPr>
              <w:jc w:val="center"/>
              <w:rPr>
                <w:rFonts w:ascii="Bookman Old Style" w:hAnsi="Bookman Old Style" w:cs="Arial"/>
                <w:sz w:val="18"/>
                <w:lang w:val="es-PE" w:eastAsia="es-PE"/>
              </w:rPr>
            </w:pPr>
            <w:r>
              <w:rPr>
                <w:rFonts w:ascii="Bookman Old Style" w:hAnsi="Bookman Old Style" w:cs="Arial"/>
                <w:sz w:val="18"/>
                <w:lang w:val="es-PE" w:eastAsia="es-PE"/>
              </w:rPr>
              <w:t>147</w:t>
            </w:r>
            <w:r w:rsidRPr="00236B34">
              <w:rPr>
                <w:rFonts w:ascii="Bookman Old Style" w:hAnsi="Bookman Old Style" w:cs="Arial"/>
                <w:sz w:val="18"/>
                <w:lang w:val="es-PE" w:eastAsia="es-PE"/>
              </w:rPr>
              <w:t>.00</w:t>
            </w:r>
          </w:p>
        </w:tc>
        <w:tc>
          <w:tcPr>
            <w:tcW w:w="917" w:type="dxa"/>
            <w:tcBorders>
              <w:top w:val="single" w:sz="4" w:space="0" w:color="auto"/>
              <w:left w:val="nil"/>
              <w:bottom w:val="single" w:sz="4" w:space="0" w:color="auto"/>
              <w:right w:val="single" w:sz="4" w:space="0" w:color="auto"/>
            </w:tcBorders>
            <w:noWrap/>
          </w:tcPr>
          <w:p w14:paraId="64326FDB" w14:textId="77777777" w:rsidR="00412BCC" w:rsidRDefault="00412BCC" w:rsidP="00CC0F6A">
            <w:pPr>
              <w:jc w:val="center"/>
              <w:rPr>
                <w:rFonts w:ascii="Bookman Old Style" w:hAnsi="Bookman Old Style" w:cs="Arial"/>
                <w:sz w:val="18"/>
                <w:lang w:val="es-PE" w:eastAsia="es-PE"/>
              </w:rPr>
            </w:pPr>
          </w:p>
          <w:p w14:paraId="7DFA0DC1" w14:textId="77777777" w:rsidR="00412BCC" w:rsidRDefault="00412BCC" w:rsidP="00CC0F6A">
            <w:pPr>
              <w:jc w:val="center"/>
              <w:rPr>
                <w:rFonts w:ascii="Bookman Old Style" w:hAnsi="Bookman Old Style" w:cs="Arial"/>
                <w:sz w:val="18"/>
                <w:lang w:val="es-PE" w:eastAsia="es-PE"/>
              </w:rPr>
            </w:pPr>
          </w:p>
          <w:p w14:paraId="7CEEA636" w14:textId="77777777" w:rsidR="00412BCC" w:rsidRDefault="00412BCC" w:rsidP="00CC0F6A">
            <w:pPr>
              <w:jc w:val="center"/>
              <w:rPr>
                <w:rFonts w:ascii="Bookman Old Style" w:hAnsi="Bookman Old Style" w:cs="Arial"/>
                <w:sz w:val="18"/>
                <w:lang w:val="es-PE" w:eastAsia="es-PE"/>
              </w:rPr>
            </w:pPr>
          </w:p>
          <w:p w14:paraId="6A6B649E" w14:textId="77777777" w:rsidR="00412BCC" w:rsidRPr="00236B34" w:rsidRDefault="00412BCC" w:rsidP="00CC0F6A">
            <w:pPr>
              <w:jc w:val="center"/>
              <w:rPr>
                <w:rFonts w:ascii="Bookman Old Style" w:hAnsi="Bookman Old Style" w:cs="Arial"/>
                <w:sz w:val="18"/>
                <w:lang w:val="es-PE" w:eastAsia="es-PE"/>
              </w:rPr>
            </w:pPr>
            <w:r>
              <w:rPr>
                <w:rFonts w:ascii="Bookman Old Style" w:hAnsi="Bookman Old Style" w:cs="Arial"/>
                <w:sz w:val="18"/>
                <w:lang w:val="es-PE" w:eastAsia="es-PE"/>
              </w:rPr>
              <w:t>294.00</w:t>
            </w:r>
          </w:p>
        </w:tc>
      </w:tr>
      <w:tr w:rsidR="00412BCC" w:rsidRPr="00236B34" w14:paraId="5DA5CD92" w14:textId="77777777" w:rsidTr="00AF194D">
        <w:trPr>
          <w:trHeight w:val="1043"/>
        </w:trPr>
        <w:tc>
          <w:tcPr>
            <w:tcW w:w="567" w:type="dxa"/>
            <w:tcBorders>
              <w:top w:val="nil"/>
              <w:left w:val="single" w:sz="4" w:space="0" w:color="auto"/>
              <w:bottom w:val="single" w:sz="4" w:space="0" w:color="auto"/>
              <w:right w:val="single" w:sz="4" w:space="0" w:color="auto"/>
            </w:tcBorders>
            <w:noWrap/>
            <w:vAlign w:val="center"/>
          </w:tcPr>
          <w:p w14:paraId="5B9DCA60" w14:textId="77777777" w:rsidR="00412BCC" w:rsidRDefault="00412BCC" w:rsidP="00CC0F6A">
            <w:pPr>
              <w:jc w:val="center"/>
              <w:rPr>
                <w:rFonts w:ascii="Bookman Old Style" w:hAnsi="Bookman Old Style" w:cs="Arial"/>
                <w:lang w:val="es-PE" w:eastAsia="es-PE"/>
              </w:rPr>
            </w:pPr>
            <w:r>
              <w:rPr>
                <w:rFonts w:ascii="Bookman Old Style" w:hAnsi="Bookman Old Style" w:cs="Arial"/>
                <w:lang w:val="es-PE" w:eastAsia="es-PE"/>
              </w:rPr>
              <w:t>2</w:t>
            </w:r>
          </w:p>
        </w:tc>
        <w:tc>
          <w:tcPr>
            <w:tcW w:w="1417" w:type="dxa"/>
            <w:tcBorders>
              <w:top w:val="nil"/>
              <w:left w:val="nil"/>
              <w:bottom w:val="single" w:sz="4" w:space="0" w:color="auto"/>
              <w:right w:val="single" w:sz="4" w:space="0" w:color="auto"/>
            </w:tcBorders>
            <w:noWrap/>
            <w:vAlign w:val="center"/>
          </w:tcPr>
          <w:p w14:paraId="4F69AF59" w14:textId="77777777" w:rsidR="00412BCC" w:rsidRPr="00931D35" w:rsidRDefault="00412BCC" w:rsidP="00CC0F6A">
            <w:pPr>
              <w:rPr>
                <w:rFonts w:ascii="Bookman Old Style" w:hAnsi="Bookman Old Style"/>
                <w:lang w:val="es-PE"/>
              </w:rPr>
            </w:pPr>
            <w:r w:rsidRPr="00931D35">
              <w:rPr>
                <w:rFonts w:ascii="Bookman Old Style" w:hAnsi="Bookman Old Style"/>
                <w:lang w:val="es-PE"/>
              </w:rPr>
              <w:t>Elizabeth S. Pozo Gerardini</w:t>
            </w:r>
          </w:p>
          <w:p w14:paraId="2478C772" w14:textId="77777777" w:rsidR="00412BCC" w:rsidRPr="00931D35" w:rsidRDefault="00412BCC" w:rsidP="00CC0F6A">
            <w:pPr>
              <w:rPr>
                <w:rFonts w:ascii="Bookman Old Style" w:hAnsi="Bookman Old Style"/>
                <w:lang w:val="es-PE"/>
              </w:rPr>
            </w:pPr>
          </w:p>
        </w:tc>
        <w:tc>
          <w:tcPr>
            <w:tcW w:w="1418" w:type="dxa"/>
            <w:tcBorders>
              <w:top w:val="nil"/>
              <w:left w:val="nil"/>
              <w:bottom w:val="single" w:sz="4" w:space="0" w:color="auto"/>
              <w:right w:val="single" w:sz="4" w:space="0" w:color="auto"/>
            </w:tcBorders>
            <w:noWrap/>
          </w:tcPr>
          <w:p w14:paraId="48881949" w14:textId="77777777" w:rsidR="00412BCC" w:rsidRPr="00B50902" w:rsidRDefault="00412BCC" w:rsidP="00CC0F6A">
            <w:r w:rsidRPr="00236B34">
              <w:rPr>
                <w:rFonts w:ascii="Bookman Old Style" w:hAnsi="Bookman Old Style" w:cs="Arial"/>
                <w:lang w:val="es-PE" w:eastAsia="es-PE"/>
              </w:rPr>
              <w:t>DIRESA-DESA-DSIAZ-</w:t>
            </w:r>
          </w:p>
        </w:tc>
        <w:tc>
          <w:tcPr>
            <w:tcW w:w="2268" w:type="dxa"/>
            <w:vMerge/>
            <w:tcBorders>
              <w:left w:val="nil"/>
              <w:right w:val="single" w:sz="4" w:space="0" w:color="auto"/>
            </w:tcBorders>
            <w:vAlign w:val="center"/>
          </w:tcPr>
          <w:p w14:paraId="283EDA31" w14:textId="77777777" w:rsidR="00412BCC" w:rsidRPr="00F40028" w:rsidRDefault="00412BCC" w:rsidP="00CC0F6A">
            <w:pPr>
              <w:rPr>
                <w:rFonts w:ascii="Bookman Old Style" w:hAnsi="Bookman Old Style" w:cs="Arial"/>
                <w:lang w:val="es-PE"/>
              </w:rPr>
            </w:pPr>
          </w:p>
        </w:tc>
        <w:tc>
          <w:tcPr>
            <w:tcW w:w="425" w:type="dxa"/>
            <w:tcBorders>
              <w:top w:val="nil"/>
              <w:left w:val="nil"/>
              <w:bottom w:val="single" w:sz="4" w:space="0" w:color="auto"/>
              <w:right w:val="single" w:sz="4" w:space="0" w:color="auto"/>
            </w:tcBorders>
            <w:noWrap/>
            <w:vAlign w:val="center"/>
          </w:tcPr>
          <w:p w14:paraId="0E454705" w14:textId="77777777" w:rsidR="00412BCC" w:rsidRDefault="00412BCC" w:rsidP="00CC0F6A">
            <w:pPr>
              <w:jc w:val="center"/>
              <w:rPr>
                <w:rFonts w:ascii="Bookman Old Style" w:hAnsi="Bookman Old Style" w:cs="Arial"/>
                <w:lang w:val="es-PE" w:eastAsia="es-PE"/>
              </w:rPr>
            </w:pPr>
            <w:r>
              <w:rPr>
                <w:rFonts w:ascii="Bookman Old Style" w:hAnsi="Bookman Old Style" w:cs="Arial"/>
                <w:lang w:val="es-PE" w:eastAsia="es-PE"/>
              </w:rPr>
              <w:t>2</w:t>
            </w:r>
          </w:p>
        </w:tc>
        <w:tc>
          <w:tcPr>
            <w:tcW w:w="709" w:type="dxa"/>
            <w:tcBorders>
              <w:top w:val="nil"/>
              <w:left w:val="nil"/>
              <w:bottom w:val="single" w:sz="4" w:space="0" w:color="auto"/>
              <w:right w:val="single" w:sz="4" w:space="0" w:color="auto"/>
            </w:tcBorders>
            <w:noWrap/>
            <w:vAlign w:val="center"/>
          </w:tcPr>
          <w:p w14:paraId="12C24DA8" w14:textId="77777777" w:rsidR="00412BCC" w:rsidRDefault="00412BCC" w:rsidP="00CC0F6A">
            <w:pPr>
              <w:jc w:val="center"/>
              <w:rPr>
                <w:rFonts w:ascii="Bookman Old Style" w:hAnsi="Bookman Old Style" w:cs="Arial"/>
                <w:sz w:val="18"/>
                <w:lang w:val="es-PE" w:eastAsia="es-PE"/>
              </w:rPr>
            </w:pPr>
            <w:r>
              <w:rPr>
                <w:rFonts w:ascii="Bookman Old Style" w:hAnsi="Bookman Old Style" w:cs="Arial"/>
                <w:sz w:val="18"/>
                <w:lang w:val="es-PE" w:eastAsia="es-PE"/>
              </w:rPr>
              <w:t>147</w:t>
            </w:r>
            <w:r w:rsidRPr="00236B34">
              <w:rPr>
                <w:rFonts w:ascii="Bookman Old Style" w:hAnsi="Bookman Old Style" w:cs="Arial"/>
                <w:sz w:val="18"/>
                <w:lang w:val="es-PE" w:eastAsia="es-PE"/>
              </w:rPr>
              <w:t>.00</w:t>
            </w:r>
          </w:p>
        </w:tc>
        <w:tc>
          <w:tcPr>
            <w:tcW w:w="917" w:type="dxa"/>
            <w:tcBorders>
              <w:top w:val="single" w:sz="4" w:space="0" w:color="auto"/>
              <w:left w:val="nil"/>
              <w:bottom w:val="single" w:sz="4" w:space="0" w:color="auto"/>
              <w:right w:val="single" w:sz="4" w:space="0" w:color="auto"/>
            </w:tcBorders>
            <w:noWrap/>
          </w:tcPr>
          <w:p w14:paraId="4329DA68" w14:textId="77777777" w:rsidR="00412BCC" w:rsidRDefault="00412BCC" w:rsidP="00CC0F6A">
            <w:pPr>
              <w:jc w:val="center"/>
              <w:rPr>
                <w:rFonts w:ascii="Bookman Old Style" w:hAnsi="Bookman Old Style" w:cs="Arial"/>
                <w:sz w:val="18"/>
                <w:lang w:val="es-PE" w:eastAsia="es-PE"/>
              </w:rPr>
            </w:pPr>
          </w:p>
          <w:p w14:paraId="37ACA059" w14:textId="77777777" w:rsidR="00412BCC" w:rsidRDefault="00412BCC" w:rsidP="00CC0F6A">
            <w:pPr>
              <w:jc w:val="center"/>
              <w:rPr>
                <w:rFonts w:ascii="Bookman Old Style" w:hAnsi="Bookman Old Style" w:cs="Arial"/>
                <w:sz w:val="18"/>
                <w:lang w:val="es-PE" w:eastAsia="es-PE"/>
              </w:rPr>
            </w:pPr>
          </w:p>
          <w:p w14:paraId="749044A1" w14:textId="77777777" w:rsidR="00412BCC" w:rsidRDefault="00412BCC" w:rsidP="00CC0F6A">
            <w:pPr>
              <w:jc w:val="center"/>
              <w:rPr>
                <w:rFonts w:ascii="Bookman Old Style" w:hAnsi="Bookman Old Style" w:cs="Arial"/>
                <w:sz w:val="18"/>
                <w:lang w:val="es-PE" w:eastAsia="es-PE"/>
              </w:rPr>
            </w:pPr>
            <w:r>
              <w:rPr>
                <w:rFonts w:ascii="Bookman Old Style" w:hAnsi="Bookman Old Style" w:cs="Arial"/>
                <w:sz w:val="18"/>
                <w:lang w:val="es-PE" w:eastAsia="es-PE"/>
              </w:rPr>
              <w:t>294.00</w:t>
            </w:r>
          </w:p>
        </w:tc>
      </w:tr>
      <w:tr w:rsidR="00412BCC" w:rsidRPr="00236B34" w14:paraId="7D57B5CE" w14:textId="77777777" w:rsidTr="00AF194D">
        <w:trPr>
          <w:trHeight w:val="1043"/>
        </w:trPr>
        <w:tc>
          <w:tcPr>
            <w:tcW w:w="567" w:type="dxa"/>
            <w:tcBorders>
              <w:top w:val="nil"/>
              <w:left w:val="single" w:sz="4" w:space="0" w:color="auto"/>
              <w:bottom w:val="single" w:sz="4" w:space="0" w:color="auto"/>
              <w:right w:val="single" w:sz="4" w:space="0" w:color="auto"/>
            </w:tcBorders>
            <w:noWrap/>
            <w:vAlign w:val="center"/>
          </w:tcPr>
          <w:p w14:paraId="3CCC4842" w14:textId="77777777" w:rsidR="00412BCC" w:rsidRPr="00236B34" w:rsidRDefault="00412BCC" w:rsidP="00CC0F6A">
            <w:pPr>
              <w:jc w:val="center"/>
              <w:rPr>
                <w:rFonts w:ascii="Bookman Old Style" w:hAnsi="Bookman Old Style" w:cs="Arial"/>
                <w:lang w:val="es-PE" w:eastAsia="es-PE"/>
              </w:rPr>
            </w:pPr>
            <w:r>
              <w:rPr>
                <w:rFonts w:ascii="Bookman Old Style" w:hAnsi="Bookman Old Style" w:cs="Arial"/>
                <w:lang w:val="es-PE" w:eastAsia="es-PE"/>
              </w:rPr>
              <w:t>3</w:t>
            </w:r>
          </w:p>
        </w:tc>
        <w:tc>
          <w:tcPr>
            <w:tcW w:w="1417" w:type="dxa"/>
            <w:tcBorders>
              <w:top w:val="nil"/>
              <w:left w:val="nil"/>
              <w:bottom w:val="single" w:sz="4" w:space="0" w:color="auto"/>
              <w:right w:val="single" w:sz="4" w:space="0" w:color="auto"/>
            </w:tcBorders>
            <w:noWrap/>
            <w:vAlign w:val="center"/>
          </w:tcPr>
          <w:p w14:paraId="03FCED3D" w14:textId="77777777" w:rsidR="00412BCC" w:rsidRPr="00236B34" w:rsidRDefault="00412BCC" w:rsidP="00CC0F6A">
            <w:pPr>
              <w:rPr>
                <w:rFonts w:ascii="Bookman Old Style" w:hAnsi="Bookman Old Style" w:cs="Arial"/>
                <w:lang w:val="es-PE" w:eastAsia="es-PE"/>
              </w:rPr>
            </w:pPr>
            <w:r>
              <w:rPr>
                <w:rFonts w:ascii="Bookman Old Style" w:hAnsi="Bookman Old Style"/>
              </w:rPr>
              <w:t xml:space="preserve">Chofer </w:t>
            </w:r>
          </w:p>
        </w:tc>
        <w:tc>
          <w:tcPr>
            <w:tcW w:w="1418" w:type="dxa"/>
            <w:tcBorders>
              <w:top w:val="nil"/>
              <w:left w:val="nil"/>
              <w:bottom w:val="single" w:sz="4" w:space="0" w:color="auto"/>
              <w:right w:val="single" w:sz="4" w:space="0" w:color="auto"/>
            </w:tcBorders>
            <w:noWrap/>
          </w:tcPr>
          <w:p w14:paraId="1925E7CC" w14:textId="77777777" w:rsidR="00412BCC" w:rsidRPr="00236B34" w:rsidRDefault="00412BCC" w:rsidP="00CC0F6A">
            <w:pPr>
              <w:rPr>
                <w:rFonts w:ascii="Bookman Old Style" w:hAnsi="Bookman Old Style" w:cs="Arial"/>
                <w:lang w:val="es-PE" w:eastAsia="es-PE"/>
              </w:rPr>
            </w:pPr>
            <w:r>
              <w:t>Gerencia Desarrollo Social del Gobierno Regional de Huancavelica</w:t>
            </w:r>
          </w:p>
        </w:tc>
        <w:tc>
          <w:tcPr>
            <w:tcW w:w="2268" w:type="dxa"/>
            <w:vMerge/>
            <w:tcBorders>
              <w:left w:val="nil"/>
              <w:right w:val="single" w:sz="4" w:space="0" w:color="auto"/>
            </w:tcBorders>
            <w:vAlign w:val="center"/>
          </w:tcPr>
          <w:p w14:paraId="5E3A3E25" w14:textId="77777777" w:rsidR="00412BCC" w:rsidRPr="00F40028" w:rsidRDefault="00412BCC" w:rsidP="00CC0F6A">
            <w:pPr>
              <w:rPr>
                <w:rFonts w:ascii="Bookman Old Style" w:hAnsi="Bookman Old Style" w:cs="Arial"/>
                <w:lang w:val="es-PE"/>
              </w:rPr>
            </w:pPr>
          </w:p>
        </w:tc>
        <w:tc>
          <w:tcPr>
            <w:tcW w:w="425" w:type="dxa"/>
            <w:tcBorders>
              <w:top w:val="nil"/>
              <w:left w:val="nil"/>
              <w:bottom w:val="single" w:sz="4" w:space="0" w:color="auto"/>
              <w:right w:val="single" w:sz="4" w:space="0" w:color="auto"/>
            </w:tcBorders>
            <w:noWrap/>
            <w:vAlign w:val="center"/>
          </w:tcPr>
          <w:p w14:paraId="7B6F04C1" w14:textId="77777777" w:rsidR="00412BCC" w:rsidRDefault="00412BCC" w:rsidP="00CC0F6A">
            <w:pPr>
              <w:jc w:val="center"/>
              <w:rPr>
                <w:rFonts w:ascii="Bookman Old Style" w:hAnsi="Bookman Old Style" w:cs="Arial"/>
                <w:lang w:val="es-PE" w:eastAsia="es-PE"/>
              </w:rPr>
            </w:pPr>
            <w:r>
              <w:rPr>
                <w:rFonts w:ascii="Bookman Old Style" w:hAnsi="Bookman Old Style" w:cs="Arial"/>
                <w:lang w:val="es-PE" w:eastAsia="es-PE"/>
              </w:rPr>
              <w:t>2</w:t>
            </w:r>
          </w:p>
        </w:tc>
        <w:tc>
          <w:tcPr>
            <w:tcW w:w="709" w:type="dxa"/>
            <w:tcBorders>
              <w:top w:val="nil"/>
              <w:left w:val="nil"/>
              <w:bottom w:val="single" w:sz="4" w:space="0" w:color="auto"/>
              <w:right w:val="single" w:sz="4" w:space="0" w:color="auto"/>
            </w:tcBorders>
            <w:noWrap/>
            <w:vAlign w:val="center"/>
          </w:tcPr>
          <w:p w14:paraId="6D164EDB" w14:textId="77777777" w:rsidR="00412BCC" w:rsidRDefault="00412BCC" w:rsidP="00CC0F6A">
            <w:pPr>
              <w:jc w:val="center"/>
              <w:rPr>
                <w:rFonts w:ascii="Bookman Old Style" w:hAnsi="Bookman Old Style" w:cs="Arial"/>
                <w:sz w:val="18"/>
                <w:lang w:val="es-PE" w:eastAsia="es-PE"/>
              </w:rPr>
            </w:pPr>
            <w:r>
              <w:rPr>
                <w:rFonts w:ascii="Bookman Old Style" w:hAnsi="Bookman Old Style" w:cs="Arial"/>
                <w:sz w:val="18"/>
                <w:lang w:val="es-PE" w:eastAsia="es-PE"/>
              </w:rPr>
              <w:t>147</w:t>
            </w:r>
            <w:r w:rsidRPr="00236B34">
              <w:rPr>
                <w:rFonts w:ascii="Bookman Old Style" w:hAnsi="Bookman Old Style" w:cs="Arial"/>
                <w:sz w:val="18"/>
                <w:lang w:val="es-PE" w:eastAsia="es-PE"/>
              </w:rPr>
              <w:t>.00</w:t>
            </w:r>
          </w:p>
        </w:tc>
        <w:tc>
          <w:tcPr>
            <w:tcW w:w="917" w:type="dxa"/>
            <w:tcBorders>
              <w:top w:val="single" w:sz="4" w:space="0" w:color="auto"/>
              <w:left w:val="nil"/>
              <w:bottom w:val="single" w:sz="4" w:space="0" w:color="auto"/>
              <w:right w:val="single" w:sz="4" w:space="0" w:color="auto"/>
            </w:tcBorders>
            <w:noWrap/>
          </w:tcPr>
          <w:p w14:paraId="0BDC1362" w14:textId="77777777" w:rsidR="00412BCC" w:rsidRDefault="00412BCC" w:rsidP="00CC0F6A">
            <w:pPr>
              <w:jc w:val="center"/>
              <w:rPr>
                <w:rFonts w:ascii="Bookman Old Style" w:hAnsi="Bookman Old Style" w:cs="Arial"/>
                <w:sz w:val="18"/>
                <w:lang w:val="es-PE" w:eastAsia="es-PE"/>
              </w:rPr>
            </w:pPr>
          </w:p>
          <w:p w14:paraId="14E058C4" w14:textId="77777777" w:rsidR="00412BCC" w:rsidRDefault="00412BCC" w:rsidP="00CC0F6A">
            <w:pPr>
              <w:jc w:val="center"/>
              <w:rPr>
                <w:rFonts w:ascii="Bookman Old Style" w:hAnsi="Bookman Old Style" w:cs="Arial"/>
                <w:sz w:val="18"/>
                <w:lang w:val="es-PE" w:eastAsia="es-PE"/>
              </w:rPr>
            </w:pPr>
          </w:p>
          <w:p w14:paraId="7DBA1996" w14:textId="77777777" w:rsidR="00412BCC" w:rsidRDefault="00412BCC" w:rsidP="00CC0F6A">
            <w:pPr>
              <w:jc w:val="center"/>
              <w:rPr>
                <w:rFonts w:ascii="Bookman Old Style" w:hAnsi="Bookman Old Style" w:cs="Arial"/>
                <w:sz w:val="18"/>
                <w:lang w:val="es-PE" w:eastAsia="es-PE"/>
              </w:rPr>
            </w:pPr>
          </w:p>
          <w:p w14:paraId="67748D25" w14:textId="77777777" w:rsidR="00412BCC" w:rsidRDefault="00412BCC" w:rsidP="00CC0F6A">
            <w:pPr>
              <w:jc w:val="center"/>
              <w:rPr>
                <w:rFonts w:ascii="Bookman Old Style" w:hAnsi="Bookman Old Style" w:cs="Arial"/>
                <w:sz w:val="18"/>
                <w:lang w:val="es-PE" w:eastAsia="es-PE"/>
              </w:rPr>
            </w:pPr>
            <w:r>
              <w:rPr>
                <w:rFonts w:ascii="Bookman Old Style" w:hAnsi="Bookman Old Style" w:cs="Arial"/>
                <w:sz w:val="18"/>
                <w:lang w:val="es-PE" w:eastAsia="es-PE"/>
              </w:rPr>
              <w:t>294.00</w:t>
            </w:r>
          </w:p>
        </w:tc>
      </w:tr>
      <w:tr w:rsidR="00412BCC" w:rsidRPr="00236B34" w14:paraId="6A146E48" w14:textId="77777777" w:rsidTr="00AF194D">
        <w:trPr>
          <w:trHeight w:val="268"/>
        </w:trPr>
        <w:tc>
          <w:tcPr>
            <w:tcW w:w="567" w:type="dxa"/>
            <w:tcBorders>
              <w:top w:val="nil"/>
              <w:left w:val="single" w:sz="4" w:space="0" w:color="auto"/>
              <w:bottom w:val="single" w:sz="4" w:space="0" w:color="auto"/>
              <w:right w:val="single" w:sz="4" w:space="0" w:color="auto"/>
            </w:tcBorders>
            <w:noWrap/>
            <w:vAlign w:val="center"/>
            <w:hideMark/>
          </w:tcPr>
          <w:p w14:paraId="28E69939" w14:textId="77777777" w:rsidR="00412BCC" w:rsidRPr="00236B34" w:rsidRDefault="00412BCC" w:rsidP="00CC0F6A">
            <w:pPr>
              <w:jc w:val="center"/>
              <w:rPr>
                <w:rFonts w:ascii="Bookman Old Style" w:hAnsi="Bookman Old Style" w:cs="Arial"/>
                <w:lang w:val="es-PE" w:eastAsia="es-PE"/>
              </w:rPr>
            </w:pPr>
            <w:r w:rsidRPr="00236B34">
              <w:rPr>
                <w:rFonts w:ascii="Bookman Old Style" w:hAnsi="Bookman Old Style" w:cs="Arial"/>
                <w:lang w:val="es-PE" w:eastAsia="es-PE"/>
              </w:rPr>
              <w:t> </w:t>
            </w:r>
          </w:p>
        </w:tc>
        <w:tc>
          <w:tcPr>
            <w:tcW w:w="5528" w:type="dxa"/>
            <w:gridSpan w:val="4"/>
            <w:tcBorders>
              <w:top w:val="single" w:sz="4" w:space="0" w:color="auto"/>
              <w:left w:val="nil"/>
              <w:bottom w:val="single" w:sz="4" w:space="0" w:color="auto"/>
              <w:right w:val="single" w:sz="4" w:space="0" w:color="000000"/>
            </w:tcBorders>
            <w:noWrap/>
            <w:vAlign w:val="center"/>
            <w:hideMark/>
          </w:tcPr>
          <w:p w14:paraId="3190DD13" w14:textId="77777777" w:rsidR="00412BCC" w:rsidRPr="00236B34" w:rsidRDefault="00412BCC" w:rsidP="00CC0F6A">
            <w:pPr>
              <w:jc w:val="center"/>
              <w:rPr>
                <w:rFonts w:ascii="Bookman Old Style" w:hAnsi="Bookman Old Style" w:cs="Arial"/>
                <w:b/>
                <w:bCs/>
                <w:lang w:val="es-PE" w:eastAsia="es-PE"/>
              </w:rPr>
            </w:pPr>
            <w:r w:rsidRPr="00236B34">
              <w:rPr>
                <w:rFonts w:ascii="Bookman Old Style" w:hAnsi="Bookman Old Style" w:cs="Arial"/>
                <w:b/>
                <w:bCs/>
                <w:lang w:val="es-PE" w:eastAsia="es-PE"/>
              </w:rPr>
              <w:t xml:space="preserve">SUB TOTAL : </w:t>
            </w:r>
          </w:p>
        </w:tc>
        <w:tc>
          <w:tcPr>
            <w:tcW w:w="709" w:type="dxa"/>
            <w:tcBorders>
              <w:top w:val="nil"/>
              <w:left w:val="nil"/>
              <w:bottom w:val="single" w:sz="4" w:space="0" w:color="auto"/>
              <w:right w:val="single" w:sz="4" w:space="0" w:color="auto"/>
            </w:tcBorders>
            <w:noWrap/>
            <w:vAlign w:val="center"/>
            <w:hideMark/>
          </w:tcPr>
          <w:p w14:paraId="1D7DF2AD" w14:textId="77777777" w:rsidR="00412BCC" w:rsidRPr="00236B34" w:rsidRDefault="00412BCC" w:rsidP="00CC0F6A">
            <w:pPr>
              <w:rPr>
                <w:rFonts w:ascii="Bookman Old Style" w:hAnsi="Bookman Old Style" w:cs="Arial"/>
                <w:b/>
                <w:bCs/>
                <w:lang w:val="es-PE" w:eastAsia="es-PE"/>
              </w:rPr>
            </w:pPr>
            <w:r w:rsidRPr="00236B34">
              <w:rPr>
                <w:rFonts w:ascii="Bookman Old Style" w:hAnsi="Bookman Old Style" w:cs="Arial"/>
                <w:b/>
                <w:bCs/>
                <w:lang w:val="es-PE" w:eastAsia="es-PE"/>
              </w:rPr>
              <w:t> </w:t>
            </w:r>
          </w:p>
        </w:tc>
        <w:tc>
          <w:tcPr>
            <w:tcW w:w="917" w:type="dxa"/>
            <w:tcBorders>
              <w:top w:val="nil"/>
              <w:left w:val="nil"/>
              <w:bottom w:val="single" w:sz="4" w:space="0" w:color="auto"/>
              <w:right w:val="single" w:sz="4" w:space="0" w:color="auto"/>
            </w:tcBorders>
            <w:noWrap/>
            <w:vAlign w:val="center"/>
            <w:hideMark/>
          </w:tcPr>
          <w:p w14:paraId="03D3A959" w14:textId="77777777" w:rsidR="00412BCC" w:rsidRPr="00236B34" w:rsidRDefault="00412BCC" w:rsidP="00CC0F6A">
            <w:pPr>
              <w:jc w:val="center"/>
              <w:rPr>
                <w:rFonts w:ascii="Bookman Old Style" w:hAnsi="Bookman Old Style" w:cs="Arial"/>
                <w:b/>
                <w:bCs/>
                <w:lang w:val="es-PE" w:eastAsia="es-PE"/>
              </w:rPr>
            </w:pPr>
            <w:r>
              <w:rPr>
                <w:rFonts w:ascii="Bookman Old Style" w:hAnsi="Bookman Old Style" w:cs="Arial"/>
                <w:b/>
                <w:bCs/>
                <w:lang w:val="es-PE" w:eastAsia="es-PE"/>
              </w:rPr>
              <w:t>882</w:t>
            </w:r>
            <w:r w:rsidRPr="00236B34">
              <w:rPr>
                <w:rFonts w:ascii="Bookman Old Style" w:hAnsi="Bookman Old Style" w:cs="Arial"/>
                <w:b/>
                <w:bCs/>
                <w:lang w:val="es-PE" w:eastAsia="es-PE"/>
              </w:rPr>
              <w:t>.00</w:t>
            </w:r>
          </w:p>
        </w:tc>
      </w:tr>
    </w:tbl>
    <w:p w14:paraId="2CD7ADC7" w14:textId="77777777" w:rsidR="00412BCC" w:rsidRDefault="00412BCC" w:rsidP="00AF194D">
      <w:pPr>
        <w:pStyle w:val="Listaconvietas3"/>
        <w:rPr>
          <w:color w:val="0D0D0D" w:themeColor="text1" w:themeTint="F2"/>
        </w:rPr>
      </w:pPr>
      <w:r w:rsidRPr="007F1EAD">
        <w:rPr>
          <w:color w:val="0D0D0D" w:themeColor="text1" w:themeTint="F2"/>
        </w:rPr>
        <w:t xml:space="preserve">El Coordinado r(a) de Salud Ambiental de la Red </w:t>
      </w:r>
      <w:r>
        <w:rPr>
          <w:color w:val="0D0D0D" w:themeColor="text1" w:themeTint="F2"/>
        </w:rPr>
        <w:t xml:space="preserve">Integrada </w:t>
      </w:r>
      <w:r w:rsidRPr="007F1EAD">
        <w:rPr>
          <w:color w:val="0D0D0D" w:themeColor="text1" w:themeTint="F2"/>
        </w:rPr>
        <w:t xml:space="preserve">de Salud Tayacaja, </w:t>
      </w:r>
      <w:r w:rsidRPr="00724C8B">
        <w:rPr>
          <w:color w:val="0D0D0D" w:themeColor="text1" w:themeTint="F2"/>
        </w:rPr>
        <w:t xml:space="preserve">para la actividad </w:t>
      </w:r>
      <w:r>
        <w:rPr>
          <w:color w:val="0D0D0D" w:themeColor="text1" w:themeTint="F2"/>
        </w:rPr>
        <w:t>será</w:t>
      </w:r>
      <w:r w:rsidRPr="00724C8B">
        <w:rPr>
          <w:color w:val="0D0D0D" w:themeColor="text1" w:themeTint="F2"/>
        </w:rPr>
        <w:t xml:space="preserve"> afecto con su presupuesto de su ejecutora RIS  </w:t>
      </w:r>
      <w:r>
        <w:rPr>
          <w:color w:val="0D0D0D" w:themeColor="text1" w:themeTint="F2"/>
        </w:rPr>
        <w:t>Tayacaja</w:t>
      </w:r>
      <w:r w:rsidRPr="00724C8B">
        <w:rPr>
          <w:color w:val="0D0D0D" w:themeColor="text1" w:themeTint="F2"/>
        </w:rPr>
        <w:t>.</w:t>
      </w:r>
    </w:p>
    <w:p w14:paraId="7AEB52C6" w14:textId="77777777" w:rsidR="00060423" w:rsidRDefault="00060423" w:rsidP="00AF194D">
      <w:pPr>
        <w:pStyle w:val="Listaconvietas3"/>
        <w:numPr>
          <w:ilvl w:val="0"/>
          <w:numId w:val="0"/>
        </w:numPr>
        <w:ind w:left="1996"/>
        <w:rPr>
          <w:color w:val="0D0D0D" w:themeColor="text1" w:themeTint="F2"/>
        </w:rPr>
      </w:pPr>
    </w:p>
    <w:p w14:paraId="0EA977CF" w14:textId="77777777" w:rsidR="00AF194D" w:rsidRDefault="00AF194D" w:rsidP="00AF194D">
      <w:pPr>
        <w:pStyle w:val="Listaconvietas3"/>
        <w:numPr>
          <w:ilvl w:val="0"/>
          <w:numId w:val="0"/>
        </w:numPr>
        <w:ind w:left="1996"/>
        <w:rPr>
          <w:color w:val="0D0D0D" w:themeColor="text1" w:themeTint="F2"/>
        </w:rPr>
      </w:pPr>
    </w:p>
    <w:p w14:paraId="60420585" w14:textId="77777777" w:rsidR="00AF194D" w:rsidRDefault="00AF194D" w:rsidP="00AF194D">
      <w:pPr>
        <w:pStyle w:val="Listaconvietas3"/>
        <w:numPr>
          <w:ilvl w:val="0"/>
          <w:numId w:val="0"/>
        </w:numPr>
        <w:ind w:left="1996"/>
        <w:rPr>
          <w:color w:val="0D0D0D" w:themeColor="text1" w:themeTint="F2"/>
        </w:rPr>
      </w:pPr>
    </w:p>
    <w:p w14:paraId="40E63E3A" w14:textId="77777777" w:rsidR="00AF194D" w:rsidRDefault="00AF194D" w:rsidP="00AF194D">
      <w:pPr>
        <w:pStyle w:val="Listaconvietas3"/>
        <w:numPr>
          <w:ilvl w:val="0"/>
          <w:numId w:val="0"/>
        </w:numPr>
        <w:ind w:left="1996"/>
        <w:rPr>
          <w:color w:val="0D0D0D" w:themeColor="text1" w:themeTint="F2"/>
        </w:rPr>
      </w:pPr>
    </w:p>
    <w:p w14:paraId="602125FA" w14:textId="77777777" w:rsidR="00AF194D" w:rsidRDefault="00AF194D" w:rsidP="00AF194D">
      <w:pPr>
        <w:pStyle w:val="Listaconvietas3"/>
        <w:numPr>
          <w:ilvl w:val="0"/>
          <w:numId w:val="0"/>
        </w:numPr>
        <w:ind w:left="1996"/>
        <w:rPr>
          <w:color w:val="0D0D0D" w:themeColor="text1" w:themeTint="F2"/>
        </w:rPr>
      </w:pPr>
    </w:p>
    <w:p w14:paraId="50ABEC39" w14:textId="77777777" w:rsidR="00412BCC" w:rsidRPr="00236B34" w:rsidRDefault="00412BCC" w:rsidP="00412BCC">
      <w:pPr>
        <w:pStyle w:val="Lista"/>
        <w:numPr>
          <w:ilvl w:val="0"/>
          <w:numId w:val="1"/>
        </w:numPr>
        <w:tabs>
          <w:tab w:val="left" w:pos="851"/>
        </w:tabs>
        <w:ind w:left="851" w:hanging="491"/>
        <w:jc w:val="both"/>
        <w:rPr>
          <w:rFonts w:ascii="Bookman Old Style" w:hAnsi="Bookman Old Style" w:cs="Arial"/>
          <w:b/>
          <w:bCs/>
          <w:u w:val="single"/>
          <w:lang w:val="es-PE"/>
        </w:rPr>
      </w:pPr>
      <w:r w:rsidRPr="00236B34">
        <w:rPr>
          <w:rFonts w:ascii="Bookman Old Style" w:hAnsi="Bookman Old Style" w:cs="Arial"/>
          <w:b/>
          <w:bCs/>
          <w:u w:val="single"/>
          <w:lang w:val="es-PE"/>
        </w:rPr>
        <w:t>EVALUACION:</w:t>
      </w:r>
    </w:p>
    <w:p w14:paraId="6E922B1C" w14:textId="77777777" w:rsidR="00412BCC" w:rsidRPr="00236B34" w:rsidRDefault="00412BCC" w:rsidP="00412BCC">
      <w:pPr>
        <w:pStyle w:val="Lista"/>
        <w:tabs>
          <w:tab w:val="left" w:pos="851"/>
        </w:tabs>
        <w:ind w:left="851" w:firstLine="0"/>
        <w:jc w:val="both"/>
        <w:rPr>
          <w:rFonts w:ascii="Bookman Old Style" w:hAnsi="Bookman Old Style" w:cs="Arial"/>
          <w:b/>
          <w:bCs/>
          <w:u w:val="single"/>
          <w:lang w:val="es-PE"/>
        </w:rPr>
      </w:pPr>
    </w:p>
    <w:p w14:paraId="788CBA4B" w14:textId="77777777" w:rsidR="00412BCC" w:rsidRPr="00236B34" w:rsidRDefault="00412BCC" w:rsidP="00AF194D">
      <w:pPr>
        <w:pStyle w:val="Listaconvietas3"/>
        <w:rPr>
          <w:color w:val="0D0D0D" w:themeColor="text1" w:themeTint="F2"/>
        </w:rPr>
      </w:pPr>
      <w:r w:rsidRPr="00236B34">
        <w:rPr>
          <w:color w:val="0D0D0D" w:themeColor="text1" w:themeTint="F2"/>
        </w:rPr>
        <w:t>Al retorno de la intervención realizada se emitirá un informe detallado a los niveles correspondientes de las actividades realizadas y las metas propuestas.</w:t>
      </w:r>
    </w:p>
    <w:p w14:paraId="49D3C974" w14:textId="77777777" w:rsidR="00412BCC" w:rsidRDefault="00412BCC" w:rsidP="00412BCC">
      <w:pPr>
        <w:jc w:val="both"/>
        <w:rPr>
          <w:rFonts w:ascii="Bookman Old Style" w:hAnsi="Bookman Old Style" w:cs="Tahoma"/>
          <w:b/>
          <w:sz w:val="12"/>
          <w:szCs w:val="12"/>
          <w:lang w:val="es-PE"/>
        </w:rPr>
      </w:pPr>
    </w:p>
    <w:p w14:paraId="5CE44ADE" w14:textId="77777777" w:rsidR="00412BCC" w:rsidRDefault="00412BCC" w:rsidP="00412BCC">
      <w:pPr>
        <w:jc w:val="both"/>
        <w:rPr>
          <w:rFonts w:ascii="Bookman Old Style" w:hAnsi="Bookman Old Style" w:cs="Tahoma"/>
          <w:b/>
          <w:sz w:val="12"/>
          <w:szCs w:val="12"/>
          <w:lang w:val="es-PE"/>
        </w:rPr>
      </w:pPr>
    </w:p>
    <w:p w14:paraId="3D191DC9" w14:textId="77777777" w:rsidR="00412BCC" w:rsidRDefault="00412BCC" w:rsidP="00412BCC">
      <w:pPr>
        <w:jc w:val="both"/>
        <w:rPr>
          <w:rFonts w:ascii="Bookman Old Style" w:hAnsi="Bookman Old Style" w:cs="Tahoma"/>
          <w:b/>
          <w:sz w:val="12"/>
          <w:szCs w:val="12"/>
          <w:lang w:val="es-PE"/>
        </w:rPr>
      </w:pPr>
    </w:p>
    <w:p w14:paraId="07987A85" w14:textId="77777777" w:rsidR="00412BCC" w:rsidRDefault="00412BCC" w:rsidP="00412BCC">
      <w:pPr>
        <w:jc w:val="both"/>
        <w:rPr>
          <w:rFonts w:ascii="Bookman Old Style" w:hAnsi="Bookman Old Style" w:cs="Tahoma"/>
          <w:b/>
          <w:sz w:val="12"/>
          <w:szCs w:val="12"/>
          <w:lang w:val="es-PE"/>
        </w:rPr>
      </w:pPr>
    </w:p>
    <w:p w14:paraId="7FA0F344" w14:textId="77777777" w:rsidR="00412BCC" w:rsidRDefault="00412BCC" w:rsidP="00412BCC">
      <w:pPr>
        <w:jc w:val="both"/>
        <w:rPr>
          <w:rFonts w:ascii="Bookman Old Style" w:hAnsi="Bookman Old Style" w:cs="Tahoma"/>
          <w:b/>
          <w:sz w:val="12"/>
          <w:szCs w:val="12"/>
          <w:lang w:val="es-PE"/>
        </w:rPr>
      </w:pPr>
    </w:p>
    <w:p w14:paraId="5CA16552" w14:textId="77777777" w:rsidR="00412BCC" w:rsidRDefault="00412BCC" w:rsidP="00412BCC">
      <w:pPr>
        <w:jc w:val="both"/>
        <w:rPr>
          <w:rFonts w:ascii="Bookman Old Style" w:hAnsi="Bookman Old Style" w:cs="Tahoma"/>
          <w:b/>
          <w:sz w:val="12"/>
          <w:szCs w:val="12"/>
          <w:lang w:val="es-PE"/>
        </w:rPr>
      </w:pPr>
    </w:p>
    <w:p w14:paraId="36B8F11A" w14:textId="77777777" w:rsidR="00412BCC" w:rsidRDefault="00412BCC" w:rsidP="00412BCC">
      <w:pPr>
        <w:jc w:val="both"/>
        <w:rPr>
          <w:rFonts w:ascii="Bookman Old Style" w:hAnsi="Bookman Old Style" w:cs="Tahoma"/>
          <w:b/>
          <w:sz w:val="12"/>
          <w:szCs w:val="12"/>
          <w:lang w:val="es-PE"/>
        </w:rPr>
      </w:pPr>
    </w:p>
    <w:p w14:paraId="70064504" w14:textId="77777777" w:rsidR="00412BCC" w:rsidRDefault="00412BCC" w:rsidP="00412BCC">
      <w:pPr>
        <w:jc w:val="both"/>
        <w:rPr>
          <w:rFonts w:ascii="Bookman Old Style" w:hAnsi="Bookman Old Style" w:cs="Tahoma"/>
          <w:b/>
          <w:sz w:val="12"/>
          <w:szCs w:val="12"/>
          <w:lang w:val="es-PE"/>
        </w:rPr>
      </w:pPr>
    </w:p>
    <w:p w14:paraId="3B928ABD" w14:textId="77777777" w:rsidR="00412BCC" w:rsidRDefault="00412BCC" w:rsidP="00412BCC">
      <w:pPr>
        <w:jc w:val="both"/>
        <w:rPr>
          <w:rFonts w:ascii="Bookman Old Style" w:hAnsi="Bookman Old Style" w:cs="Tahoma"/>
          <w:b/>
          <w:sz w:val="12"/>
          <w:szCs w:val="12"/>
          <w:lang w:val="es-PE"/>
        </w:rPr>
      </w:pPr>
    </w:p>
    <w:p w14:paraId="7FE137DE" w14:textId="77777777" w:rsidR="00412BCC" w:rsidRDefault="00412BCC" w:rsidP="00412BCC">
      <w:pPr>
        <w:jc w:val="both"/>
        <w:rPr>
          <w:rFonts w:ascii="Bookman Old Style" w:hAnsi="Bookman Old Style" w:cs="Tahoma"/>
          <w:b/>
          <w:sz w:val="12"/>
          <w:szCs w:val="12"/>
          <w:lang w:val="es-PE"/>
        </w:rPr>
      </w:pPr>
    </w:p>
    <w:p w14:paraId="7E293D3A" w14:textId="77777777" w:rsidR="00412BCC" w:rsidRDefault="00412BCC" w:rsidP="00412BCC">
      <w:pPr>
        <w:jc w:val="both"/>
        <w:rPr>
          <w:rFonts w:ascii="Bookman Old Style" w:hAnsi="Bookman Old Style" w:cs="Tahoma"/>
          <w:b/>
          <w:sz w:val="12"/>
          <w:szCs w:val="12"/>
          <w:lang w:val="es-PE"/>
        </w:rPr>
      </w:pPr>
    </w:p>
    <w:p w14:paraId="0F1EC466" w14:textId="77777777" w:rsidR="00412BCC" w:rsidRDefault="00412BCC" w:rsidP="00412BCC">
      <w:pPr>
        <w:jc w:val="both"/>
        <w:rPr>
          <w:rFonts w:ascii="Bookman Old Style" w:hAnsi="Bookman Old Style" w:cs="Tahoma"/>
          <w:b/>
          <w:sz w:val="12"/>
          <w:szCs w:val="12"/>
          <w:lang w:val="es-PE"/>
        </w:rPr>
      </w:pPr>
    </w:p>
    <w:p w14:paraId="7351C0AA" w14:textId="77777777" w:rsidR="006A5DFA" w:rsidRDefault="006A5DFA" w:rsidP="00412BCC">
      <w:pPr>
        <w:jc w:val="both"/>
        <w:rPr>
          <w:rFonts w:ascii="Bookman Old Style" w:hAnsi="Bookman Old Style" w:cs="Tahoma"/>
          <w:b/>
          <w:sz w:val="12"/>
          <w:szCs w:val="12"/>
          <w:lang w:val="es-PE"/>
        </w:rPr>
      </w:pPr>
    </w:p>
    <w:p w14:paraId="2A6126F1" w14:textId="77777777" w:rsidR="00412BCC" w:rsidRDefault="00412BCC" w:rsidP="00412BCC">
      <w:pPr>
        <w:jc w:val="both"/>
        <w:rPr>
          <w:rFonts w:ascii="Bookman Old Style" w:hAnsi="Bookman Old Style" w:cs="Tahoma"/>
          <w:b/>
          <w:sz w:val="12"/>
          <w:szCs w:val="12"/>
          <w:lang w:val="es-PE"/>
        </w:rPr>
      </w:pPr>
    </w:p>
    <w:p w14:paraId="43D98F74" w14:textId="77777777" w:rsidR="00AF194D" w:rsidRDefault="00AF194D" w:rsidP="00412BCC">
      <w:pPr>
        <w:jc w:val="both"/>
        <w:rPr>
          <w:rFonts w:ascii="Bookman Old Style" w:hAnsi="Bookman Old Style" w:cs="Tahoma"/>
          <w:b/>
          <w:sz w:val="12"/>
          <w:szCs w:val="12"/>
          <w:lang w:val="es-PE"/>
        </w:rPr>
      </w:pPr>
    </w:p>
    <w:p w14:paraId="67D6D678" w14:textId="77777777" w:rsidR="00AF194D" w:rsidRDefault="00AF194D" w:rsidP="00412BCC">
      <w:pPr>
        <w:jc w:val="both"/>
        <w:rPr>
          <w:rFonts w:ascii="Bookman Old Style" w:hAnsi="Bookman Old Style" w:cs="Tahoma"/>
          <w:b/>
          <w:sz w:val="12"/>
          <w:szCs w:val="12"/>
          <w:lang w:val="es-PE"/>
        </w:rPr>
      </w:pPr>
    </w:p>
    <w:p w14:paraId="5719EBAB" w14:textId="77777777" w:rsidR="00AF194D" w:rsidRDefault="00AF194D" w:rsidP="00412BCC">
      <w:pPr>
        <w:jc w:val="both"/>
        <w:rPr>
          <w:rFonts w:ascii="Bookman Old Style" w:hAnsi="Bookman Old Style" w:cs="Tahoma"/>
          <w:b/>
          <w:sz w:val="12"/>
          <w:szCs w:val="12"/>
          <w:lang w:val="es-PE"/>
        </w:rPr>
      </w:pPr>
    </w:p>
    <w:p w14:paraId="0B92292B" w14:textId="77777777" w:rsidR="00AF194D" w:rsidRDefault="00AF194D" w:rsidP="00412BCC">
      <w:pPr>
        <w:jc w:val="both"/>
        <w:rPr>
          <w:rFonts w:ascii="Bookman Old Style" w:hAnsi="Bookman Old Style" w:cs="Tahoma"/>
          <w:b/>
          <w:sz w:val="12"/>
          <w:szCs w:val="12"/>
          <w:lang w:val="es-PE"/>
        </w:rPr>
      </w:pPr>
    </w:p>
    <w:p w14:paraId="5E8A073E" w14:textId="77777777" w:rsidR="00AF194D" w:rsidRDefault="00AF194D" w:rsidP="00412BCC">
      <w:pPr>
        <w:jc w:val="both"/>
        <w:rPr>
          <w:rFonts w:ascii="Bookman Old Style" w:hAnsi="Bookman Old Style" w:cs="Tahoma"/>
          <w:b/>
          <w:sz w:val="12"/>
          <w:szCs w:val="12"/>
          <w:lang w:val="es-PE"/>
        </w:rPr>
      </w:pPr>
    </w:p>
    <w:p w14:paraId="6C1FB3A1" w14:textId="77777777" w:rsidR="00412BCC" w:rsidRDefault="00412BCC" w:rsidP="00412BCC">
      <w:pPr>
        <w:jc w:val="both"/>
        <w:rPr>
          <w:rFonts w:ascii="Bookman Old Style" w:hAnsi="Bookman Old Style" w:cs="Tahoma"/>
          <w:b/>
          <w:sz w:val="12"/>
          <w:szCs w:val="12"/>
          <w:lang w:val="es-PE"/>
        </w:rPr>
      </w:pPr>
    </w:p>
    <w:p w14:paraId="173B1DA7" w14:textId="77777777" w:rsidR="00412BCC" w:rsidRDefault="00412BCC" w:rsidP="00412BCC">
      <w:pPr>
        <w:jc w:val="both"/>
        <w:rPr>
          <w:rFonts w:ascii="Bookman Old Style" w:hAnsi="Bookman Old Style" w:cs="Tahoma"/>
          <w:b/>
          <w:sz w:val="12"/>
          <w:szCs w:val="12"/>
          <w:lang w:val="es-PE"/>
        </w:rPr>
      </w:pPr>
    </w:p>
    <w:p w14:paraId="51ED5460" w14:textId="77777777" w:rsidR="00412BCC" w:rsidRPr="00236B34" w:rsidRDefault="00412BCC" w:rsidP="00412BCC">
      <w:pPr>
        <w:jc w:val="both"/>
        <w:rPr>
          <w:rFonts w:ascii="Bookman Old Style" w:hAnsi="Bookman Old Style" w:cs="Tahoma"/>
          <w:b/>
          <w:sz w:val="12"/>
          <w:szCs w:val="12"/>
          <w:lang w:val="es-PE"/>
        </w:rPr>
      </w:pPr>
    </w:p>
    <w:p w14:paraId="18CAD65F" w14:textId="77777777" w:rsidR="00412BCC" w:rsidRPr="00236B34" w:rsidRDefault="00412BCC" w:rsidP="00412BCC">
      <w:pPr>
        <w:jc w:val="both"/>
        <w:rPr>
          <w:rFonts w:ascii="Bookman Old Style" w:hAnsi="Bookman Old Style" w:cs="Tahoma"/>
          <w:b/>
          <w:sz w:val="12"/>
          <w:szCs w:val="12"/>
          <w:lang w:val="es-PE"/>
        </w:rPr>
      </w:pPr>
      <w:proofErr w:type="spellStart"/>
      <w:r w:rsidRPr="00236B34">
        <w:rPr>
          <w:rFonts w:ascii="Bookman Old Style" w:hAnsi="Bookman Old Style" w:cs="Tahoma"/>
          <w:b/>
          <w:sz w:val="12"/>
          <w:szCs w:val="12"/>
          <w:lang w:val="es-PE"/>
        </w:rPr>
        <w:t>Cc.</w:t>
      </w:r>
      <w:proofErr w:type="spellEnd"/>
      <w:r w:rsidRPr="00236B34">
        <w:rPr>
          <w:rFonts w:ascii="Bookman Old Style" w:hAnsi="Bookman Old Style" w:cs="Tahoma"/>
          <w:b/>
          <w:sz w:val="12"/>
          <w:szCs w:val="12"/>
          <w:lang w:val="es-PE"/>
        </w:rPr>
        <w:t xml:space="preserve"> Archivo.</w:t>
      </w:r>
    </w:p>
    <w:p w14:paraId="388EB8C7" w14:textId="77777777" w:rsidR="00412BCC" w:rsidRPr="00236B34" w:rsidRDefault="00412BCC" w:rsidP="00412BCC">
      <w:pPr>
        <w:jc w:val="both"/>
        <w:rPr>
          <w:rFonts w:ascii="Bookman Old Style" w:hAnsi="Bookman Old Style" w:cs="Tahoma"/>
          <w:b/>
          <w:sz w:val="12"/>
          <w:szCs w:val="12"/>
          <w:lang w:val="es-PE"/>
        </w:rPr>
      </w:pPr>
      <w:r w:rsidRPr="00236B34">
        <w:rPr>
          <w:rFonts w:ascii="Bookman Old Style" w:hAnsi="Bookman Old Style" w:cs="Tahoma"/>
          <w:b/>
          <w:sz w:val="12"/>
          <w:szCs w:val="12"/>
          <w:lang w:val="es-PE"/>
        </w:rPr>
        <w:t xml:space="preserve">      D</w:t>
      </w:r>
      <w:r>
        <w:rPr>
          <w:rFonts w:ascii="Bookman Old Style" w:hAnsi="Bookman Old Style" w:cs="Tahoma"/>
          <w:b/>
          <w:sz w:val="12"/>
          <w:szCs w:val="12"/>
          <w:lang w:val="es-PE"/>
        </w:rPr>
        <w:t>I</w:t>
      </w:r>
      <w:r w:rsidRPr="00236B34">
        <w:rPr>
          <w:rFonts w:ascii="Bookman Old Style" w:hAnsi="Bookman Old Style" w:cs="Tahoma"/>
          <w:b/>
          <w:sz w:val="12"/>
          <w:szCs w:val="12"/>
          <w:lang w:val="es-PE"/>
        </w:rPr>
        <w:t>ASZ</w:t>
      </w:r>
    </w:p>
    <w:p w14:paraId="565381F5" w14:textId="77777777" w:rsidR="00412BCC" w:rsidRPr="00236B34" w:rsidRDefault="00412BCC" w:rsidP="00412BCC">
      <w:pPr>
        <w:jc w:val="both"/>
        <w:rPr>
          <w:rFonts w:ascii="Bookman Old Style" w:hAnsi="Bookman Old Style" w:cs="Tahoma"/>
          <w:b/>
          <w:sz w:val="12"/>
          <w:szCs w:val="12"/>
          <w:lang w:val="es-PE"/>
        </w:rPr>
      </w:pPr>
      <w:r w:rsidRPr="00236B34">
        <w:rPr>
          <w:rFonts w:ascii="Bookman Old Style" w:hAnsi="Bookman Old Style" w:cs="Tahoma"/>
          <w:b/>
          <w:sz w:val="12"/>
          <w:szCs w:val="12"/>
          <w:lang w:val="es-PE"/>
        </w:rPr>
        <w:t xml:space="preserve">      DESA</w:t>
      </w:r>
    </w:p>
    <w:p w14:paraId="5CAD81C6" w14:textId="77777777" w:rsidR="00412BCC" w:rsidRDefault="00412BCC" w:rsidP="00412BCC">
      <w:pPr>
        <w:jc w:val="both"/>
        <w:rPr>
          <w:rFonts w:ascii="Bookman Old Style" w:hAnsi="Bookman Old Style" w:cs="Tahoma"/>
          <w:b/>
          <w:sz w:val="12"/>
          <w:szCs w:val="12"/>
          <w:lang w:val="es-PE"/>
        </w:rPr>
      </w:pPr>
      <w:r w:rsidRPr="00236B34">
        <w:rPr>
          <w:rFonts w:ascii="Bookman Old Style" w:hAnsi="Bookman Old Style" w:cs="Tahoma"/>
          <w:b/>
          <w:sz w:val="12"/>
          <w:szCs w:val="12"/>
          <w:lang w:val="es-PE"/>
        </w:rPr>
        <w:t xml:space="preserve">     </w:t>
      </w:r>
      <w:r>
        <w:rPr>
          <w:rFonts w:ascii="Bookman Old Style" w:hAnsi="Bookman Old Style" w:cs="Tahoma"/>
          <w:b/>
          <w:sz w:val="12"/>
          <w:szCs w:val="12"/>
          <w:lang w:val="es-PE"/>
        </w:rPr>
        <w:t xml:space="preserve"> RIS TAYACAJA</w:t>
      </w:r>
    </w:p>
    <w:p w14:paraId="075866BE" w14:textId="77777777" w:rsidR="00412BCC" w:rsidRDefault="00412BCC" w:rsidP="00412BCC">
      <w:pPr>
        <w:jc w:val="both"/>
        <w:rPr>
          <w:rFonts w:ascii="Bookman Old Style" w:hAnsi="Bookman Old Style" w:cs="Tahoma"/>
          <w:b/>
          <w:sz w:val="12"/>
          <w:szCs w:val="12"/>
          <w:lang w:val="es-PE"/>
        </w:rPr>
      </w:pPr>
      <w:r>
        <w:rPr>
          <w:rFonts w:ascii="Bookman Old Style" w:hAnsi="Bookman Old Style" w:cs="Tahoma"/>
          <w:b/>
          <w:sz w:val="12"/>
          <w:szCs w:val="12"/>
          <w:lang w:val="es-PE"/>
        </w:rPr>
        <w:t xml:space="preserve">      </w:t>
      </w:r>
    </w:p>
    <w:p w14:paraId="656A4A62" w14:textId="77777777" w:rsidR="00412BCC" w:rsidRDefault="00412BCC" w:rsidP="00412BCC">
      <w:pPr>
        <w:jc w:val="both"/>
        <w:rPr>
          <w:rFonts w:ascii="Bookman Old Style" w:hAnsi="Bookman Old Style" w:cs="Tahoma"/>
          <w:b/>
          <w:sz w:val="12"/>
          <w:szCs w:val="12"/>
          <w:lang w:val="es-PE"/>
        </w:rPr>
      </w:pPr>
      <w:r>
        <w:rPr>
          <w:rFonts w:ascii="Bookman Old Style" w:hAnsi="Bookman Old Style" w:cs="Tahoma"/>
          <w:b/>
          <w:sz w:val="12"/>
          <w:szCs w:val="12"/>
          <w:lang w:val="es-PE"/>
        </w:rPr>
        <w:t xml:space="preserve">     Gerencia Desarrollo Social Gob. Reg. </w:t>
      </w:r>
      <w:proofErr w:type="spellStart"/>
      <w:r>
        <w:rPr>
          <w:rFonts w:ascii="Bookman Old Style" w:hAnsi="Bookman Old Style" w:cs="Tahoma"/>
          <w:b/>
          <w:sz w:val="12"/>
          <w:szCs w:val="12"/>
          <w:lang w:val="es-PE"/>
        </w:rPr>
        <w:t>Hvca</w:t>
      </w:r>
      <w:proofErr w:type="spellEnd"/>
    </w:p>
    <w:p w14:paraId="39B476C1" w14:textId="77777777" w:rsidR="00412BCC" w:rsidRDefault="00412BCC" w:rsidP="00412BCC">
      <w:pPr>
        <w:jc w:val="both"/>
        <w:rPr>
          <w:rFonts w:ascii="Bookman Old Style" w:hAnsi="Bookman Old Style" w:cs="Tahoma"/>
          <w:b/>
          <w:sz w:val="12"/>
          <w:szCs w:val="12"/>
          <w:lang w:val="es-P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9"/>
        <w:gridCol w:w="993"/>
      </w:tblGrid>
      <w:tr w:rsidR="00412BCC" w14:paraId="36C9EB6D" w14:textId="77777777" w:rsidTr="00CC0F6A">
        <w:tc>
          <w:tcPr>
            <w:tcW w:w="1809" w:type="dxa"/>
          </w:tcPr>
          <w:p w14:paraId="5B3CAC31" w14:textId="77777777" w:rsidR="00412BCC" w:rsidRDefault="00412BCC" w:rsidP="00CC0F6A">
            <w:pPr>
              <w:jc w:val="both"/>
              <w:rPr>
                <w:rFonts w:ascii="Bookman Old Style" w:hAnsi="Bookman Old Style" w:cs="Arial"/>
                <w:sz w:val="16"/>
                <w:lang w:val="es-PE"/>
              </w:rPr>
            </w:pPr>
            <w:proofErr w:type="spellStart"/>
            <w:r>
              <w:rPr>
                <w:rFonts w:ascii="Bookman Old Style" w:hAnsi="Bookman Old Style" w:cs="Arial"/>
                <w:sz w:val="16"/>
                <w:lang w:val="es-PE"/>
              </w:rPr>
              <w:t>N°</w:t>
            </w:r>
            <w:proofErr w:type="spellEnd"/>
            <w:r>
              <w:rPr>
                <w:rFonts w:ascii="Bookman Old Style" w:hAnsi="Bookman Old Style" w:cs="Arial"/>
                <w:sz w:val="16"/>
                <w:lang w:val="es-PE"/>
              </w:rPr>
              <w:t xml:space="preserve"> Reg. Documento:</w:t>
            </w:r>
          </w:p>
        </w:tc>
        <w:tc>
          <w:tcPr>
            <w:tcW w:w="993" w:type="dxa"/>
          </w:tcPr>
          <w:p w14:paraId="41A6CB16" w14:textId="77777777" w:rsidR="00412BCC" w:rsidRDefault="00412BCC" w:rsidP="00CC0F6A">
            <w:pPr>
              <w:jc w:val="both"/>
              <w:rPr>
                <w:rFonts w:ascii="Bookman Old Style" w:hAnsi="Bookman Old Style" w:cs="Arial"/>
                <w:sz w:val="16"/>
                <w:lang w:val="es-PE"/>
              </w:rPr>
            </w:pPr>
          </w:p>
        </w:tc>
      </w:tr>
      <w:tr w:rsidR="00412BCC" w14:paraId="5CAFADAD" w14:textId="77777777" w:rsidTr="00CC0F6A">
        <w:tc>
          <w:tcPr>
            <w:tcW w:w="1809" w:type="dxa"/>
          </w:tcPr>
          <w:p w14:paraId="7B5985AB" w14:textId="77777777" w:rsidR="00412BCC" w:rsidRDefault="00412BCC" w:rsidP="00CC0F6A">
            <w:pPr>
              <w:jc w:val="both"/>
              <w:rPr>
                <w:rFonts w:ascii="Bookman Old Style" w:hAnsi="Bookman Old Style" w:cs="Arial"/>
                <w:sz w:val="16"/>
                <w:lang w:val="es-PE"/>
              </w:rPr>
            </w:pPr>
            <w:proofErr w:type="spellStart"/>
            <w:r>
              <w:rPr>
                <w:rFonts w:ascii="Bookman Old Style" w:hAnsi="Bookman Old Style" w:cs="Arial"/>
                <w:sz w:val="16"/>
                <w:lang w:val="es-PE"/>
              </w:rPr>
              <w:t>N°</w:t>
            </w:r>
            <w:proofErr w:type="spellEnd"/>
            <w:r>
              <w:rPr>
                <w:rFonts w:ascii="Bookman Old Style" w:hAnsi="Bookman Old Style" w:cs="Arial"/>
                <w:sz w:val="16"/>
                <w:lang w:val="es-PE"/>
              </w:rPr>
              <w:t xml:space="preserve"> Reg. Expediente:</w:t>
            </w:r>
          </w:p>
        </w:tc>
        <w:tc>
          <w:tcPr>
            <w:tcW w:w="993" w:type="dxa"/>
          </w:tcPr>
          <w:p w14:paraId="3469DF7E" w14:textId="77777777" w:rsidR="00412BCC" w:rsidRDefault="00412BCC" w:rsidP="00CC0F6A">
            <w:pPr>
              <w:jc w:val="both"/>
              <w:rPr>
                <w:rFonts w:ascii="Bookman Old Style" w:hAnsi="Bookman Old Style" w:cs="Arial"/>
                <w:sz w:val="16"/>
                <w:lang w:val="es-PE"/>
              </w:rPr>
            </w:pPr>
          </w:p>
        </w:tc>
      </w:tr>
    </w:tbl>
    <w:p w14:paraId="346D71C1" w14:textId="77777777" w:rsidR="00412BCC" w:rsidRDefault="00412BCC"/>
    <w:sectPr w:rsidR="00412BCC">
      <w:footerReference w:type="default" r:id="rId7"/>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EB833F" w14:textId="77777777" w:rsidR="006542F3" w:rsidRDefault="006542F3" w:rsidP="00AF194D">
      <w:r>
        <w:separator/>
      </w:r>
    </w:p>
  </w:endnote>
  <w:endnote w:type="continuationSeparator" w:id="0">
    <w:p w14:paraId="52003EB9" w14:textId="77777777" w:rsidR="006542F3" w:rsidRDefault="006542F3" w:rsidP="00AF19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ABADAA" w14:textId="77777777" w:rsidR="00AF194D" w:rsidRPr="00AF194D" w:rsidRDefault="00AF194D">
    <w:pPr>
      <w:tabs>
        <w:tab w:val="center" w:pos="4550"/>
        <w:tab w:val="left" w:pos="5818"/>
      </w:tabs>
      <w:ind w:right="260"/>
      <w:jc w:val="right"/>
      <w:rPr>
        <w:rFonts w:ascii="Bookman Old Style" w:hAnsi="Bookman Old Style"/>
        <w:color w:val="222A35" w:themeColor="text2" w:themeShade="80"/>
      </w:rPr>
    </w:pPr>
    <w:r w:rsidRPr="00AF194D">
      <w:rPr>
        <w:rFonts w:ascii="Bookman Old Style" w:hAnsi="Bookman Old Style"/>
        <w:color w:val="8496B0" w:themeColor="text2" w:themeTint="99"/>
        <w:spacing w:val="60"/>
      </w:rPr>
      <w:t>Página</w:t>
    </w:r>
    <w:r w:rsidRPr="00AF194D">
      <w:rPr>
        <w:rFonts w:ascii="Bookman Old Style" w:hAnsi="Bookman Old Style"/>
        <w:color w:val="8496B0" w:themeColor="text2" w:themeTint="99"/>
      </w:rPr>
      <w:t xml:space="preserve"> </w:t>
    </w:r>
    <w:r w:rsidRPr="00AF194D">
      <w:rPr>
        <w:rFonts w:ascii="Bookman Old Style" w:hAnsi="Bookman Old Style"/>
        <w:color w:val="323E4F" w:themeColor="text2" w:themeShade="BF"/>
      </w:rPr>
      <w:fldChar w:fldCharType="begin"/>
    </w:r>
    <w:r w:rsidRPr="00AF194D">
      <w:rPr>
        <w:rFonts w:ascii="Bookman Old Style" w:hAnsi="Bookman Old Style"/>
        <w:color w:val="323E4F" w:themeColor="text2" w:themeShade="BF"/>
      </w:rPr>
      <w:instrText>PAGE   \* MERGEFORMAT</w:instrText>
    </w:r>
    <w:r w:rsidRPr="00AF194D">
      <w:rPr>
        <w:rFonts w:ascii="Bookman Old Style" w:hAnsi="Bookman Old Style"/>
        <w:color w:val="323E4F" w:themeColor="text2" w:themeShade="BF"/>
      </w:rPr>
      <w:fldChar w:fldCharType="separate"/>
    </w:r>
    <w:r w:rsidRPr="00AF194D">
      <w:rPr>
        <w:rFonts w:ascii="Bookman Old Style" w:hAnsi="Bookman Old Style"/>
        <w:color w:val="323E4F" w:themeColor="text2" w:themeShade="BF"/>
      </w:rPr>
      <w:t>1</w:t>
    </w:r>
    <w:r w:rsidRPr="00AF194D">
      <w:rPr>
        <w:rFonts w:ascii="Bookman Old Style" w:hAnsi="Bookman Old Style"/>
        <w:color w:val="323E4F" w:themeColor="text2" w:themeShade="BF"/>
      </w:rPr>
      <w:fldChar w:fldCharType="end"/>
    </w:r>
    <w:r w:rsidRPr="00AF194D">
      <w:rPr>
        <w:rFonts w:ascii="Bookman Old Style" w:hAnsi="Bookman Old Style"/>
        <w:color w:val="323E4F" w:themeColor="text2" w:themeShade="BF"/>
      </w:rPr>
      <w:t xml:space="preserve"> | </w:t>
    </w:r>
    <w:r w:rsidRPr="00AF194D">
      <w:rPr>
        <w:rFonts w:ascii="Bookman Old Style" w:hAnsi="Bookman Old Style"/>
        <w:color w:val="323E4F" w:themeColor="text2" w:themeShade="BF"/>
      </w:rPr>
      <w:fldChar w:fldCharType="begin"/>
    </w:r>
    <w:r w:rsidRPr="00AF194D">
      <w:rPr>
        <w:rFonts w:ascii="Bookman Old Style" w:hAnsi="Bookman Old Style"/>
        <w:color w:val="323E4F" w:themeColor="text2" w:themeShade="BF"/>
      </w:rPr>
      <w:instrText>NUMPAGES  \* Arabic  \* MERGEFORMAT</w:instrText>
    </w:r>
    <w:r w:rsidRPr="00AF194D">
      <w:rPr>
        <w:rFonts w:ascii="Bookman Old Style" w:hAnsi="Bookman Old Style"/>
        <w:color w:val="323E4F" w:themeColor="text2" w:themeShade="BF"/>
      </w:rPr>
      <w:fldChar w:fldCharType="separate"/>
    </w:r>
    <w:r w:rsidRPr="00AF194D">
      <w:rPr>
        <w:rFonts w:ascii="Bookman Old Style" w:hAnsi="Bookman Old Style"/>
        <w:color w:val="323E4F" w:themeColor="text2" w:themeShade="BF"/>
      </w:rPr>
      <w:t>1</w:t>
    </w:r>
    <w:r w:rsidRPr="00AF194D">
      <w:rPr>
        <w:rFonts w:ascii="Bookman Old Style" w:hAnsi="Bookman Old Style"/>
        <w:color w:val="323E4F" w:themeColor="text2" w:themeShade="BF"/>
      </w:rPr>
      <w:fldChar w:fldCharType="end"/>
    </w:r>
  </w:p>
  <w:p w14:paraId="24242F3D" w14:textId="77777777" w:rsidR="00AF194D" w:rsidRDefault="00AF194D">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69E288" w14:textId="77777777" w:rsidR="006542F3" w:rsidRDefault="006542F3" w:rsidP="00AF194D">
      <w:r>
        <w:separator/>
      </w:r>
    </w:p>
  </w:footnote>
  <w:footnote w:type="continuationSeparator" w:id="0">
    <w:p w14:paraId="42020774" w14:textId="77777777" w:rsidR="006542F3" w:rsidRDefault="006542F3" w:rsidP="00AF194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BE2D7A"/>
    <w:multiLevelType w:val="hybridMultilevel"/>
    <w:tmpl w:val="A2762D9A"/>
    <w:lvl w:ilvl="0" w:tplc="280A0017">
      <w:start w:val="1"/>
      <w:numFmt w:val="lowerLetter"/>
      <w:lvlText w:val="%1)"/>
      <w:lvlJc w:val="lef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 w15:restartNumberingAfterBreak="0">
    <w:nsid w:val="46492F0F"/>
    <w:multiLevelType w:val="hybridMultilevel"/>
    <w:tmpl w:val="D0E46F5E"/>
    <w:lvl w:ilvl="0" w:tplc="E73A4DB8">
      <w:start w:val="1"/>
      <w:numFmt w:val="bullet"/>
      <w:pStyle w:val="Listaconvietas3"/>
      <w:lvlText w:val=""/>
      <w:lvlJc w:val="left"/>
      <w:pPr>
        <w:ind w:left="1996" w:hanging="360"/>
      </w:pPr>
      <w:rPr>
        <w:rFonts w:ascii="Wingdings" w:hAnsi="Wingdings" w:hint="default"/>
      </w:rPr>
    </w:lvl>
    <w:lvl w:ilvl="1" w:tplc="040A0003">
      <w:start w:val="1"/>
      <w:numFmt w:val="bullet"/>
      <w:lvlText w:val="o"/>
      <w:lvlJc w:val="left"/>
      <w:pPr>
        <w:ind w:left="2716" w:hanging="360"/>
      </w:pPr>
      <w:rPr>
        <w:rFonts w:ascii="Courier New" w:hAnsi="Courier New" w:cs="Courier New" w:hint="default"/>
      </w:rPr>
    </w:lvl>
    <w:lvl w:ilvl="2" w:tplc="040A0005" w:tentative="1">
      <w:start w:val="1"/>
      <w:numFmt w:val="bullet"/>
      <w:lvlText w:val=""/>
      <w:lvlJc w:val="left"/>
      <w:pPr>
        <w:ind w:left="3436" w:hanging="360"/>
      </w:pPr>
      <w:rPr>
        <w:rFonts w:ascii="Wingdings" w:hAnsi="Wingdings" w:hint="default"/>
      </w:rPr>
    </w:lvl>
    <w:lvl w:ilvl="3" w:tplc="040A0001" w:tentative="1">
      <w:start w:val="1"/>
      <w:numFmt w:val="bullet"/>
      <w:lvlText w:val=""/>
      <w:lvlJc w:val="left"/>
      <w:pPr>
        <w:ind w:left="4156" w:hanging="360"/>
      </w:pPr>
      <w:rPr>
        <w:rFonts w:ascii="Symbol" w:hAnsi="Symbol" w:hint="default"/>
      </w:rPr>
    </w:lvl>
    <w:lvl w:ilvl="4" w:tplc="040A0003" w:tentative="1">
      <w:start w:val="1"/>
      <w:numFmt w:val="bullet"/>
      <w:lvlText w:val="o"/>
      <w:lvlJc w:val="left"/>
      <w:pPr>
        <w:ind w:left="4876" w:hanging="360"/>
      </w:pPr>
      <w:rPr>
        <w:rFonts w:ascii="Courier New" w:hAnsi="Courier New" w:cs="Courier New" w:hint="default"/>
      </w:rPr>
    </w:lvl>
    <w:lvl w:ilvl="5" w:tplc="040A0005" w:tentative="1">
      <w:start w:val="1"/>
      <w:numFmt w:val="bullet"/>
      <w:lvlText w:val=""/>
      <w:lvlJc w:val="left"/>
      <w:pPr>
        <w:ind w:left="5596" w:hanging="360"/>
      </w:pPr>
      <w:rPr>
        <w:rFonts w:ascii="Wingdings" w:hAnsi="Wingdings" w:hint="default"/>
      </w:rPr>
    </w:lvl>
    <w:lvl w:ilvl="6" w:tplc="040A0001" w:tentative="1">
      <w:start w:val="1"/>
      <w:numFmt w:val="bullet"/>
      <w:lvlText w:val=""/>
      <w:lvlJc w:val="left"/>
      <w:pPr>
        <w:ind w:left="6316" w:hanging="360"/>
      </w:pPr>
      <w:rPr>
        <w:rFonts w:ascii="Symbol" w:hAnsi="Symbol" w:hint="default"/>
      </w:rPr>
    </w:lvl>
    <w:lvl w:ilvl="7" w:tplc="040A0003" w:tentative="1">
      <w:start w:val="1"/>
      <w:numFmt w:val="bullet"/>
      <w:lvlText w:val="o"/>
      <w:lvlJc w:val="left"/>
      <w:pPr>
        <w:ind w:left="7036" w:hanging="360"/>
      </w:pPr>
      <w:rPr>
        <w:rFonts w:ascii="Courier New" w:hAnsi="Courier New" w:cs="Courier New" w:hint="default"/>
      </w:rPr>
    </w:lvl>
    <w:lvl w:ilvl="8" w:tplc="040A0005" w:tentative="1">
      <w:start w:val="1"/>
      <w:numFmt w:val="bullet"/>
      <w:lvlText w:val=""/>
      <w:lvlJc w:val="left"/>
      <w:pPr>
        <w:ind w:left="7756" w:hanging="360"/>
      </w:pPr>
      <w:rPr>
        <w:rFonts w:ascii="Wingdings" w:hAnsi="Wingdings" w:hint="default"/>
      </w:rPr>
    </w:lvl>
  </w:abstractNum>
  <w:abstractNum w:abstractNumId="2" w15:restartNumberingAfterBreak="0">
    <w:nsid w:val="6FD87B7A"/>
    <w:multiLevelType w:val="multilevel"/>
    <w:tmpl w:val="4E1E6BB8"/>
    <w:lvl w:ilvl="0">
      <w:start w:val="1"/>
      <w:numFmt w:val="upperRoman"/>
      <w:lvlText w:val="%1."/>
      <w:lvlJc w:val="left"/>
      <w:pPr>
        <w:ind w:left="1080" w:hanging="720"/>
      </w:pPr>
      <w:rPr>
        <w:rFonts w:hint="default"/>
      </w:rPr>
    </w:lvl>
    <w:lvl w:ilvl="1">
      <w:start w:val="1"/>
      <w:numFmt w:val="decimal"/>
      <w:isLgl/>
      <w:lvlText w:val="%1.%2."/>
      <w:lvlJc w:val="left"/>
      <w:pPr>
        <w:ind w:left="1353" w:hanging="360"/>
      </w:pPr>
      <w:rPr>
        <w:rFonts w:ascii="Bookman Old Style" w:hAnsi="Bookman Old Style" w:hint="default"/>
        <w:b/>
        <w:bCs/>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num w:numId="1" w16cid:durableId="238441544">
    <w:abstractNumId w:val="2"/>
  </w:num>
  <w:num w:numId="2" w16cid:durableId="433482053">
    <w:abstractNumId w:val="1"/>
  </w:num>
  <w:num w:numId="3" w16cid:durableId="4883323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2BCC"/>
    <w:rsid w:val="00060423"/>
    <w:rsid w:val="00157C5B"/>
    <w:rsid w:val="00412BCC"/>
    <w:rsid w:val="00516BC8"/>
    <w:rsid w:val="006542F3"/>
    <w:rsid w:val="006A5DFA"/>
    <w:rsid w:val="00AF194D"/>
    <w:rsid w:val="00B81CF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89F7F3"/>
  <w15:chartTrackingRefBased/>
  <w15:docId w15:val="{6DA277EB-90A0-4DBF-AF78-7ABAC087B5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MX"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2BCC"/>
    <w:pPr>
      <w:spacing w:after="0" w:line="240" w:lineRule="auto"/>
    </w:pPr>
    <w:rPr>
      <w:rFonts w:ascii="Times New Roman" w:eastAsia="Times New Roman" w:hAnsi="Times New Roman" w:cs="Times New Roman"/>
      <w:kern w:val="0"/>
      <w:sz w:val="20"/>
      <w:szCs w:val="20"/>
      <w:lang w:val="es-ES" w:eastAsia="es-ES"/>
      <w14:ligatures w14:val="none"/>
    </w:rPr>
  </w:style>
  <w:style w:type="paragraph" w:styleId="Ttulo1">
    <w:name w:val="heading 1"/>
    <w:basedOn w:val="Normal"/>
    <w:next w:val="Normal"/>
    <w:link w:val="Ttulo1Car"/>
    <w:qFormat/>
    <w:rsid w:val="00412BC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412BC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412BCC"/>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412BCC"/>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412BCC"/>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412BCC"/>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412BCC"/>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412BCC"/>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412BCC"/>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412BCC"/>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412BCC"/>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412BCC"/>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412BCC"/>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412BCC"/>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412BCC"/>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412BCC"/>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412BCC"/>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412BCC"/>
    <w:rPr>
      <w:rFonts w:eastAsiaTheme="majorEastAsia" w:cstheme="majorBidi"/>
      <w:color w:val="272727" w:themeColor="text1" w:themeTint="D8"/>
    </w:rPr>
  </w:style>
  <w:style w:type="paragraph" w:styleId="Ttulo">
    <w:name w:val="Title"/>
    <w:basedOn w:val="Normal"/>
    <w:next w:val="Normal"/>
    <w:link w:val="TtuloCar"/>
    <w:uiPriority w:val="10"/>
    <w:qFormat/>
    <w:rsid w:val="00412BCC"/>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412BC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qFormat/>
    <w:rsid w:val="00412BCC"/>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412BCC"/>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412BCC"/>
    <w:pPr>
      <w:spacing w:before="160"/>
      <w:jc w:val="center"/>
    </w:pPr>
    <w:rPr>
      <w:i/>
      <w:iCs/>
      <w:color w:val="404040" w:themeColor="text1" w:themeTint="BF"/>
    </w:rPr>
  </w:style>
  <w:style w:type="character" w:customStyle="1" w:styleId="CitaCar">
    <w:name w:val="Cita Car"/>
    <w:basedOn w:val="Fuentedeprrafopredeter"/>
    <w:link w:val="Cita"/>
    <w:uiPriority w:val="29"/>
    <w:rsid w:val="00412BCC"/>
    <w:rPr>
      <w:i/>
      <w:iCs/>
      <w:color w:val="404040" w:themeColor="text1" w:themeTint="BF"/>
    </w:rPr>
  </w:style>
  <w:style w:type="paragraph" w:styleId="Prrafodelista">
    <w:name w:val="List Paragraph"/>
    <w:basedOn w:val="Normal"/>
    <w:uiPriority w:val="34"/>
    <w:qFormat/>
    <w:rsid w:val="00412BCC"/>
    <w:pPr>
      <w:ind w:left="720"/>
      <w:contextualSpacing/>
    </w:pPr>
  </w:style>
  <w:style w:type="character" w:styleId="nfasisintenso">
    <w:name w:val="Intense Emphasis"/>
    <w:basedOn w:val="Fuentedeprrafopredeter"/>
    <w:uiPriority w:val="21"/>
    <w:qFormat/>
    <w:rsid w:val="00412BCC"/>
    <w:rPr>
      <w:i/>
      <w:iCs/>
      <w:color w:val="2F5496" w:themeColor="accent1" w:themeShade="BF"/>
    </w:rPr>
  </w:style>
  <w:style w:type="paragraph" w:styleId="Citadestacada">
    <w:name w:val="Intense Quote"/>
    <w:basedOn w:val="Normal"/>
    <w:next w:val="Normal"/>
    <w:link w:val="CitadestacadaCar"/>
    <w:uiPriority w:val="30"/>
    <w:qFormat/>
    <w:rsid w:val="00412BC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412BCC"/>
    <w:rPr>
      <w:i/>
      <w:iCs/>
      <w:color w:val="2F5496" w:themeColor="accent1" w:themeShade="BF"/>
    </w:rPr>
  </w:style>
  <w:style w:type="character" w:styleId="Referenciaintensa">
    <w:name w:val="Intense Reference"/>
    <w:basedOn w:val="Fuentedeprrafopredeter"/>
    <w:uiPriority w:val="32"/>
    <w:qFormat/>
    <w:rsid w:val="00412BCC"/>
    <w:rPr>
      <w:b/>
      <w:bCs/>
      <w:smallCaps/>
      <w:color w:val="2F5496" w:themeColor="accent1" w:themeShade="BF"/>
      <w:spacing w:val="5"/>
    </w:rPr>
  </w:style>
  <w:style w:type="paragraph" w:styleId="Lista">
    <w:name w:val="List"/>
    <w:basedOn w:val="Normal"/>
    <w:rsid w:val="00412BCC"/>
    <w:pPr>
      <w:ind w:left="283" w:hanging="283"/>
    </w:pPr>
  </w:style>
  <w:style w:type="paragraph" w:styleId="Listaconvietas3">
    <w:name w:val="List Bullet 3"/>
    <w:basedOn w:val="Normal"/>
    <w:autoRedefine/>
    <w:rsid w:val="00AF194D"/>
    <w:pPr>
      <w:numPr>
        <w:numId w:val="2"/>
      </w:numPr>
      <w:ind w:left="1134" w:hanging="283"/>
      <w:jc w:val="both"/>
    </w:pPr>
    <w:rPr>
      <w:rFonts w:ascii="Bookman Old Style" w:hAnsi="Bookman Old Style" w:cs="Tahoma"/>
      <w:color w:val="0D0D0D" w:themeColor="text1" w:themeTint="F2"/>
      <w:lang w:val="es-PE"/>
    </w:rPr>
  </w:style>
  <w:style w:type="paragraph" w:styleId="Continuarlista">
    <w:name w:val="List Continue"/>
    <w:basedOn w:val="Normal"/>
    <w:rsid w:val="00412BCC"/>
    <w:pPr>
      <w:spacing w:after="120"/>
      <w:ind w:left="283"/>
    </w:pPr>
  </w:style>
  <w:style w:type="paragraph" w:styleId="Encabezado">
    <w:name w:val="header"/>
    <w:basedOn w:val="Normal"/>
    <w:link w:val="EncabezadoCar"/>
    <w:uiPriority w:val="99"/>
    <w:unhideWhenUsed/>
    <w:rsid w:val="00AF194D"/>
    <w:pPr>
      <w:tabs>
        <w:tab w:val="center" w:pos="4419"/>
        <w:tab w:val="right" w:pos="8838"/>
      </w:tabs>
    </w:pPr>
  </w:style>
  <w:style w:type="character" w:customStyle="1" w:styleId="EncabezadoCar">
    <w:name w:val="Encabezado Car"/>
    <w:basedOn w:val="Fuentedeprrafopredeter"/>
    <w:link w:val="Encabezado"/>
    <w:uiPriority w:val="99"/>
    <w:rsid w:val="00AF194D"/>
    <w:rPr>
      <w:rFonts w:ascii="Times New Roman" w:eastAsia="Times New Roman" w:hAnsi="Times New Roman" w:cs="Times New Roman"/>
      <w:kern w:val="0"/>
      <w:sz w:val="20"/>
      <w:szCs w:val="20"/>
      <w:lang w:val="es-ES" w:eastAsia="es-ES"/>
      <w14:ligatures w14:val="none"/>
    </w:rPr>
  </w:style>
  <w:style w:type="paragraph" w:styleId="Piedepgina">
    <w:name w:val="footer"/>
    <w:basedOn w:val="Normal"/>
    <w:link w:val="PiedepginaCar"/>
    <w:uiPriority w:val="99"/>
    <w:unhideWhenUsed/>
    <w:rsid w:val="00AF194D"/>
    <w:pPr>
      <w:tabs>
        <w:tab w:val="center" w:pos="4419"/>
        <w:tab w:val="right" w:pos="8838"/>
      </w:tabs>
    </w:pPr>
  </w:style>
  <w:style w:type="character" w:customStyle="1" w:styleId="PiedepginaCar">
    <w:name w:val="Pie de página Car"/>
    <w:basedOn w:val="Fuentedeprrafopredeter"/>
    <w:link w:val="Piedepgina"/>
    <w:uiPriority w:val="99"/>
    <w:rsid w:val="00AF194D"/>
    <w:rPr>
      <w:rFonts w:ascii="Times New Roman" w:eastAsia="Times New Roman" w:hAnsi="Times New Roman" w:cs="Times New Roman"/>
      <w:kern w:val="0"/>
      <w:sz w:val="20"/>
      <w:szCs w:val="20"/>
      <w:lang w:val="es-ES" w:eastAsia="es-E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105</TotalTime>
  <Pages>5</Pages>
  <Words>1032</Words>
  <Characters>5677</Characters>
  <Application>Microsoft Office Word</Application>
  <DocSecurity>0</DocSecurity>
  <Lines>47</Lines>
  <Paragraphs>13</Paragraphs>
  <ScaleCrop>false</ScaleCrop>
  <HeadingPairs>
    <vt:vector size="2" baseType="variant">
      <vt:variant>
        <vt:lpstr>Título</vt:lpstr>
      </vt:variant>
      <vt:variant>
        <vt:i4>1</vt:i4>
      </vt:variant>
    </vt:vector>
  </HeadingPairs>
  <TitlesOfParts>
    <vt:vector size="1" baseType="lpstr">
      <vt:lpstr/>
    </vt:vector>
  </TitlesOfParts>
  <Company>company</Company>
  <LinksUpToDate>false</LinksUpToDate>
  <CharactersWithSpaces>6696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Edgar Romulo Jorge Acevedo</dc:creator>
  <cp:keywords/>
  <dc:description/>
  <cp:lastModifiedBy>Edgar Romulo Jorge Acevedo</cp:lastModifiedBy>
  <cp:revision>4</cp:revision>
  <cp:lastPrinted>2026-08-19T16:45:00Z</cp:lastPrinted>
  <dcterms:created xsi:type="dcterms:W3CDTF">2026-08-19T13:47:00Z</dcterms:created>
  <dcterms:modified xsi:type="dcterms:W3CDTF">2026-08-19T16:51:00Z</dcterms:modified>
</cp:coreProperties>
</file>