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E" w:rsidRPr="005F4130" w:rsidRDefault="00F12C4E" w:rsidP="007B1159">
      <w:pPr>
        <w:jc w:val="center"/>
        <w:rPr>
          <w:rFonts w:ascii="Arial" w:hAnsi="Arial" w:cs="Arial"/>
          <w:b/>
          <w:color w:val="000000" w:themeColor="text1"/>
          <w:sz w:val="22"/>
          <w:u w:val="single"/>
        </w:rPr>
      </w:pPr>
      <w:r w:rsidRPr="00D570F9">
        <w:rPr>
          <w:rFonts w:ascii="Arial" w:hAnsi="Arial" w:cs="Arial"/>
          <w:b/>
          <w:color w:val="000000" w:themeColor="text1"/>
          <w:sz w:val="22"/>
          <w:u w:val="single"/>
        </w:rPr>
        <w:t>INFORME N°</w:t>
      </w:r>
      <w:r w:rsidR="00D570F9" w:rsidRPr="00D570F9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DE1E84">
        <w:rPr>
          <w:rFonts w:ascii="Arial" w:hAnsi="Arial" w:cs="Arial"/>
          <w:b/>
          <w:color w:val="000000" w:themeColor="text1"/>
          <w:sz w:val="22"/>
          <w:u w:val="single"/>
        </w:rPr>
        <w:t>047</w:t>
      </w:r>
      <w:r w:rsidR="00502978">
        <w:rPr>
          <w:rFonts w:ascii="Arial" w:hAnsi="Arial" w:cs="Arial"/>
          <w:b/>
          <w:color w:val="000000" w:themeColor="text1"/>
          <w:sz w:val="22"/>
          <w:u w:val="single"/>
        </w:rPr>
        <w:t xml:space="preserve"> </w:t>
      </w:r>
      <w:r w:rsidR="003B6D01">
        <w:rPr>
          <w:rFonts w:ascii="Arial" w:hAnsi="Arial" w:cs="Arial"/>
          <w:b/>
          <w:color w:val="000000" w:themeColor="text1"/>
          <w:sz w:val="22"/>
          <w:u w:val="single"/>
        </w:rPr>
        <w:t>-2023</w:t>
      </w:r>
      <w:r w:rsidR="00502978" w:rsidRPr="00063E0F">
        <w:rPr>
          <w:rFonts w:ascii="Arial" w:hAnsi="Arial" w:cs="Arial"/>
          <w:b/>
          <w:color w:val="000000" w:themeColor="text1"/>
          <w:sz w:val="22"/>
          <w:u w:val="single"/>
        </w:rPr>
        <w:t>-</w:t>
      </w:r>
      <w:r w:rsidR="00551A63">
        <w:rPr>
          <w:rFonts w:ascii="Arial" w:hAnsi="Arial" w:cs="Arial"/>
          <w:b/>
          <w:szCs w:val="20"/>
          <w:u w:val="single"/>
        </w:rPr>
        <w:t>GOB.REG.HVCA/DIRESA-HPT-OAJ.</w:t>
      </w:r>
    </w:p>
    <w:p w:rsidR="00F12C4E" w:rsidRPr="005F4130" w:rsidRDefault="00F12C4E" w:rsidP="009B049A">
      <w:pPr>
        <w:rPr>
          <w:rFonts w:ascii="Arial" w:hAnsi="Arial" w:cs="Arial"/>
          <w:b/>
          <w:color w:val="000000" w:themeColor="text1"/>
          <w:sz w:val="22"/>
          <w:u w:val="single"/>
        </w:rPr>
      </w:pPr>
    </w:p>
    <w:p w:rsidR="0074522A" w:rsidRPr="00E96F1A" w:rsidRDefault="007B1159" w:rsidP="0074522A">
      <w:pPr>
        <w:rPr>
          <w:rFonts w:ascii="Arial" w:hAnsi="Arial" w:cs="Arial"/>
          <w:b/>
          <w:sz w:val="22"/>
          <w:szCs w:val="22"/>
          <w:lang w:val="es-ES"/>
        </w:rPr>
      </w:pPr>
      <w:r w:rsidRPr="00103631">
        <w:rPr>
          <w:rFonts w:ascii="Arial" w:hAnsi="Arial" w:cs="Arial"/>
          <w:b/>
          <w:color w:val="000000" w:themeColor="text1"/>
          <w:sz w:val="22"/>
          <w:lang w:val="es-ES"/>
        </w:rPr>
        <w:t>A</w:t>
      </w:r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ab/>
      </w:r>
      <w:r w:rsidR="004A5686">
        <w:rPr>
          <w:rFonts w:ascii="Arial" w:hAnsi="Arial" w:cs="Arial"/>
          <w:b/>
          <w:color w:val="000000" w:themeColor="text1"/>
          <w:sz w:val="22"/>
          <w:lang w:val="es-ES"/>
        </w:rPr>
        <w:t xml:space="preserve">            </w:t>
      </w:r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proofErr w:type="gramStart"/>
      <w:r w:rsidR="00CE048D">
        <w:rPr>
          <w:rFonts w:ascii="Arial" w:hAnsi="Arial" w:cs="Arial"/>
          <w:b/>
          <w:color w:val="000000" w:themeColor="text1"/>
          <w:sz w:val="22"/>
          <w:lang w:val="es-ES"/>
        </w:rPr>
        <w:t xml:space="preserve">  :</w:t>
      </w:r>
      <w:proofErr w:type="gramEnd"/>
      <w:r w:rsidR="00BA04BF">
        <w:rPr>
          <w:rFonts w:ascii="Arial" w:hAnsi="Arial" w:cs="Arial"/>
          <w:b/>
          <w:color w:val="000000" w:themeColor="text1"/>
          <w:sz w:val="22"/>
          <w:lang w:val="es-ES"/>
        </w:rPr>
        <w:t xml:space="preserve"> </w:t>
      </w:r>
      <w:r w:rsid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: </w:t>
      </w:r>
      <w:r w:rsidR="0074522A" w:rsidRPr="00E96F1A">
        <w:rPr>
          <w:rFonts w:ascii="Arial" w:hAnsi="Arial" w:cs="Arial"/>
          <w:b/>
          <w:sz w:val="22"/>
          <w:szCs w:val="22"/>
          <w:lang w:val="es-ES"/>
        </w:rPr>
        <w:t xml:space="preserve">C.D. LOURDES AYALA DIAZ </w:t>
      </w:r>
    </w:p>
    <w:p w:rsidR="0074522A" w:rsidRPr="00E96F1A" w:rsidRDefault="0074522A" w:rsidP="0074522A">
      <w:pPr>
        <w:rPr>
          <w:rFonts w:ascii="Arial" w:hAnsi="Arial" w:cs="Arial"/>
          <w:sz w:val="22"/>
          <w:szCs w:val="22"/>
        </w:rPr>
      </w:pPr>
      <w:r w:rsidRPr="00E96F1A">
        <w:rPr>
          <w:rFonts w:ascii="Arial" w:hAnsi="Arial" w:cs="Arial"/>
          <w:b/>
          <w:sz w:val="22"/>
          <w:szCs w:val="22"/>
          <w:lang w:val="es-ES"/>
        </w:rPr>
        <w:t xml:space="preserve">                          </w:t>
      </w:r>
      <w:r w:rsidRPr="00E96F1A">
        <w:rPr>
          <w:rFonts w:ascii="Arial" w:hAnsi="Arial" w:cs="Arial"/>
          <w:sz w:val="22"/>
          <w:szCs w:val="22"/>
          <w:lang w:val="es-ES"/>
        </w:rPr>
        <w:t>DIRECTORA EJECUTIVA DEL HOSPITAL DE PAMPAS</w:t>
      </w:r>
    </w:p>
    <w:p w:rsidR="00F12C4E" w:rsidRPr="007B1159" w:rsidRDefault="00F12C4E" w:rsidP="0074522A">
      <w:pPr>
        <w:rPr>
          <w:rFonts w:ascii="Arial" w:hAnsi="Arial" w:cs="Arial"/>
          <w:b/>
          <w:color w:val="000000" w:themeColor="text1"/>
          <w:sz w:val="22"/>
        </w:rPr>
      </w:pPr>
    </w:p>
    <w:p w:rsidR="0053395E" w:rsidRPr="00E96F1A" w:rsidRDefault="007B1159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DE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 xml:space="preserve">: </w:t>
      </w:r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Abg. Ricner </w:t>
      </w:r>
      <w:proofErr w:type="spellStart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>Villaneda</w:t>
      </w:r>
      <w:proofErr w:type="spellEnd"/>
      <w:r w:rsidR="0053395E"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Riveros</w:t>
      </w:r>
    </w:p>
    <w:p w:rsidR="0053395E" w:rsidRPr="00E96F1A" w:rsidRDefault="0053395E" w:rsidP="0053395E">
      <w:pPr>
        <w:jc w:val="both"/>
        <w:rPr>
          <w:rFonts w:ascii="Tahoma" w:hAnsi="Tahoma" w:cs="Tahoma"/>
          <w:b/>
          <w:sz w:val="22"/>
          <w:szCs w:val="22"/>
        </w:rPr>
      </w:pPr>
      <w:r w:rsidRPr="00E96F1A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</w:t>
      </w:r>
      <w:r w:rsidRPr="00E96F1A">
        <w:rPr>
          <w:rFonts w:ascii="Arial" w:hAnsi="Arial" w:cs="Arial"/>
          <w:color w:val="000000" w:themeColor="text1"/>
          <w:sz w:val="22"/>
          <w:szCs w:val="22"/>
        </w:rPr>
        <w:t>JEFE DE UNIDAD ASESORIA JURIDICA</w:t>
      </w:r>
    </w:p>
    <w:p w:rsidR="00F12C4E" w:rsidRPr="007B1159" w:rsidRDefault="00F12C4E" w:rsidP="0053395E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</w:rPr>
      </w:pPr>
    </w:p>
    <w:p w:rsidR="00D57C04" w:rsidRPr="007A37F8" w:rsidRDefault="00F12C4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lang w:val="es-ES"/>
        </w:rPr>
      </w:pP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 xml:space="preserve">REF.     </w:t>
      </w:r>
      <w:r w:rsidRPr="0074522A">
        <w:rPr>
          <w:rFonts w:ascii="Arial" w:hAnsi="Arial" w:cs="Arial"/>
          <w:b/>
          <w:color w:val="000000" w:themeColor="text1"/>
          <w:sz w:val="22"/>
          <w:lang w:val="es-ES"/>
        </w:rPr>
        <w:tab/>
        <w:t xml:space="preserve">: </w:t>
      </w:r>
      <w:r w:rsidR="00DA1642">
        <w:rPr>
          <w:rFonts w:ascii="Arial" w:hAnsi="Arial" w:cs="Arial"/>
          <w:color w:val="000000" w:themeColor="text1"/>
          <w:sz w:val="22"/>
          <w:lang w:val="es-ES"/>
        </w:rPr>
        <w:t>EXPEDIENTE Nº 0037-2018-0-01502-JP-LA-01</w:t>
      </w:r>
    </w:p>
    <w:p w:rsidR="0053395E" w:rsidRPr="007A37F8" w:rsidRDefault="0053395E" w:rsidP="009B049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lang w:val="es-ES"/>
        </w:rPr>
      </w:pPr>
    </w:p>
    <w:p w:rsidR="00DA1642" w:rsidRDefault="007B1159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r w:rsidRPr="007B1159">
        <w:rPr>
          <w:rFonts w:ascii="Arial" w:hAnsi="Arial" w:cs="Arial"/>
          <w:b/>
          <w:color w:val="000000" w:themeColor="text1"/>
          <w:sz w:val="22"/>
        </w:rPr>
        <w:t>ASUNTO</w:t>
      </w:r>
      <w:r w:rsidR="00F12C4E" w:rsidRPr="007B1159">
        <w:rPr>
          <w:rFonts w:ascii="Arial" w:hAnsi="Arial" w:cs="Arial"/>
          <w:b/>
          <w:color w:val="000000" w:themeColor="text1"/>
          <w:sz w:val="22"/>
        </w:rPr>
        <w:tab/>
        <w:t>:</w:t>
      </w:r>
      <w:r w:rsidR="00533190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A1642">
        <w:rPr>
          <w:rFonts w:ascii="Arial" w:hAnsi="Arial" w:cs="Arial"/>
          <w:b/>
          <w:color w:val="000000" w:themeColor="text1"/>
          <w:sz w:val="22"/>
        </w:rPr>
        <w:t>DAR CUMPLIMIENTO</w:t>
      </w:r>
    </w:p>
    <w:p w:rsidR="00DA1642" w:rsidRDefault="00DA1642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</w:rPr>
      </w:pPr>
      <w:bookmarkStart w:id="0" w:name="_GoBack"/>
      <w:bookmarkEnd w:id="0"/>
    </w:p>
    <w:p w:rsidR="007B1159" w:rsidRPr="007B1159" w:rsidRDefault="000F705F" w:rsidP="009B049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</w:rPr>
      </w:pPr>
      <w:r w:rsidRPr="00502978">
        <w:rPr>
          <w:rFonts w:ascii="Arial" w:hAnsi="Arial" w:cs="Arial"/>
          <w:b/>
          <w:color w:val="000000" w:themeColor="text1"/>
          <w:sz w:val="22"/>
        </w:rPr>
        <w:t xml:space="preserve">FECHA </w:t>
      </w:r>
      <w:r>
        <w:rPr>
          <w:rFonts w:ascii="Arial" w:hAnsi="Arial" w:cs="Arial"/>
          <w:color w:val="000000" w:themeColor="text1"/>
          <w:sz w:val="22"/>
        </w:rPr>
        <w:t xml:space="preserve">       </w:t>
      </w:r>
      <w:r w:rsidR="00BC12B3">
        <w:rPr>
          <w:rFonts w:ascii="Arial" w:hAnsi="Arial" w:cs="Arial"/>
          <w:color w:val="000000" w:themeColor="text1"/>
          <w:sz w:val="22"/>
        </w:rPr>
        <w:t xml:space="preserve">   </w:t>
      </w:r>
      <w:proofErr w:type="gramStart"/>
      <w:r w:rsidR="00D503A4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D503A4">
        <w:rPr>
          <w:rFonts w:ascii="Arial" w:hAnsi="Arial" w:cs="Arial"/>
          <w:color w:val="000000" w:themeColor="text1"/>
          <w:sz w:val="22"/>
        </w:rPr>
        <w:t xml:space="preserve"> </w:t>
      </w:r>
      <w:r w:rsidR="00D503A4" w:rsidRPr="00864B01">
        <w:rPr>
          <w:rFonts w:ascii="Arial" w:hAnsi="Arial" w:cs="Arial"/>
          <w:b/>
          <w:color w:val="000000" w:themeColor="text1"/>
          <w:sz w:val="22"/>
        </w:rPr>
        <w:t>:</w:t>
      </w:r>
      <w:proofErr w:type="gramEnd"/>
      <w:r w:rsidR="00BC12B3">
        <w:rPr>
          <w:rFonts w:ascii="Arial" w:hAnsi="Arial" w:cs="Arial"/>
          <w:color w:val="000000" w:themeColor="text1"/>
          <w:sz w:val="22"/>
        </w:rPr>
        <w:t xml:space="preserve"> </w:t>
      </w:r>
      <w:r w:rsidR="00063E0F">
        <w:rPr>
          <w:rFonts w:ascii="Arial" w:hAnsi="Arial" w:cs="Arial"/>
          <w:color w:val="000000" w:themeColor="text1"/>
          <w:sz w:val="22"/>
        </w:rPr>
        <w:t xml:space="preserve">Pampas, </w:t>
      </w:r>
      <w:r w:rsidR="00FC7A92">
        <w:rPr>
          <w:rFonts w:ascii="Arial" w:hAnsi="Arial" w:cs="Arial"/>
          <w:color w:val="000000" w:themeColor="text1"/>
          <w:sz w:val="22"/>
        </w:rPr>
        <w:t>24</w:t>
      </w:r>
      <w:r w:rsidR="00CE048D">
        <w:rPr>
          <w:rFonts w:ascii="Arial" w:hAnsi="Arial" w:cs="Arial"/>
          <w:color w:val="000000" w:themeColor="text1"/>
          <w:sz w:val="22"/>
        </w:rPr>
        <w:t xml:space="preserve"> </w:t>
      </w:r>
      <w:r w:rsidR="000214A3">
        <w:rPr>
          <w:rFonts w:ascii="Arial" w:hAnsi="Arial" w:cs="Arial"/>
          <w:color w:val="000000" w:themeColor="text1"/>
          <w:sz w:val="22"/>
        </w:rPr>
        <w:t>de</w:t>
      </w:r>
      <w:r w:rsidR="003225D2">
        <w:rPr>
          <w:rFonts w:ascii="Arial" w:hAnsi="Arial" w:cs="Arial"/>
          <w:color w:val="000000" w:themeColor="text1"/>
          <w:sz w:val="22"/>
        </w:rPr>
        <w:t xml:space="preserve"> </w:t>
      </w:r>
      <w:r w:rsidR="0053395E">
        <w:rPr>
          <w:rFonts w:ascii="Arial" w:hAnsi="Arial" w:cs="Arial"/>
          <w:color w:val="000000" w:themeColor="text1"/>
          <w:sz w:val="22"/>
        </w:rPr>
        <w:t>Abril</w:t>
      </w:r>
      <w:r w:rsidR="000214A3">
        <w:rPr>
          <w:rFonts w:ascii="Arial" w:hAnsi="Arial" w:cs="Arial"/>
          <w:color w:val="000000" w:themeColor="text1"/>
          <w:sz w:val="22"/>
        </w:rPr>
        <w:t xml:space="preserve"> </w:t>
      </w:r>
      <w:r w:rsidR="008E03D8">
        <w:rPr>
          <w:rFonts w:ascii="Arial" w:hAnsi="Arial" w:cs="Arial"/>
          <w:color w:val="000000" w:themeColor="text1"/>
          <w:sz w:val="22"/>
        </w:rPr>
        <w:t>de</w:t>
      </w:r>
      <w:r w:rsidR="0053395E">
        <w:rPr>
          <w:rFonts w:ascii="Arial" w:hAnsi="Arial" w:cs="Arial"/>
          <w:color w:val="000000" w:themeColor="text1"/>
          <w:sz w:val="22"/>
        </w:rPr>
        <w:t>l</w:t>
      </w:r>
      <w:r w:rsidR="008E03D8">
        <w:rPr>
          <w:rFonts w:ascii="Arial" w:hAnsi="Arial" w:cs="Arial"/>
          <w:color w:val="000000" w:themeColor="text1"/>
          <w:sz w:val="22"/>
        </w:rPr>
        <w:t xml:space="preserve"> 2023</w:t>
      </w:r>
      <w:r w:rsidR="007B1159" w:rsidRPr="007B1159">
        <w:rPr>
          <w:rFonts w:ascii="Arial" w:hAnsi="Arial" w:cs="Arial"/>
          <w:color w:val="000000" w:themeColor="text1"/>
          <w:sz w:val="22"/>
        </w:rPr>
        <w:t>.</w:t>
      </w:r>
    </w:p>
    <w:p w:rsidR="00F12C4E" w:rsidRPr="007B1159" w:rsidRDefault="00F12C4E" w:rsidP="009B049A">
      <w:pPr>
        <w:jc w:val="both"/>
        <w:rPr>
          <w:rFonts w:ascii="Arial" w:hAnsi="Arial" w:cs="Arial"/>
          <w:color w:val="000000" w:themeColor="text1"/>
          <w:sz w:val="8"/>
          <w:szCs w:val="10"/>
        </w:rPr>
      </w:pPr>
    </w:p>
    <w:p w:rsidR="00502978" w:rsidRDefault="00502978" w:rsidP="00B77B10">
      <w:pPr>
        <w:jc w:val="both"/>
        <w:rPr>
          <w:rFonts w:ascii="Arial" w:hAnsi="Arial" w:cs="Arial"/>
          <w:color w:val="000000" w:themeColor="text1"/>
        </w:rPr>
      </w:pPr>
    </w:p>
    <w:p w:rsidR="005968F8" w:rsidRDefault="002E718B" w:rsidP="00B4504A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Por </w:t>
      </w:r>
      <w:r w:rsidR="00D570F9" w:rsidRPr="00502978">
        <w:rPr>
          <w:rFonts w:ascii="Arial" w:hAnsi="Arial" w:cs="Arial"/>
          <w:color w:val="000000" w:themeColor="text1"/>
        </w:rPr>
        <w:t xml:space="preserve">medio del </w:t>
      </w:r>
      <w:r w:rsidR="00564A13" w:rsidRPr="00502978">
        <w:rPr>
          <w:rFonts w:ascii="Arial" w:hAnsi="Arial" w:cs="Arial"/>
          <w:color w:val="000000" w:themeColor="text1"/>
        </w:rPr>
        <w:t>presente es</w:t>
      </w:r>
      <w:r w:rsidR="007B1159" w:rsidRPr="00502978">
        <w:rPr>
          <w:rFonts w:ascii="Arial" w:hAnsi="Arial" w:cs="Arial"/>
          <w:color w:val="000000" w:themeColor="text1"/>
        </w:rPr>
        <w:t xml:space="preserve"> grato dirigirme a su digno cargo para saludarle </w:t>
      </w:r>
      <w:r w:rsidR="002F43F4" w:rsidRPr="00502978">
        <w:rPr>
          <w:rFonts w:ascii="Arial" w:hAnsi="Arial" w:cs="Arial"/>
          <w:color w:val="000000" w:themeColor="text1"/>
        </w:rPr>
        <w:t>cordialmente; y</w:t>
      </w:r>
      <w:r w:rsidR="007B1159" w:rsidRPr="00502978">
        <w:rPr>
          <w:rFonts w:ascii="Arial" w:hAnsi="Arial" w:cs="Arial"/>
          <w:color w:val="000000" w:themeColor="text1"/>
        </w:rPr>
        <w:t xml:space="preserve"> a su vez</w:t>
      </w:r>
      <w:r w:rsidR="00394F76">
        <w:rPr>
          <w:rFonts w:ascii="Arial" w:hAnsi="Arial" w:cs="Arial"/>
          <w:color w:val="000000" w:themeColor="text1"/>
        </w:rPr>
        <w:t xml:space="preserve"> informar</w:t>
      </w:r>
      <w:r w:rsidR="00DA1642">
        <w:rPr>
          <w:rFonts w:ascii="Arial" w:hAnsi="Arial" w:cs="Arial"/>
          <w:color w:val="000000" w:themeColor="text1"/>
        </w:rPr>
        <w:t xml:space="preserve"> que habiendo recibido mediante el SINOE la Cedula Electrónica </w:t>
      </w:r>
      <w:r w:rsidR="00B766B1">
        <w:rPr>
          <w:rFonts w:ascii="Arial" w:hAnsi="Arial" w:cs="Arial"/>
          <w:color w:val="000000" w:themeColor="text1"/>
        </w:rPr>
        <w:t xml:space="preserve">Judicial </w:t>
      </w:r>
      <w:r w:rsidR="00DA1642">
        <w:rPr>
          <w:rFonts w:ascii="Arial" w:hAnsi="Arial" w:cs="Arial"/>
          <w:color w:val="000000" w:themeColor="text1"/>
        </w:rPr>
        <w:t xml:space="preserve">en la que acompaña la RESOLUCION Nª 30 de fecha diecinueve de abril del 2023, en la que REQUIERE POR ULTIMA VEZ, a la entidad y a la </w:t>
      </w:r>
      <w:r w:rsidR="00B766B1">
        <w:rPr>
          <w:rFonts w:ascii="Arial" w:hAnsi="Arial" w:cs="Arial"/>
          <w:color w:val="000000" w:themeColor="text1"/>
        </w:rPr>
        <w:t>Directora Ejecutiva</w:t>
      </w:r>
      <w:r w:rsidR="00DA1642">
        <w:rPr>
          <w:rFonts w:ascii="Arial" w:hAnsi="Arial" w:cs="Arial"/>
          <w:color w:val="000000" w:themeColor="text1"/>
        </w:rPr>
        <w:t xml:space="preserve">, a efectos que cumpla con el mandato contenido en la sentencia de autos, deuda actual que asciende a S/. 4,000.00 </w:t>
      </w:r>
      <w:r w:rsidR="00687054">
        <w:rPr>
          <w:rFonts w:ascii="Arial" w:hAnsi="Arial" w:cs="Arial"/>
          <w:color w:val="000000" w:themeColor="text1"/>
        </w:rPr>
        <w:t>soles, a favor</w:t>
      </w:r>
      <w:r w:rsidR="00DA1642">
        <w:rPr>
          <w:rFonts w:ascii="Arial" w:hAnsi="Arial" w:cs="Arial"/>
          <w:color w:val="000000" w:themeColor="text1"/>
        </w:rPr>
        <w:t xml:space="preserve"> del demandante </w:t>
      </w:r>
      <w:r w:rsidR="00687054">
        <w:rPr>
          <w:rFonts w:ascii="Arial" w:hAnsi="Arial" w:cs="Arial"/>
          <w:color w:val="000000" w:themeColor="text1"/>
        </w:rPr>
        <w:t>MACHA</w:t>
      </w:r>
      <w:r w:rsidR="00DA1642">
        <w:rPr>
          <w:rFonts w:ascii="Arial" w:hAnsi="Arial" w:cs="Arial"/>
          <w:color w:val="000000" w:themeColor="text1"/>
        </w:rPr>
        <w:t xml:space="preserve"> MI</w:t>
      </w:r>
      <w:r w:rsidR="00687054">
        <w:rPr>
          <w:rFonts w:ascii="Arial" w:hAnsi="Arial" w:cs="Arial"/>
          <w:color w:val="000000" w:themeColor="text1"/>
        </w:rPr>
        <w:t>MIREZ,</w:t>
      </w:r>
      <w:r w:rsidR="00DA1642">
        <w:rPr>
          <w:rFonts w:ascii="Arial" w:hAnsi="Arial" w:cs="Arial"/>
          <w:color w:val="000000" w:themeColor="text1"/>
        </w:rPr>
        <w:t xml:space="preserve"> RAUL ALBERTO; ya que, en caso de incumplimiento, esta será pagada por los propios peculios.</w:t>
      </w:r>
    </w:p>
    <w:p w:rsidR="00DA1642" w:rsidRPr="005F3BDB" w:rsidRDefault="00DA1642" w:rsidP="00B4504A">
      <w:pPr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</w:rPr>
        <w:t>Por lo que esta Oficina de asesoría Jurídica recomienda el inmediato cumplimiento de la mencionada resolución.</w:t>
      </w:r>
    </w:p>
    <w:p w:rsidR="005E12CD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</w:p>
    <w:p w:rsidR="00337CF0" w:rsidRPr="00502978" w:rsidRDefault="005E12CD" w:rsidP="00337CF0">
      <w:pPr>
        <w:jc w:val="both"/>
        <w:rPr>
          <w:rFonts w:ascii="Arial" w:hAnsi="Arial" w:cs="Arial"/>
          <w:color w:val="000000" w:themeColor="text1"/>
        </w:rPr>
      </w:pPr>
      <w:r w:rsidRPr="00502978">
        <w:rPr>
          <w:rFonts w:ascii="Arial" w:hAnsi="Arial" w:cs="Arial"/>
          <w:color w:val="000000" w:themeColor="text1"/>
        </w:rPr>
        <w:t xml:space="preserve">              </w:t>
      </w:r>
      <w:r w:rsidR="00337CF0" w:rsidRPr="00502978">
        <w:rPr>
          <w:rFonts w:ascii="Arial" w:hAnsi="Arial" w:cs="Arial"/>
          <w:color w:val="000000" w:themeColor="text1"/>
        </w:rPr>
        <w:t xml:space="preserve">   Es t</w:t>
      </w:r>
      <w:r w:rsidR="00EC530A" w:rsidRPr="00502978">
        <w:rPr>
          <w:rFonts w:ascii="Arial" w:hAnsi="Arial" w:cs="Arial"/>
          <w:color w:val="000000" w:themeColor="text1"/>
        </w:rPr>
        <w:t>odo en cuanto informo</w:t>
      </w:r>
      <w:r w:rsidR="00337CF0" w:rsidRPr="00502978">
        <w:rPr>
          <w:rFonts w:ascii="Arial" w:hAnsi="Arial" w:cs="Arial"/>
          <w:color w:val="000000" w:themeColor="text1"/>
        </w:rPr>
        <w:t xml:space="preserve"> a Ud.; para su conocimiento y </w:t>
      </w:r>
      <w:r w:rsidR="00394F76">
        <w:rPr>
          <w:rFonts w:ascii="Arial" w:hAnsi="Arial" w:cs="Arial"/>
          <w:color w:val="000000" w:themeColor="text1"/>
        </w:rPr>
        <w:t>de más fines</w:t>
      </w:r>
      <w:r w:rsidR="00551A63">
        <w:rPr>
          <w:rFonts w:ascii="Arial" w:hAnsi="Arial" w:cs="Arial"/>
          <w:color w:val="000000" w:themeColor="text1"/>
        </w:rPr>
        <w:t>.</w:t>
      </w:r>
    </w:p>
    <w:p w:rsidR="00337CF0" w:rsidRDefault="00337CF0" w:rsidP="009B049A">
      <w:pPr>
        <w:jc w:val="both"/>
        <w:rPr>
          <w:rFonts w:ascii="Arial" w:hAnsi="Arial" w:cs="Arial"/>
          <w:color w:val="000000" w:themeColor="text1"/>
          <w:sz w:val="22"/>
        </w:rPr>
      </w:pPr>
    </w:p>
    <w:p w:rsidR="00F9147B" w:rsidRPr="00502978" w:rsidRDefault="00F9147B" w:rsidP="00502978">
      <w:pPr>
        <w:pStyle w:val="Sinespaciado"/>
        <w:rPr>
          <w:rFonts w:ascii="Arial" w:hAnsi="Arial" w:cs="Arial"/>
          <w:sz w:val="18"/>
        </w:rPr>
      </w:pPr>
    </w:p>
    <w:sectPr w:rsidR="00F9147B" w:rsidRPr="00502978" w:rsidSect="0006716D">
      <w:headerReference w:type="default" r:id="rId7"/>
      <w:footerReference w:type="default" r:id="rId8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935" w:rsidRDefault="00374935" w:rsidP="00F12C4E">
      <w:r>
        <w:separator/>
      </w:r>
    </w:p>
  </w:endnote>
  <w:endnote w:type="continuationSeparator" w:id="0">
    <w:p w:rsidR="00374935" w:rsidRDefault="00374935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71" w:rsidRPr="00502978" w:rsidRDefault="00586171" w:rsidP="00586171">
    <w:pPr>
      <w:pStyle w:val="Sinespaciado"/>
      <w:rPr>
        <w:rFonts w:ascii="Arial" w:hAnsi="Arial" w:cs="Arial"/>
        <w:sz w:val="18"/>
      </w:rPr>
    </w:pPr>
    <w:r w:rsidRPr="00502978">
      <w:rPr>
        <w:rFonts w:ascii="Arial" w:hAnsi="Arial" w:cs="Arial"/>
        <w:sz w:val="18"/>
      </w:rPr>
      <w:t xml:space="preserve">Nuevo Reg. Documento: </w:t>
    </w:r>
    <w:r w:rsidR="00DE1E84" w:rsidRPr="00DE1E84">
      <w:rPr>
        <w:rFonts w:ascii="Arial" w:hAnsi="Arial" w:cs="Arial"/>
        <w:sz w:val="18"/>
      </w:rPr>
      <w:t>2645595</w:t>
    </w:r>
    <w:r w:rsidRPr="00502978">
      <w:rPr>
        <w:rFonts w:ascii="Arial" w:hAnsi="Arial" w:cs="Arial"/>
        <w:sz w:val="18"/>
      </w:rPr>
      <w:br/>
    </w:r>
    <w:r w:rsidRPr="00502978">
      <w:rPr>
        <w:rFonts w:ascii="Arial" w:hAnsi="Arial" w:cs="Arial"/>
        <w:sz w:val="18"/>
      </w:rPr>
      <w:br/>
      <w:t>Nuevo Reg. Expediente:</w:t>
    </w:r>
    <w:r w:rsidR="0050463B" w:rsidRPr="0050463B">
      <w:t xml:space="preserve"> </w:t>
    </w:r>
    <w:r w:rsidR="00DE1E84" w:rsidRPr="00DE1E84">
      <w:rPr>
        <w:rFonts w:ascii="Arial" w:hAnsi="Arial" w:cs="Arial"/>
        <w:sz w:val="18"/>
      </w:rPr>
      <w:t>1950612</w:t>
    </w:r>
  </w:p>
  <w:p w:rsidR="00586171" w:rsidRDefault="0058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935" w:rsidRDefault="00374935" w:rsidP="00F12C4E">
      <w:r>
        <w:separator/>
      </w:r>
    </w:p>
  </w:footnote>
  <w:footnote w:type="continuationSeparator" w:id="0">
    <w:p w:rsidR="00374935" w:rsidRDefault="00374935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78" w:rsidRDefault="00502978" w:rsidP="00502978">
    <w:pPr>
      <w:tabs>
        <w:tab w:val="center" w:pos="4320"/>
        <w:tab w:val="right" w:pos="8640"/>
      </w:tabs>
      <w:jc w:val="center"/>
      <w:rPr>
        <w:rFonts w:ascii="Algerian" w:hAnsi="Algerian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4DFBD59" wp14:editId="566FE0E3">
          <wp:simplePos x="0" y="0"/>
          <wp:positionH relativeFrom="column">
            <wp:posOffset>5263515</wp:posOffset>
          </wp:positionH>
          <wp:positionV relativeFrom="paragraph">
            <wp:posOffset>66675</wp:posOffset>
          </wp:positionV>
          <wp:extent cx="1047750" cy="11836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D135157" wp14:editId="0924272A">
          <wp:simplePos x="0" y="0"/>
          <wp:positionH relativeFrom="column">
            <wp:posOffset>-513080</wp:posOffset>
          </wp:positionH>
          <wp:positionV relativeFrom="paragraph">
            <wp:posOffset>12065</wp:posOffset>
          </wp:positionV>
          <wp:extent cx="1143000" cy="561975"/>
          <wp:effectExtent l="0" t="0" r="0" b="9525"/>
          <wp:wrapNone/>
          <wp:docPr id="6" name="Imagen 6" descr="logo 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h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b/>
      </w:rPr>
      <w:t xml:space="preserve">                                                                               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Algerian" w:hAnsi="Algerian"/>
        <w:b/>
      </w:rPr>
      <w:t xml:space="preserve">                                                                                            </w:t>
    </w:r>
    <w:r>
      <w:rPr>
        <w:rFonts w:ascii="Bernard MT Condensed" w:hAnsi="Bernard MT Condensed"/>
      </w:rPr>
      <w:t>OFICINA DE ASESORIA JURIDICA</w:t>
    </w:r>
  </w:p>
  <w:p w:rsidR="00502978" w:rsidRDefault="00502978" w:rsidP="00502978">
    <w:pPr>
      <w:tabs>
        <w:tab w:val="center" w:pos="4320"/>
        <w:tab w:val="right" w:pos="8640"/>
      </w:tabs>
      <w:jc w:val="center"/>
      <w:rPr>
        <w:rFonts w:ascii="Bernard MT Condensed" w:hAnsi="Bernard MT Condensed"/>
      </w:rPr>
    </w:pPr>
    <w:r>
      <w:rPr>
        <w:rFonts w:ascii="Bernard MT Condensed" w:hAnsi="Bernard MT Condensed"/>
      </w:rPr>
      <w:t xml:space="preserve">                                                                                               HOSPITAL – PAMPAS    </w:t>
    </w:r>
  </w:p>
  <w:p w:rsidR="003B6D01" w:rsidRPr="003B6D01" w:rsidRDefault="003B6D01" w:rsidP="003B6D01">
    <w:pPr>
      <w:spacing w:line="630" w:lineRule="atLeast"/>
      <w:jc w:val="center"/>
      <w:textAlignment w:val="baseline"/>
      <w:outlineLvl w:val="0"/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</w:pPr>
    <w:r w:rsidRPr="003B6D01">
      <w:rPr>
        <w:rFonts w:ascii="Judson" w:hAnsi="Judson"/>
        <w:bCs/>
        <w:i/>
        <w:color w:val="333333"/>
        <w:spacing w:val="-15"/>
        <w:kern w:val="36"/>
        <w:sz w:val="27"/>
        <w:szCs w:val="63"/>
        <w:lang w:val="es-ES"/>
      </w:rPr>
      <w:t>“Año de la unidad, la paz y el desarrollo”</w:t>
    </w:r>
  </w:p>
  <w:p w:rsidR="00BC4E0B" w:rsidRPr="003B6D01" w:rsidRDefault="00BC4E0B" w:rsidP="00032BB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60A6"/>
    <w:multiLevelType w:val="hybridMultilevel"/>
    <w:tmpl w:val="019AA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125F"/>
    <w:rsid w:val="000021C8"/>
    <w:rsid w:val="0001676D"/>
    <w:rsid w:val="00020F11"/>
    <w:rsid w:val="000214A3"/>
    <w:rsid w:val="00027B50"/>
    <w:rsid w:val="00031F77"/>
    <w:rsid w:val="00032202"/>
    <w:rsid w:val="00032BBF"/>
    <w:rsid w:val="00053095"/>
    <w:rsid w:val="00062F0C"/>
    <w:rsid w:val="00063449"/>
    <w:rsid w:val="00063E0F"/>
    <w:rsid w:val="0006434F"/>
    <w:rsid w:val="000664A6"/>
    <w:rsid w:val="0006716D"/>
    <w:rsid w:val="0007264D"/>
    <w:rsid w:val="0007513C"/>
    <w:rsid w:val="000D0EEA"/>
    <w:rsid w:val="000F2B05"/>
    <w:rsid w:val="000F705F"/>
    <w:rsid w:val="000F7AA6"/>
    <w:rsid w:val="00101636"/>
    <w:rsid w:val="00103631"/>
    <w:rsid w:val="00107B08"/>
    <w:rsid w:val="00123ABC"/>
    <w:rsid w:val="00136351"/>
    <w:rsid w:val="00143593"/>
    <w:rsid w:val="001438CC"/>
    <w:rsid w:val="00160487"/>
    <w:rsid w:val="00171826"/>
    <w:rsid w:val="001753D4"/>
    <w:rsid w:val="00185D3E"/>
    <w:rsid w:val="001A4725"/>
    <w:rsid w:val="001D2A89"/>
    <w:rsid w:val="00201B73"/>
    <w:rsid w:val="00203BA5"/>
    <w:rsid w:val="00217D7D"/>
    <w:rsid w:val="002316A6"/>
    <w:rsid w:val="0025200A"/>
    <w:rsid w:val="002559A9"/>
    <w:rsid w:val="00265EE5"/>
    <w:rsid w:val="0027627B"/>
    <w:rsid w:val="00287125"/>
    <w:rsid w:val="002A1339"/>
    <w:rsid w:val="002C261F"/>
    <w:rsid w:val="002D40D5"/>
    <w:rsid w:val="002D7521"/>
    <w:rsid w:val="002E718B"/>
    <w:rsid w:val="002F1ADC"/>
    <w:rsid w:val="002F43F4"/>
    <w:rsid w:val="00310AB9"/>
    <w:rsid w:val="00311384"/>
    <w:rsid w:val="003225D2"/>
    <w:rsid w:val="00322672"/>
    <w:rsid w:val="0033641A"/>
    <w:rsid w:val="00337CF0"/>
    <w:rsid w:val="0034747A"/>
    <w:rsid w:val="003636D9"/>
    <w:rsid w:val="0037381E"/>
    <w:rsid w:val="00374935"/>
    <w:rsid w:val="00375249"/>
    <w:rsid w:val="00383337"/>
    <w:rsid w:val="00394F76"/>
    <w:rsid w:val="003A480E"/>
    <w:rsid w:val="003B6D01"/>
    <w:rsid w:val="003C4D98"/>
    <w:rsid w:val="003D6764"/>
    <w:rsid w:val="003D6B16"/>
    <w:rsid w:val="00414030"/>
    <w:rsid w:val="004168C5"/>
    <w:rsid w:val="00435B24"/>
    <w:rsid w:val="00451B52"/>
    <w:rsid w:val="00473B96"/>
    <w:rsid w:val="00485A60"/>
    <w:rsid w:val="004A392C"/>
    <w:rsid w:val="004A5686"/>
    <w:rsid w:val="004C44CF"/>
    <w:rsid w:val="004E4135"/>
    <w:rsid w:val="004F23B4"/>
    <w:rsid w:val="004F5D49"/>
    <w:rsid w:val="004F79A2"/>
    <w:rsid w:val="00502978"/>
    <w:rsid w:val="0050463B"/>
    <w:rsid w:val="00513007"/>
    <w:rsid w:val="00517EA9"/>
    <w:rsid w:val="00523554"/>
    <w:rsid w:val="00525613"/>
    <w:rsid w:val="00532CDB"/>
    <w:rsid w:val="00533190"/>
    <w:rsid w:val="0053395E"/>
    <w:rsid w:val="00543B2C"/>
    <w:rsid w:val="00545172"/>
    <w:rsid w:val="00551501"/>
    <w:rsid w:val="00551A63"/>
    <w:rsid w:val="00564A13"/>
    <w:rsid w:val="0057388D"/>
    <w:rsid w:val="00586171"/>
    <w:rsid w:val="005968F8"/>
    <w:rsid w:val="005B07E3"/>
    <w:rsid w:val="005C3E80"/>
    <w:rsid w:val="005C75D5"/>
    <w:rsid w:val="005E12CD"/>
    <w:rsid w:val="005E2949"/>
    <w:rsid w:val="005F3BDB"/>
    <w:rsid w:val="005F4130"/>
    <w:rsid w:val="00655621"/>
    <w:rsid w:val="006860FB"/>
    <w:rsid w:val="00687054"/>
    <w:rsid w:val="006A0C51"/>
    <w:rsid w:val="006B598B"/>
    <w:rsid w:val="006B69FD"/>
    <w:rsid w:val="006C04AB"/>
    <w:rsid w:val="006D2C52"/>
    <w:rsid w:val="006F769E"/>
    <w:rsid w:val="00701939"/>
    <w:rsid w:val="007161C6"/>
    <w:rsid w:val="0073351F"/>
    <w:rsid w:val="0074522A"/>
    <w:rsid w:val="007457EE"/>
    <w:rsid w:val="007535A1"/>
    <w:rsid w:val="00762DB9"/>
    <w:rsid w:val="007A2EBA"/>
    <w:rsid w:val="007A37A1"/>
    <w:rsid w:val="007A37F8"/>
    <w:rsid w:val="007B1159"/>
    <w:rsid w:val="007F024C"/>
    <w:rsid w:val="007F40DF"/>
    <w:rsid w:val="007F5195"/>
    <w:rsid w:val="00805F80"/>
    <w:rsid w:val="008134C4"/>
    <w:rsid w:val="00814177"/>
    <w:rsid w:val="00825660"/>
    <w:rsid w:val="0083203E"/>
    <w:rsid w:val="00864B01"/>
    <w:rsid w:val="00882DF6"/>
    <w:rsid w:val="008874F0"/>
    <w:rsid w:val="0089234D"/>
    <w:rsid w:val="008D035E"/>
    <w:rsid w:val="008D4BA6"/>
    <w:rsid w:val="008E03D8"/>
    <w:rsid w:val="008E31D7"/>
    <w:rsid w:val="009044C2"/>
    <w:rsid w:val="009059CE"/>
    <w:rsid w:val="00912B75"/>
    <w:rsid w:val="009224B4"/>
    <w:rsid w:val="00927FE1"/>
    <w:rsid w:val="00941C16"/>
    <w:rsid w:val="009446E2"/>
    <w:rsid w:val="0095395D"/>
    <w:rsid w:val="00960261"/>
    <w:rsid w:val="0096727C"/>
    <w:rsid w:val="00974079"/>
    <w:rsid w:val="00981A1B"/>
    <w:rsid w:val="009840A2"/>
    <w:rsid w:val="009B049A"/>
    <w:rsid w:val="009B0AA4"/>
    <w:rsid w:val="009C4E67"/>
    <w:rsid w:val="009F6876"/>
    <w:rsid w:val="00A147A0"/>
    <w:rsid w:val="00A16679"/>
    <w:rsid w:val="00A1720E"/>
    <w:rsid w:val="00A23BB3"/>
    <w:rsid w:val="00A26FFD"/>
    <w:rsid w:val="00A336D3"/>
    <w:rsid w:val="00A45578"/>
    <w:rsid w:val="00A54661"/>
    <w:rsid w:val="00A62136"/>
    <w:rsid w:val="00A93632"/>
    <w:rsid w:val="00A936A3"/>
    <w:rsid w:val="00AA7066"/>
    <w:rsid w:val="00AB3471"/>
    <w:rsid w:val="00AB5F4D"/>
    <w:rsid w:val="00AC6B54"/>
    <w:rsid w:val="00AE147F"/>
    <w:rsid w:val="00AE3712"/>
    <w:rsid w:val="00AE7417"/>
    <w:rsid w:val="00B02F11"/>
    <w:rsid w:val="00B20C2D"/>
    <w:rsid w:val="00B24053"/>
    <w:rsid w:val="00B36C45"/>
    <w:rsid w:val="00B37BA0"/>
    <w:rsid w:val="00B41224"/>
    <w:rsid w:val="00B4504A"/>
    <w:rsid w:val="00B46ABB"/>
    <w:rsid w:val="00B50E73"/>
    <w:rsid w:val="00B766B1"/>
    <w:rsid w:val="00B77B10"/>
    <w:rsid w:val="00B84128"/>
    <w:rsid w:val="00B9603B"/>
    <w:rsid w:val="00BA0091"/>
    <w:rsid w:val="00BA04BF"/>
    <w:rsid w:val="00BB034E"/>
    <w:rsid w:val="00BB11C6"/>
    <w:rsid w:val="00BB4C1B"/>
    <w:rsid w:val="00BC12B3"/>
    <w:rsid w:val="00BC4E0B"/>
    <w:rsid w:val="00BD611B"/>
    <w:rsid w:val="00BF4241"/>
    <w:rsid w:val="00BF6344"/>
    <w:rsid w:val="00C04337"/>
    <w:rsid w:val="00C22A59"/>
    <w:rsid w:val="00C22DD3"/>
    <w:rsid w:val="00C24907"/>
    <w:rsid w:val="00C31D08"/>
    <w:rsid w:val="00C33E3D"/>
    <w:rsid w:val="00C42611"/>
    <w:rsid w:val="00C461C3"/>
    <w:rsid w:val="00C83790"/>
    <w:rsid w:val="00C92303"/>
    <w:rsid w:val="00CA0EEB"/>
    <w:rsid w:val="00CB0C80"/>
    <w:rsid w:val="00CB460C"/>
    <w:rsid w:val="00CB4E60"/>
    <w:rsid w:val="00CB5C34"/>
    <w:rsid w:val="00CC132F"/>
    <w:rsid w:val="00CC338E"/>
    <w:rsid w:val="00CD0ABF"/>
    <w:rsid w:val="00CD14BC"/>
    <w:rsid w:val="00CE048D"/>
    <w:rsid w:val="00CF6577"/>
    <w:rsid w:val="00D05FD1"/>
    <w:rsid w:val="00D23363"/>
    <w:rsid w:val="00D416F1"/>
    <w:rsid w:val="00D41814"/>
    <w:rsid w:val="00D503A4"/>
    <w:rsid w:val="00D55923"/>
    <w:rsid w:val="00D570F9"/>
    <w:rsid w:val="00D57C04"/>
    <w:rsid w:val="00D70F03"/>
    <w:rsid w:val="00D74A1C"/>
    <w:rsid w:val="00D84A70"/>
    <w:rsid w:val="00DA1642"/>
    <w:rsid w:val="00DB097B"/>
    <w:rsid w:val="00DB19E6"/>
    <w:rsid w:val="00DB50E8"/>
    <w:rsid w:val="00DB5FF5"/>
    <w:rsid w:val="00DE1E84"/>
    <w:rsid w:val="00DE2279"/>
    <w:rsid w:val="00DF2C89"/>
    <w:rsid w:val="00DF536D"/>
    <w:rsid w:val="00E20C8A"/>
    <w:rsid w:val="00E31F20"/>
    <w:rsid w:val="00E420D2"/>
    <w:rsid w:val="00E605CE"/>
    <w:rsid w:val="00E82A04"/>
    <w:rsid w:val="00E96F1A"/>
    <w:rsid w:val="00EA60A4"/>
    <w:rsid w:val="00EC530A"/>
    <w:rsid w:val="00ED0CBD"/>
    <w:rsid w:val="00F01D89"/>
    <w:rsid w:val="00F04502"/>
    <w:rsid w:val="00F11C78"/>
    <w:rsid w:val="00F12C4E"/>
    <w:rsid w:val="00F5089D"/>
    <w:rsid w:val="00F55810"/>
    <w:rsid w:val="00F658B3"/>
    <w:rsid w:val="00F74FC1"/>
    <w:rsid w:val="00F802CC"/>
    <w:rsid w:val="00F871A4"/>
    <w:rsid w:val="00F87D6F"/>
    <w:rsid w:val="00F9147B"/>
    <w:rsid w:val="00FB6207"/>
    <w:rsid w:val="00FC1B19"/>
    <w:rsid w:val="00FC7A92"/>
    <w:rsid w:val="00FD35B8"/>
    <w:rsid w:val="00FD4BB2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75B58"/>
  <w15:chartTrackingRefBased/>
  <w15:docId w15:val="{3080CE59-4EB7-4125-9969-4C1CDFB3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iPriority w:val="99"/>
    <w:unhideWhenUsed/>
    <w:qFormat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32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06716D"/>
    <w:pPr>
      <w:pBdr>
        <w:bottom w:val="single" w:sz="8" w:space="4" w:color="D34817"/>
      </w:pBdr>
      <w:spacing w:after="160"/>
      <w:contextualSpacing/>
      <w:jc w:val="center"/>
    </w:pPr>
    <w:rPr>
      <w:rFonts w:ascii="Franklin Gothic Book" w:eastAsia="Batang" w:hAnsi="Franklin Gothic Book"/>
      <w:b/>
      <w:smallCaps/>
      <w:color w:val="D34817"/>
      <w:sz w:val="48"/>
      <w:szCs w:val="48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06716D"/>
    <w:rPr>
      <w:rFonts w:ascii="Franklin Gothic Book" w:eastAsia="Batang" w:hAnsi="Franklin Gothic Book" w:cs="Times New Roman"/>
      <w:b/>
      <w:smallCaps/>
      <w:color w:val="D34817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6</cp:revision>
  <cp:lastPrinted>2023-04-14T22:06:00Z</cp:lastPrinted>
  <dcterms:created xsi:type="dcterms:W3CDTF">2023-04-24T21:32:00Z</dcterms:created>
  <dcterms:modified xsi:type="dcterms:W3CDTF">2023-04-24T21:48:00Z</dcterms:modified>
</cp:coreProperties>
</file>