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78" w:rsidRDefault="00502978" w:rsidP="00D41814">
      <w:pPr>
        <w:rPr>
          <w:rFonts w:ascii="Arial" w:hAnsi="Arial" w:cs="Arial"/>
          <w:b/>
          <w:color w:val="000000" w:themeColor="text1"/>
          <w:sz w:val="22"/>
          <w:u w:val="single"/>
        </w:rPr>
      </w:pPr>
      <w:bookmarkStart w:id="0" w:name="_GoBack"/>
      <w:bookmarkEnd w:id="0"/>
    </w:p>
    <w:p w:rsidR="00F12C4E" w:rsidRPr="009B7165" w:rsidRDefault="00F12C4E" w:rsidP="007B1159">
      <w:pPr>
        <w:jc w:val="center"/>
        <w:rPr>
          <w:rFonts w:ascii="Copperplate Gothic Bold" w:hAnsi="Copperplate Gothic Bold" w:cs="Arial"/>
          <w:b/>
          <w:color w:val="000000" w:themeColor="text1"/>
          <w:u w:val="single"/>
        </w:rPr>
      </w:pPr>
      <w:r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INFORME N°</w:t>
      </w:r>
      <w:r w:rsidR="00D570F9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F7288F">
        <w:rPr>
          <w:rFonts w:ascii="Copperplate Gothic Bold" w:hAnsi="Copperplate Gothic Bold" w:cs="Arial"/>
          <w:b/>
          <w:sz w:val="28"/>
          <w:szCs w:val="20"/>
          <w:u w:val="single"/>
        </w:rPr>
        <w:t>030</w:t>
      </w:r>
      <w:r w:rsidR="00502978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3B6D01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-2023</w:t>
      </w:r>
      <w:r w:rsidR="00502978" w:rsidRPr="009B7165">
        <w:rPr>
          <w:rFonts w:ascii="Copperplate Gothic Bold" w:hAnsi="Copperplate Gothic Bold" w:cs="Arial"/>
          <w:b/>
          <w:color w:val="000000" w:themeColor="text1"/>
          <w:u w:val="single"/>
        </w:rPr>
        <w:t>-</w:t>
      </w:r>
      <w:r w:rsidR="00551A63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4A5686" w:rsidRDefault="007B1159" w:rsidP="004A5686">
      <w:pPr>
        <w:rPr>
          <w:rFonts w:ascii="Arial" w:hAnsi="Arial" w:cs="Arial"/>
          <w:b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3B6D01">
        <w:rPr>
          <w:rFonts w:ascii="Arial" w:hAnsi="Arial" w:cs="Arial"/>
          <w:b/>
          <w:lang w:val="es-ES"/>
        </w:rPr>
        <w:t xml:space="preserve">C.D. LOURDES AYALA DIAZ </w:t>
      </w:r>
    </w:p>
    <w:p w:rsidR="00CE048D" w:rsidRDefault="00CE048D" w:rsidP="00CE048D">
      <w:pPr>
        <w:rPr>
          <w:rFonts w:ascii="Arial" w:hAnsi="Arial" w:cs="Arial"/>
        </w:rPr>
      </w:pPr>
      <w:r>
        <w:rPr>
          <w:rFonts w:ascii="Arial" w:hAnsi="Arial" w:cs="Arial"/>
          <w:b/>
          <w:lang w:val="es-ES"/>
        </w:rPr>
        <w:t xml:space="preserve">                          </w:t>
      </w:r>
      <w:r w:rsidRPr="00CE048D">
        <w:rPr>
          <w:rFonts w:ascii="Arial" w:hAnsi="Arial" w:cs="Arial"/>
          <w:sz w:val="22"/>
          <w:lang w:val="es-ES"/>
        </w:rPr>
        <w:t>DIRECTORA EJECUTIVA DEL HOSPITAL DE PAMPAS</w:t>
      </w:r>
    </w:p>
    <w:p w:rsidR="00F12C4E" w:rsidRPr="007B1159" w:rsidRDefault="00F12C4E" w:rsidP="009B049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</w:rPr>
      </w:pPr>
    </w:p>
    <w:p w:rsidR="003B6D01" w:rsidRPr="007B1159" w:rsidRDefault="007B1159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3B6D01" w:rsidRPr="008C03B6">
        <w:rPr>
          <w:rFonts w:ascii="Arial" w:hAnsi="Arial" w:cs="Arial"/>
          <w:b/>
          <w:color w:val="000000" w:themeColor="text1"/>
          <w:sz w:val="20"/>
          <w:lang w:val="es-ES"/>
        </w:rPr>
        <w:t xml:space="preserve">Abg. </w:t>
      </w:r>
      <w:r w:rsidR="00101636">
        <w:rPr>
          <w:rFonts w:ascii="Arial" w:hAnsi="Arial" w:cs="Arial"/>
          <w:b/>
          <w:color w:val="000000" w:themeColor="text1"/>
          <w:sz w:val="20"/>
          <w:lang w:val="es-ES"/>
        </w:rPr>
        <w:t xml:space="preserve">Flor M. </w:t>
      </w:r>
      <w:proofErr w:type="spellStart"/>
      <w:r w:rsidR="00101636">
        <w:rPr>
          <w:rFonts w:ascii="Arial" w:hAnsi="Arial" w:cs="Arial"/>
          <w:b/>
          <w:color w:val="000000" w:themeColor="text1"/>
          <w:sz w:val="20"/>
          <w:lang w:val="es-ES"/>
        </w:rPr>
        <w:t>Ti</w:t>
      </w:r>
      <w:r w:rsidR="003B6D01">
        <w:rPr>
          <w:rFonts w:ascii="Arial" w:hAnsi="Arial" w:cs="Arial"/>
          <w:b/>
          <w:color w:val="000000" w:themeColor="text1"/>
          <w:sz w:val="20"/>
          <w:lang w:val="es-ES"/>
        </w:rPr>
        <w:t>cse</w:t>
      </w:r>
      <w:proofErr w:type="spellEnd"/>
      <w:r w:rsidR="003B6D01">
        <w:rPr>
          <w:rFonts w:ascii="Arial" w:hAnsi="Arial" w:cs="Arial"/>
          <w:b/>
          <w:color w:val="000000" w:themeColor="text1"/>
          <w:sz w:val="20"/>
          <w:lang w:val="es-ES"/>
        </w:rPr>
        <w:t xml:space="preserve"> </w:t>
      </w:r>
      <w:proofErr w:type="spellStart"/>
      <w:r w:rsidR="003B6D01">
        <w:rPr>
          <w:rFonts w:ascii="Arial" w:hAnsi="Arial" w:cs="Arial"/>
          <w:b/>
          <w:color w:val="000000" w:themeColor="text1"/>
          <w:sz w:val="20"/>
          <w:lang w:val="es-ES"/>
        </w:rPr>
        <w:t>Gutarra</w:t>
      </w:r>
      <w:proofErr w:type="spellEnd"/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                         </w:t>
      </w:r>
      <w:r>
        <w:rPr>
          <w:rFonts w:ascii="Arial" w:hAnsi="Arial" w:cs="Arial"/>
          <w:b/>
          <w:color w:val="000000" w:themeColor="text1"/>
          <w:sz w:val="22"/>
        </w:rPr>
        <w:t xml:space="preserve">  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JEFA DE UNIDAD ASESORIA JURIDICA</w:t>
      </w:r>
    </w:p>
    <w:p w:rsidR="00F12C4E" w:rsidRPr="007B1159" w:rsidRDefault="00F12C4E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18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D57C04">
        <w:rPr>
          <w:rFonts w:ascii="Arial" w:hAnsi="Arial" w:cs="Arial"/>
          <w:color w:val="000000" w:themeColor="text1"/>
          <w:sz w:val="18"/>
        </w:rPr>
        <w:t>MEMORANDO. MULT. Nº 00025-2023/GOB.REG.HVCA/HPT-D</w:t>
      </w:r>
    </w:p>
    <w:p w:rsidR="00D57C04" w:rsidRPr="007B1159" w:rsidRDefault="00D57C04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REMITE INFORMACION</w:t>
      </w:r>
      <w:r w:rsidR="00F55810">
        <w:rPr>
          <w:rFonts w:ascii="Arial" w:hAnsi="Arial" w:cs="Arial"/>
          <w:b/>
          <w:color w:val="000000" w:themeColor="text1"/>
          <w:sz w:val="22"/>
        </w:rPr>
        <w:t xml:space="preserve"> SOLICITADA</w:t>
      </w:r>
      <w:r w:rsidR="00F553B0">
        <w:rPr>
          <w:rFonts w:ascii="Arial" w:hAnsi="Arial" w:cs="Arial"/>
          <w:b/>
          <w:color w:val="000000" w:themeColor="text1"/>
          <w:sz w:val="22"/>
        </w:rPr>
        <w:t xml:space="preserve"> POR EL CUARTO DESPACHO DE LA FISCALIA PROVIN</w:t>
      </w:r>
      <w:r w:rsidR="009B7165">
        <w:rPr>
          <w:rFonts w:ascii="Arial" w:hAnsi="Arial" w:cs="Arial"/>
          <w:b/>
          <w:color w:val="000000" w:themeColor="text1"/>
          <w:sz w:val="22"/>
        </w:rPr>
        <w:t>C</w:t>
      </w:r>
      <w:r w:rsidR="00F553B0">
        <w:rPr>
          <w:rFonts w:ascii="Arial" w:hAnsi="Arial" w:cs="Arial"/>
          <w:b/>
          <w:color w:val="000000" w:themeColor="text1"/>
          <w:sz w:val="22"/>
        </w:rPr>
        <w:t>IAL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485A60">
        <w:rPr>
          <w:rFonts w:ascii="Arial" w:hAnsi="Arial" w:cs="Arial"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017B03">
        <w:rPr>
          <w:rFonts w:ascii="Arial" w:hAnsi="Arial" w:cs="Arial"/>
          <w:color w:val="000000" w:themeColor="text1"/>
          <w:sz w:val="22"/>
        </w:rPr>
        <w:t>29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F553B0">
        <w:rPr>
          <w:rFonts w:ascii="Arial" w:hAnsi="Arial" w:cs="Arial"/>
          <w:color w:val="000000" w:themeColor="text1"/>
          <w:sz w:val="22"/>
        </w:rPr>
        <w:t>Mar</w:t>
      </w:r>
      <w:r w:rsidR="00017B03">
        <w:rPr>
          <w:rFonts w:ascii="Arial" w:hAnsi="Arial" w:cs="Arial"/>
          <w:color w:val="000000" w:themeColor="text1"/>
          <w:sz w:val="22"/>
        </w:rPr>
        <w:t>zo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F553B0" w:rsidRDefault="002E718B" w:rsidP="00FF05D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 xml:space="preserve">, poner en conocimiento </w:t>
      </w:r>
      <w:r w:rsidR="005968F8" w:rsidRPr="00502978">
        <w:rPr>
          <w:rFonts w:ascii="Arial" w:hAnsi="Arial" w:cs="Arial"/>
          <w:color w:val="000000" w:themeColor="text1"/>
        </w:rPr>
        <w:t>que,</w:t>
      </w:r>
      <w:r w:rsidR="00564A13" w:rsidRPr="00502978">
        <w:rPr>
          <w:rFonts w:ascii="Arial" w:hAnsi="Arial" w:cs="Arial"/>
          <w:color w:val="000000" w:themeColor="text1"/>
        </w:rPr>
        <w:t xml:space="preserve"> </w:t>
      </w:r>
      <w:r w:rsidR="007F024C" w:rsidRPr="00502978">
        <w:rPr>
          <w:rFonts w:ascii="Arial" w:hAnsi="Arial" w:cs="Arial"/>
          <w:color w:val="000000" w:themeColor="text1"/>
        </w:rPr>
        <w:t xml:space="preserve">en </w:t>
      </w:r>
      <w:r w:rsidR="00F55810" w:rsidRPr="00502978">
        <w:rPr>
          <w:rFonts w:ascii="Arial" w:hAnsi="Arial" w:cs="Arial"/>
          <w:color w:val="000000" w:themeColor="text1"/>
        </w:rPr>
        <w:t>atención</w:t>
      </w:r>
      <w:r w:rsidR="00017B03">
        <w:rPr>
          <w:rFonts w:ascii="Arial" w:hAnsi="Arial" w:cs="Arial"/>
          <w:color w:val="000000" w:themeColor="text1"/>
        </w:rPr>
        <w:t xml:space="preserve"> al oficio presenta</w:t>
      </w:r>
      <w:r w:rsidR="008E5F57">
        <w:rPr>
          <w:rFonts w:ascii="Arial" w:hAnsi="Arial" w:cs="Arial"/>
          <w:color w:val="000000" w:themeColor="text1"/>
        </w:rPr>
        <w:t>do</w:t>
      </w:r>
      <w:r w:rsidR="00017B03">
        <w:rPr>
          <w:rFonts w:ascii="Arial" w:hAnsi="Arial" w:cs="Arial"/>
          <w:color w:val="000000" w:themeColor="text1"/>
        </w:rPr>
        <w:t xml:space="preserve"> por  KATIA ANGELICA HURTADO AMES</w:t>
      </w:r>
      <w:r w:rsidR="000C2043">
        <w:rPr>
          <w:rFonts w:ascii="Arial" w:hAnsi="Arial" w:cs="Arial"/>
          <w:color w:val="000000" w:themeColor="text1"/>
        </w:rPr>
        <w:t>,</w:t>
      </w:r>
      <w:r w:rsidR="00017B03">
        <w:rPr>
          <w:rFonts w:ascii="Arial" w:hAnsi="Arial" w:cs="Arial"/>
          <w:color w:val="000000" w:themeColor="text1"/>
        </w:rPr>
        <w:t xml:space="preserve"> Fiscal Provincial, de fecha 10</w:t>
      </w:r>
      <w:r w:rsidR="00F55810">
        <w:rPr>
          <w:rFonts w:ascii="Arial" w:hAnsi="Arial" w:cs="Arial"/>
          <w:color w:val="000000" w:themeColor="text1"/>
        </w:rPr>
        <w:t xml:space="preserve"> de </w:t>
      </w:r>
      <w:r w:rsidR="00017B03">
        <w:rPr>
          <w:rFonts w:ascii="Arial" w:hAnsi="Arial" w:cs="Arial"/>
          <w:color w:val="000000" w:themeColor="text1"/>
        </w:rPr>
        <w:t>marzo</w:t>
      </w:r>
      <w:r w:rsidR="00F55810">
        <w:rPr>
          <w:rFonts w:ascii="Arial" w:hAnsi="Arial" w:cs="Arial"/>
          <w:color w:val="000000" w:themeColor="text1"/>
        </w:rPr>
        <w:t xml:space="preserve">, donde requiere una copia </w:t>
      </w:r>
      <w:proofErr w:type="spellStart"/>
      <w:r w:rsidR="000C2043">
        <w:rPr>
          <w:rFonts w:ascii="Arial" w:hAnsi="Arial" w:cs="Arial"/>
          <w:color w:val="000000" w:themeColor="text1"/>
        </w:rPr>
        <w:t>fedateada</w:t>
      </w:r>
      <w:proofErr w:type="spellEnd"/>
      <w:r w:rsidR="000C2043">
        <w:rPr>
          <w:rFonts w:ascii="Arial" w:hAnsi="Arial" w:cs="Arial"/>
          <w:color w:val="000000" w:themeColor="text1"/>
        </w:rPr>
        <w:t xml:space="preserve"> del siguiente acervo documentario</w:t>
      </w:r>
      <w:r w:rsidR="008E5F57">
        <w:rPr>
          <w:rFonts w:ascii="Arial" w:hAnsi="Arial" w:cs="Arial"/>
          <w:color w:val="000000" w:themeColor="text1"/>
        </w:rPr>
        <w:t>,</w:t>
      </w:r>
      <w:r w:rsidR="00017B03">
        <w:rPr>
          <w:rFonts w:ascii="Arial" w:hAnsi="Arial" w:cs="Arial"/>
          <w:color w:val="000000" w:themeColor="text1"/>
        </w:rPr>
        <w:t xml:space="preserve"> </w:t>
      </w:r>
      <w:r w:rsidR="000C2043">
        <w:rPr>
          <w:rFonts w:ascii="Arial" w:hAnsi="Arial" w:cs="Arial"/>
          <w:color w:val="000000" w:themeColor="text1"/>
        </w:rPr>
        <w:t>Resolución</w:t>
      </w:r>
      <w:r w:rsidR="00017B03">
        <w:rPr>
          <w:rFonts w:ascii="Arial" w:hAnsi="Arial" w:cs="Arial"/>
          <w:color w:val="000000" w:themeColor="text1"/>
        </w:rPr>
        <w:t xml:space="preserve"> </w:t>
      </w:r>
      <w:r w:rsidR="008E5F57">
        <w:rPr>
          <w:rFonts w:ascii="Arial" w:hAnsi="Arial" w:cs="Arial"/>
          <w:color w:val="000000" w:themeColor="text1"/>
        </w:rPr>
        <w:t xml:space="preserve">Directoral </w:t>
      </w:r>
      <w:r w:rsidR="00017B03">
        <w:rPr>
          <w:rFonts w:ascii="Arial" w:hAnsi="Arial" w:cs="Arial"/>
          <w:color w:val="000000" w:themeColor="text1"/>
        </w:rPr>
        <w:t xml:space="preserve">Nº 00203-202/GOB.HVCA/H.P.T-D, de fecha 29 de julio del 2020, </w:t>
      </w:r>
      <w:r w:rsidR="00F553B0">
        <w:rPr>
          <w:rFonts w:ascii="Arial" w:hAnsi="Arial" w:cs="Arial"/>
          <w:color w:val="000000" w:themeColor="text1"/>
        </w:rPr>
        <w:t xml:space="preserve">CARTA </w:t>
      </w:r>
      <w:r w:rsidR="00017B03">
        <w:rPr>
          <w:rFonts w:ascii="Arial" w:hAnsi="Arial" w:cs="Arial"/>
          <w:color w:val="000000" w:themeColor="text1"/>
        </w:rPr>
        <w:t>Nº 0078-2020</w:t>
      </w:r>
      <w:r w:rsidR="00017B03">
        <w:rPr>
          <w:rFonts w:ascii="Arial" w:hAnsi="Arial" w:cs="Arial"/>
          <w:color w:val="000000" w:themeColor="text1"/>
        </w:rPr>
        <w:t>/GOB.HVCA/</w:t>
      </w:r>
      <w:r w:rsidR="00017B03">
        <w:rPr>
          <w:rFonts w:ascii="Arial" w:hAnsi="Arial" w:cs="Arial"/>
          <w:color w:val="000000" w:themeColor="text1"/>
        </w:rPr>
        <w:t>DIRESA/HP</w:t>
      </w:r>
      <w:r w:rsidR="00017B03">
        <w:rPr>
          <w:rFonts w:ascii="Arial" w:hAnsi="Arial" w:cs="Arial"/>
          <w:color w:val="000000" w:themeColor="text1"/>
        </w:rPr>
        <w:t>T-D</w:t>
      </w:r>
      <w:r w:rsidR="00017B03">
        <w:rPr>
          <w:rFonts w:ascii="Arial" w:hAnsi="Arial" w:cs="Arial"/>
          <w:color w:val="000000" w:themeColor="text1"/>
        </w:rPr>
        <w:t>, de fecha 19 de agosto del 2020, MEMORANDUM Nº 00626-2020GOB.REG.HVCA/HPT-D</w:t>
      </w:r>
      <w:r w:rsidR="000C2043">
        <w:rPr>
          <w:rFonts w:ascii="Arial" w:hAnsi="Arial" w:cs="Arial"/>
          <w:color w:val="000000" w:themeColor="text1"/>
        </w:rPr>
        <w:t>, de fecha 29 de julio del 2020 y el INFORME Nº 00221-GOB.REG.HVCA/DIRESA/HPT-OA-URH,</w:t>
      </w:r>
      <w:r w:rsidR="00F55810">
        <w:rPr>
          <w:rFonts w:ascii="Arial" w:hAnsi="Arial" w:cs="Arial"/>
          <w:color w:val="000000" w:themeColor="text1"/>
        </w:rPr>
        <w:t xml:space="preserve"> de</w:t>
      </w:r>
      <w:r w:rsidR="000C2043">
        <w:rPr>
          <w:rFonts w:ascii="Arial" w:hAnsi="Arial" w:cs="Arial"/>
          <w:color w:val="000000" w:themeColor="text1"/>
        </w:rPr>
        <w:t xml:space="preserve"> fecha 11 de agosto del 2020</w:t>
      </w:r>
      <w:r w:rsidR="00F553B0">
        <w:rPr>
          <w:rFonts w:ascii="Arial" w:hAnsi="Arial" w:cs="Arial"/>
          <w:color w:val="000000" w:themeColor="text1"/>
        </w:rPr>
        <w:t>.</w:t>
      </w:r>
    </w:p>
    <w:p w:rsidR="00FA37A8" w:rsidRDefault="00FA37A8" w:rsidP="00FF05D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C1613D" w:rsidRDefault="00F553B0" w:rsidP="00FF05D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Cabe recalcar que la </w:t>
      </w:r>
      <w:r>
        <w:rPr>
          <w:rFonts w:ascii="Arial" w:hAnsi="Arial" w:cs="Arial"/>
          <w:color w:val="000000" w:themeColor="text1"/>
        </w:rPr>
        <w:t xml:space="preserve">Resolución </w:t>
      </w:r>
      <w:r>
        <w:rPr>
          <w:rFonts w:ascii="Arial" w:hAnsi="Arial" w:cs="Arial"/>
          <w:color w:val="000000" w:themeColor="text1"/>
        </w:rPr>
        <w:t xml:space="preserve">Directoral </w:t>
      </w:r>
      <w:r>
        <w:rPr>
          <w:rFonts w:ascii="Arial" w:hAnsi="Arial" w:cs="Arial"/>
          <w:color w:val="000000" w:themeColor="text1"/>
        </w:rPr>
        <w:t>Nº 00203-202/GOB.HVCA/H.P.</w:t>
      </w:r>
      <w:r w:rsidR="003465E9">
        <w:rPr>
          <w:rFonts w:ascii="Arial" w:hAnsi="Arial" w:cs="Arial"/>
          <w:color w:val="000000" w:themeColor="text1"/>
        </w:rPr>
        <w:t>T</w:t>
      </w:r>
      <w:r>
        <w:rPr>
          <w:rFonts w:ascii="Arial" w:hAnsi="Arial" w:cs="Arial"/>
          <w:color w:val="000000" w:themeColor="text1"/>
        </w:rPr>
        <w:t>-D</w:t>
      </w:r>
      <w:r>
        <w:rPr>
          <w:rFonts w:ascii="Arial" w:hAnsi="Arial" w:cs="Arial"/>
          <w:color w:val="000000" w:themeColor="text1"/>
        </w:rPr>
        <w:t>,</w:t>
      </w:r>
      <w:r w:rsidR="003465E9">
        <w:rPr>
          <w:rFonts w:ascii="Arial" w:hAnsi="Arial" w:cs="Arial"/>
          <w:color w:val="000000" w:themeColor="text1"/>
        </w:rPr>
        <w:t xml:space="preserve"> NO COINCIDE , ya que habiendo revisado todo el acervo </w:t>
      </w:r>
      <w:r w:rsidR="00225F2E">
        <w:rPr>
          <w:rFonts w:ascii="Arial" w:hAnsi="Arial" w:cs="Arial"/>
          <w:color w:val="000000" w:themeColor="text1"/>
        </w:rPr>
        <w:t xml:space="preserve">documentario dicha resolución </w:t>
      </w:r>
      <w:r w:rsidR="008E5F57">
        <w:rPr>
          <w:rFonts w:ascii="Arial" w:hAnsi="Arial" w:cs="Arial"/>
          <w:color w:val="000000" w:themeColor="text1"/>
        </w:rPr>
        <w:t>encontrado</w:t>
      </w:r>
      <w:r w:rsidR="00C1613D">
        <w:rPr>
          <w:rFonts w:ascii="Arial" w:hAnsi="Arial" w:cs="Arial"/>
          <w:color w:val="000000" w:themeColor="text1"/>
        </w:rPr>
        <w:t xml:space="preserve"> del mismo número que solicitan </w:t>
      </w:r>
      <w:r w:rsidR="00225F2E">
        <w:rPr>
          <w:rFonts w:ascii="Arial" w:hAnsi="Arial" w:cs="Arial"/>
          <w:color w:val="000000" w:themeColor="text1"/>
        </w:rPr>
        <w:t xml:space="preserve">es de </w:t>
      </w:r>
      <w:r w:rsidR="00225F2E" w:rsidRPr="00225F2E">
        <w:rPr>
          <w:rFonts w:ascii="Arial" w:hAnsi="Arial" w:cs="Arial"/>
          <w:b/>
          <w:color w:val="000000" w:themeColor="text1"/>
          <w:u w:val="single"/>
        </w:rPr>
        <w:t xml:space="preserve">Licencia con goce de haber, sujeta a compensación posterior </w:t>
      </w:r>
      <w:r w:rsidR="00225F2E">
        <w:rPr>
          <w:rFonts w:ascii="Arial" w:hAnsi="Arial" w:cs="Arial"/>
          <w:b/>
          <w:color w:val="000000" w:themeColor="text1"/>
          <w:u w:val="single"/>
        </w:rPr>
        <w:t xml:space="preserve">que pertenece a </w:t>
      </w:r>
      <w:r w:rsidR="00225F2E" w:rsidRPr="00225F2E">
        <w:rPr>
          <w:rFonts w:ascii="Arial" w:hAnsi="Arial" w:cs="Arial"/>
          <w:b/>
          <w:color w:val="000000" w:themeColor="text1"/>
          <w:u w:val="single"/>
        </w:rPr>
        <w:t>Doña POMA FUENTES GLADYS</w:t>
      </w:r>
      <w:r w:rsidR="00225F2E">
        <w:rPr>
          <w:rFonts w:ascii="Arial" w:hAnsi="Arial" w:cs="Arial"/>
          <w:b/>
          <w:color w:val="000000" w:themeColor="text1"/>
          <w:u w:val="single"/>
        </w:rPr>
        <w:t>,</w:t>
      </w:r>
      <w:r w:rsidR="00225F2E">
        <w:rPr>
          <w:rFonts w:ascii="Arial" w:hAnsi="Arial" w:cs="Arial"/>
          <w:b/>
          <w:color w:val="000000" w:themeColor="text1"/>
        </w:rPr>
        <w:t xml:space="preserve"> </w:t>
      </w:r>
      <w:r w:rsidR="00225F2E">
        <w:rPr>
          <w:rFonts w:ascii="Arial" w:hAnsi="Arial" w:cs="Arial"/>
          <w:color w:val="000000" w:themeColor="text1"/>
        </w:rPr>
        <w:t xml:space="preserve"> </w:t>
      </w:r>
      <w:r w:rsidR="003465E9">
        <w:rPr>
          <w:rFonts w:ascii="Arial" w:hAnsi="Arial" w:cs="Arial"/>
          <w:color w:val="000000" w:themeColor="text1"/>
        </w:rPr>
        <w:t xml:space="preserve"> </w:t>
      </w:r>
      <w:r w:rsidR="00225F2E">
        <w:rPr>
          <w:rFonts w:ascii="Arial" w:hAnsi="Arial" w:cs="Arial"/>
          <w:color w:val="000000" w:themeColor="text1"/>
        </w:rPr>
        <w:t>de igual forma se adjuntó una copia a la documentación</w:t>
      </w:r>
      <w:r w:rsidR="009B7165">
        <w:rPr>
          <w:rFonts w:ascii="Arial" w:hAnsi="Arial" w:cs="Arial"/>
          <w:color w:val="000000" w:themeColor="text1"/>
        </w:rPr>
        <w:t xml:space="preserve"> para que </w:t>
      </w:r>
      <w:r w:rsidR="00225F2E">
        <w:rPr>
          <w:rFonts w:ascii="Arial" w:hAnsi="Arial" w:cs="Arial"/>
          <w:color w:val="000000" w:themeColor="text1"/>
        </w:rPr>
        <w:t xml:space="preserve">  corroboren, así mismo la</w:t>
      </w:r>
      <w:r w:rsidR="00225F2E" w:rsidRPr="00225F2E">
        <w:rPr>
          <w:rFonts w:ascii="Arial" w:hAnsi="Arial" w:cs="Arial"/>
          <w:color w:val="000000" w:themeColor="text1"/>
        </w:rPr>
        <w:t xml:space="preserve"> </w:t>
      </w:r>
      <w:r w:rsidR="00225F2E">
        <w:rPr>
          <w:rFonts w:ascii="Arial" w:hAnsi="Arial" w:cs="Arial"/>
          <w:color w:val="000000" w:themeColor="text1"/>
        </w:rPr>
        <w:t>CARTA Nº 0078-2020/GOB.HVCA/DIRESA/HPT-D</w:t>
      </w:r>
      <w:r w:rsidR="00225F2E">
        <w:rPr>
          <w:rFonts w:ascii="Arial" w:hAnsi="Arial" w:cs="Arial"/>
          <w:color w:val="000000" w:themeColor="text1"/>
        </w:rPr>
        <w:t xml:space="preserve">, se encuentra en estado ANULADO, donde no se firmó y menos se notificó al interesado, y los otros dos documentos solicitado están conforme y </w:t>
      </w:r>
      <w:r w:rsidR="008E5F57">
        <w:rPr>
          <w:rFonts w:ascii="Arial" w:hAnsi="Arial" w:cs="Arial"/>
          <w:color w:val="000000" w:themeColor="text1"/>
        </w:rPr>
        <w:t>anexado.</w:t>
      </w:r>
      <w:r w:rsidR="005968F8">
        <w:rPr>
          <w:rFonts w:ascii="Arial" w:hAnsi="Arial" w:cs="Arial"/>
          <w:color w:val="000000" w:themeColor="text1"/>
        </w:rPr>
        <w:t xml:space="preserve"> </w:t>
      </w:r>
      <w:r w:rsidR="005B07E3">
        <w:rPr>
          <w:rFonts w:ascii="Arial" w:hAnsi="Arial" w:cs="Arial"/>
          <w:color w:val="000000" w:themeColor="text1"/>
        </w:rPr>
        <w:t xml:space="preserve"> </w:t>
      </w:r>
    </w:p>
    <w:p w:rsidR="005E12CD" w:rsidRDefault="00543B2C" w:rsidP="00FF05D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 </w:t>
      </w:r>
      <w:r w:rsidR="005968F8">
        <w:rPr>
          <w:rFonts w:ascii="Arial" w:hAnsi="Arial" w:cs="Arial"/>
          <w:color w:val="000000" w:themeColor="text1"/>
        </w:rPr>
        <w:t xml:space="preserve">En tal sentido </w:t>
      </w:r>
      <w:r w:rsidR="00C1613D">
        <w:rPr>
          <w:rFonts w:ascii="Arial" w:hAnsi="Arial" w:cs="Arial"/>
          <w:color w:val="000000" w:themeColor="text1"/>
        </w:rPr>
        <w:t xml:space="preserve">se solicita mediante su despacho enviar dicha información de manera urgente al Cuarto Despacho de la Fiscalía Provincial Especializado en Delitos de Corrupción de Funcionarios. </w:t>
      </w:r>
    </w:p>
    <w:p w:rsidR="005968F8" w:rsidRDefault="005968F8" w:rsidP="00FF05D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8E5F57" w:rsidRPr="008E5F57" w:rsidRDefault="008E5F57" w:rsidP="008E5F57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Adjunto </w:t>
      </w:r>
      <w:r w:rsidR="00C1613D" w:rsidRPr="008E5F57">
        <w:rPr>
          <w:rFonts w:ascii="Arial" w:hAnsi="Arial" w:cs="Arial"/>
          <w:color w:val="000000" w:themeColor="text1"/>
          <w:lang w:val="es-ES"/>
        </w:rPr>
        <w:t>4 (cuatro</w:t>
      </w:r>
      <w:r>
        <w:rPr>
          <w:rFonts w:ascii="Arial" w:hAnsi="Arial" w:cs="Arial"/>
          <w:color w:val="000000" w:themeColor="text1"/>
          <w:lang w:val="es-ES"/>
        </w:rPr>
        <w:t>)</w:t>
      </w:r>
      <w:r w:rsidR="00C1613D" w:rsidRPr="008E5F57">
        <w:rPr>
          <w:rFonts w:ascii="Arial" w:hAnsi="Arial" w:cs="Arial"/>
          <w:color w:val="000000" w:themeColor="text1"/>
          <w:lang w:val="es-ES"/>
        </w:rPr>
        <w:t xml:space="preserve"> copias </w:t>
      </w:r>
      <w:proofErr w:type="spellStart"/>
      <w:r w:rsidR="00C1613D" w:rsidRPr="008E5F57">
        <w:rPr>
          <w:rFonts w:ascii="Arial" w:hAnsi="Arial" w:cs="Arial"/>
          <w:color w:val="000000" w:themeColor="text1"/>
          <w:lang w:val="es-ES"/>
        </w:rPr>
        <w:t>fedateadas</w:t>
      </w:r>
      <w:proofErr w:type="spellEnd"/>
      <w:r>
        <w:rPr>
          <w:rFonts w:ascii="Arial" w:hAnsi="Arial" w:cs="Arial"/>
          <w:color w:val="000000" w:themeColor="text1"/>
          <w:lang w:val="es-ES"/>
        </w:rPr>
        <w:t xml:space="preserve"> d</w:t>
      </w:r>
      <w:r w:rsidRPr="008E5F57">
        <w:rPr>
          <w:rFonts w:ascii="Arial" w:hAnsi="Arial" w:cs="Arial"/>
          <w:color w:val="000000" w:themeColor="text1"/>
          <w:lang w:val="es-ES"/>
        </w:rPr>
        <w:t xml:space="preserve">e </w:t>
      </w:r>
      <w:r>
        <w:rPr>
          <w:rFonts w:ascii="Arial" w:hAnsi="Arial" w:cs="Arial"/>
          <w:color w:val="000000" w:themeColor="text1"/>
          <w:lang w:val="es-ES"/>
        </w:rPr>
        <w:t>lo</w:t>
      </w:r>
      <w:r w:rsidRPr="008E5F57">
        <w:rPr>
          <w:rFonts w:ascii="Arial" w:hAnsi="Arial" w:cs="Arial"/>
          <w:color w:val="000000" w:themeColor="text1"/>
          <w:lang w:val="es-ES"/>
        </w:rPr>
        <w:t>s siguientes</w:t>
      </w:r>
      <w:r>
        <w:rPr>
          <w:rFonts w:ascii="Arial" w:hAnsi="Arial" w:cs="Arial"/>
          <w:color w:val="000000" w:themeColor="text1"/>
          <w:lang w:val="es-ES"/>
        </w:rPr>
        <w:t xml:space="preserve"> documentos</w:t>
      </w:r>
      <w:r w:rsidRPr="008E5F57">
        <w:rPr>
          <w:rFonts w:ascii="Arial" w:hAnsi="Arial" w:cs="Arial"/>
          <w:color w:val="000000" w:themeColor="text1"/>
          <w:lang w:val="es-ES"/>
        </w:rPr>
        <w:t>:</w:t>
      </w:r>
    </w:p>
    <w:p w:rsidR="008E5F57" w:rsidRDefault="005968F8" w:rsidP="005968F8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 xml:space="preserve"> </w:t>
      </w:r>
      <w:r w:rsidR="008E5F57">
        <w:rPr>
          <w:rFonts w:ascii="Arial" w:hAnsi="Arial" w:cs="Arial"/>
          <w:color w:val="000000" w:themeColor="text1"/>
          <w:lang w:val="es-ES"/>
        </w:rPr>
        <w:t xml:space="preserve">RESOLUCIÓN DIRECTORAL </w:t>
      </w:r>
      <w:r w:rsidR="00C1613D">
        <w:rPr>
          <w:rFonts w:ascii="Arial" w:hAnsi="Arial" w:cs="Arial"/>
          <w:color w:val="000000" w:themeColor="text1"/>
          <w:lang w:val="es-ES"/>
        </w:rPr>
        <w:t xml:space="preserve">Nº 203. </w:t>
      </w:r>
    </w:p>
    <w:p w:rsidR="008E5F57" w:rsidRDefault="008E5F57" w:rsidP="005968F8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>CARTA Nª</w:t>
      </w:r>
      <w:r w:rsidR="00C1613D">
        <w:rPr>
          <w:rFonts w:ascii="Arial" w:hAnsi="Arial" w:cs="Arial"/>
          <w:color w:val="000000" w:themeColor="text1"/>
          <w:lang w:val="es-ES"/>
        </w:rPr>
        <w:t xml:space="preserve"> 0078, </w:t>
      </w:r>
    </w:p>
    <w:p w:rsidR="008E5F57" w:rsidRDefault="008E5F57" w:rsidP="005968F8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 xml:space="preserve">MEMORANDUM Nº 00626 </w:t>
      </w:r>
    </w:p>
    <w:p w:rsidR="005968F8" w:rsidRPr="005968F8" w:rsidRDefault="00C1613D" w:rsidP="005968F8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 xml:space="preserve"> INFORME Nº 00221.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</w:t>
      </w:r>
      <w:r w:rsidR="008E5F57">
        <w:rPr>
          <w:rFonts w:ascii="Arial" w:hAnsi="Arial" w:cs="Arial"/>
          <w:color w:val="000000" w:themeColor="text1"/>
        </w:rPr>
        <w:t>atención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FC1B19" w:rsidRPr="00502978" w:rsidRDefault="00FC1B19" w:rsidP="00502978">
      <w:pPr>
        <w:pStyle w:val="Sinespaciado"/>
        <w:rPr>
          <w:rFonts w:ascii="Arial" w:hAnsi="Arial" w:cs="Arial"/>
          <w:sz w:val="18"/>
        </w:rPr>
      </w:pPr>
    </w:p>
    <w:p w:rsidR="00F9147B" w:rsidRPr="00502978" w:rsidRDefault="00502978" w:rsidP="00502978">
      <w:pPr>
        <w:pStyle w:val="Sinespaciado"/>
        <w:rPr>
          <w:rFonts w:ascii="Arial" w:hAnsi="Arial" w:cs="Arial"/>
          <w:sz w:val="18"/>
        </w:rPr>
      </w:pPr>
      <w:r w:rsidRPr="00502978">
        <w:rPr>
          <w:rFonts w:ascii="Arial" w:hAnsi="Arial" w:cs="Arial"/>
          <w:sz w:val="18"/>
        </w:rPr>
        <w:t xml:space="preserve">Nuevo Reg. Documento: </w:t>
      </w:r>
      <w:r w:rsidR="00CC21C6" w:rsidRPr="00CC21C6">
        <w:rPr>
          <w:rFonts w:ascii="Arial" w:hAnsi="Arial" w:cs="Arial"/>
          <w:sz w:val="18"/>
        </w:rPr>
        <w:t>2613736</w:t>
      </w:r>
      <w:r w:rsidRPr="00502978">
        <w:rPr>
          <w:rFonts w:ascii="Arial" w:hAnsi="Arial" w:cs="Arial"/>
          <w:sz w:val="18"/>
        </w:rPr>
        <w:br/>
      </w:r>
      <w:r w:rsidRPr="00502978">
        <w:rPr>
          <w:rFonts w:ascii="Arial" w:hAnsi="Arial" w:cs="Arial"/>
          <w:sz w:val="18"/>
        </w:rPr>
        <w:br/>
        <w:t xml:space="preserve">Nuevo Reg. Expediente: </w:t>
      </w:r>
      <w:r w:rsidR="00CC21C6" w:rsidRPr="00CC21C6">
        <w:rPr>
          <w:rFonts w:ascii="Arial" w:hAnsi="Arial" w:cs="Arial"/>
          <w:sz w:val="18"/>
        </w:rPr>
        <w:t>1928534</w:t>
      </w:r>
    </w:p>
    <w:sectPr w:rsidR="00F9147B" w:rsidRPr="00502978" w:rsidSect="000C2043">
      <w:headerReference w:type="default" r:id="rId7"/>
      <w:pgSz w:w="12240" w:h="15840"/>
      <w:pgMar w:top="85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B" w:rsidRDefault="001F7AAB" w:rsidP="00F12C4E">
      <w:r>
        <w:separator/>
      </w:r>
    </w:p>
  </w:endnote>
  <w:endnote w:type="continuationSeparator" w:id="0">
    <w:p w:rsidR="001F7AAB" w:rsidRDefault="001F7AAB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B" w:rsidRDefault="001F7AAB" w:rsidP="00F12C4E">
      <w:r>
        <w:separator/>
      </w:r>
    </w:p>
  </w:footnote>
  <w:footnote w:type="continuationSeparator" w:id="0">
    <w:p w:rsidR="001F7AAB" w:rsidRDefault="001F7AAB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22" name="Imagen 22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17B03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C2043"/>
    <w:rsid w:val="000D0EEA"/>
    <w:rsid w:val="000F2B05"/>
    <w:rsid w:val="000F705F"/>
    <w:rsid w:val="00101636"/>
    <w:rsid w:val="00103631"/>
    <w:rsid w:val="00107B08"/>
    <w:rsid w:val="00123ABC"/>
    <w:rsid w:val="00136351"/>
    <w:rsid w:val="001438CC"/>
    <w:rsid w:val="00160487"/>
    <w:rsid w:val="001753D4"/>
    <w:rsid w:val="00185D3E"/>
    <w:rsid w:val="001A4725"/>
    <w:rsid w:val="001D2A89"/>
    <w:rsid w:val="001F7AAB"/>
    <w:rsid w:val="00201B73"/>
    <w:rsid w:val="00203BA5"/>
    <w:rsid w:val="00217D7D"/>
    <w:rsid w:val="00225F2E"/>
    <w:rsid w:val="002316A6"/>
    <w:rsid w:val="0025200A"/>
    <w:rsid w:val="002559A9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65E9"/>
    <w:rsid w:val="0037381E"/>
    <w:rsid w:val="00375249"/>
    <w:rsid w:val="00383337"/>
    <w:rsid w:val="003B6D01"/>
    <w:rsid w:val="003C4D98"/>
    <w:rsid w:val="003D6764"/>
    <w:rsid w:val="003D6B16"/>
    <w:rsid w:val="00414030"/>
    <w:rsid w:val="004168C5"/>
    <w:rsid w:val="00435B24"/>
    <w:rsid w:val="00451B52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13007"/>
    <w:rsid w:val="00517EA9"/>
    <w:rsid w:val="00523554"/>
    <w:rsid w:val="00532CDB"/>
    <w:rsid w:val="00533190"/>
    <w:rsid w:val="00543B2C"/>
    <w:rsid w:val="00545172"/>
    <w:rsid w:val="00551501"/>
    <w:rsid w:val="00551A63"/>
    <w:rsid w:val="00564A13"/>
    <w:rsid w:val="005968F8"/>
    <w:rsid w:val="005B07E3"/>
    <w:rsid w:val="005C3E80"/>
    <w:rsid w:val="005C75D5"/>
    <w:rsid w:val="005E12CD"/>
    <w:rsid w:val="005E2949"/>
    <w:rsid w:val="005F4130"/>
    <w:rsid w:val="00655621"/>
    <w:rsid w:val="006860FB"/>
    <w:rsid w:val="006A0C51"/>
    <w:rsid w:val="006B598B"/>
    <w:rsid w:val="006B69FD"/>
    <w:rsid w:val="006D2C52"/>
    <w:rsid w:val="0073351F"/>
    <w:rsid w:val="007457EE"/>
    <w:rsid w:val="007A2EBA"/>
    <w:rsid w:val="007A37A1"/>
    <w:rsid w:val="007B1159"/>
    <w:rsid w:val="007F024C"/>
    <w:rsid w:val="007F40DF"/>
    <w:rsid w:val="00805F80"/>
    <w:rsid w:val="008134C4"/>
    <w:rsid w:val="00814177"/>
    <w:rsid w:val="00825660"/>
    <w:rsid w:val="00882DF6"/>
    <w:rsid w:val="008874F0"/>
    <w:rsid w:val="008D035E"/>
    <w:rsid w:val="008D4BA6"/>
    <w:rsid w:val="008E03D8"/>
    <w:rsid w:val="008E5F57"/>
    <w:rsid w:val="009044C2"/>
    <w:rsid w:val="009059CE"/>
    <w:rsid w:val="00912B75"/>
    <w:rsid w:val="00941C16"/>
    <w:rsid w:val="00960261"/>
    <w:rsid w:val="0096727C"/>
    <w:rsid w:val="00974079"/>
    <w:rsid w:val="00981A1B"/>
    <w:rsid w:val="009B049A"/>
    <w:rsid w:val="009B7165"/>
    <w:rsid w:val="009C4E67"/>
    <w:rsid w:val="009F6876"/>
    <w:rsid w:val="00A147A0"/>
    <w:rsid w:val="00A16679"/>
    <w:rsid w:val="00A234A4"/>
    <w:rsid w:val="00A23BB3"/>
    <w:rsid w:val="00A45578"/>
    <w:rsid w:val="00A54661"/>
    <w:rsid w:val="00A62136"/>
    <w:rsid w:val="00A936A3"/>
    <w:rsid w:val="00AA7066"/>
    <w:rsid w:val="00AB3471"/>
    <w:rsid w:val="00AB5F4D"/>
    <w:rsid w:val="00AE3712"/>
    <w:rsid w:val="00AE7417"/>
    <w:rsid w:val="00B02F11"/>
    <w:rsid w:val="00B20C2D"/>
    <w:rsid w:val="00B24053"/>
    <w:rsid w:val="00B36C45"/>
    <w:rsid w:val="00B37BA0"/>
    <w:rsid w:val="00B41224"/>
    <w:rsid w:val="00B46ABB"/>
    <w:rsid w:val="00B50E73"/>
    <w:rsid w:val="00B77B10"/>
    <w:rsid w:val="00B84128"/>
    <w:rsid w:val="00B9603B"/>
    <w:rsid w:val="00BA04BF"/>
    <w:rsid w:val="00BB034E"/>
    <w:rsid w:val="00BB11C6"/>
    <w:rsid w:val="00BC12B3"/>
    <w:rsid w:val="00BC4E0B"/>
    <w:rsid w:val="00BD611B"/>
    <w:rsid w:val="00BF4241"/>
    <w:rsid w:val="00BF6344"/>
    <w:rsid w:val="00C1613D"/>
    <w:rsid w:val="00C22A59"/>
    <w:rsid w:val="00C22DD3"/>
    <w:rsid w:val="00C24907"/>
    <w:rsid w:val="00C31D08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21C6"/>
    <w:rsid w:val="00CC338E"/>
    <w:rsid w:val="00CD0ABF"/>
    <w:rsid w:val="00CD14BC"/>
    <w:rsid w:val="00CE048D"/>
    <w:rsid w:val="00CF6577"/>
    <w:rsid w:val="00D05FD1"/>
    <w:rsid w:val="00D23363"/>
    <w:rsid w:val="00D416F1"/>
    <w:rsid w:val="00D41814"/>
    <w:rsid w:val="00D55923"/>
    <w:rsid w:val="00D570F9"/>
    <w:rsid w:val="00D57C04"/>
    <w:rsid w:val="00D74A1C"/>
    <w:rsid w:val="00D84A70"/>
    <w:rsid w:val="00DB097B"/>
    <w:rsid w:val="00DB19E6"/>
    <w:rsid w:val="00DB50E8"/>
    <w:rsid w:val="00DB5FF5"/>
    <w:rsid w:val="00DE2279"/>
    <w:rsid w:val="00DF2C89"/>
    <w:rsid w:val="00DF536D"/>
    <w:rsid w:val="00E31F20"/>
    <w:rsid w:val="00E420D2"/>
    <w:rsid w:val="00E82A04"/>
    <w:rsid w:val="00EA60A4"/>
    <w:rsid w:val="00EC530A"/>
    <w:rsid w:val="00F01D89"/>
    <w:rsid w:val="00F04502"/>
    <w:rsid w:val="00F12C4E"/>
    <w:rsid w:val="00F553B0"/>
    <w:rsid w:val="00F55810"/>
    <w:rsid w:val="00F7288F"/>
    <w:rsid w:val="00F74FC1"/>
    <w:rsid w:val="00F802CC"/>
    <w:rsid w:val="00F9147B"/>
    <w:rsid w:val="00FA37A8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AEC79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17</cp:revision>
  <dcterms:created xsi:type="dcterms:W3CDTF">2023-03-29T14:41:00Z</dcterms:created>
  <dcterms:modified xsi:type="dcterms:W3CDTF">2023-03-29T14:45:00Z</dcterms:modified>
</cp:coreProperties>
</file>