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538" w:rsidRDefault="00602538" w:rsidP="001B58B9">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6118FF">
        <w:rPr>
          <w:rFonts w:ascii="Tahoma" w:hAnsi="Tahoma" w:cs="Tahoma"/>
          <w:b/>
          <w:u w:val="single"/>
          <w:lang w:val="pt-BR"/>
        </w:rPr>
        <w:t xml:space="preserve"> 024</w:t>
      </w:r>
      <w:r>
        <w:rPr>
          <w:rFonts w:ascii="Tahoma" w:hAnsi="Tahoma" w:cs="Tahoma"/>
          <w:b/>
          <w:u w:val="single"/>
          <w:lang w:val="pt-BR"/>
        </w:rPr>
        <w:t>-2023/GOB.REG-HVCA/DIRESA-HPT-OA-UA</w:t>
      </w:r>
    </w:p>
    <w:p w:rsidR="003E2627" w:rsidRPr="00A34F51" w:rsidRDefault="003E2627" w:rsidP="00602538">
      <w:pPr>
        <w:spacing w:line="360" w:lineRule="auto"/>
        <w:rPr>
          <w:rFonts w:ascii="Tahoma" w:hAnsi="Tahoma" w:cs="Tahoma"/>
          <w:b/>
          <w:u w:val="single"/>
          <w:lang w:val="pt-BR"/>
        </w:rPr>
      </w:pPr>
    </w:p>
    <w:p w:rsidR="00E407F8" w:rsidRDefault="00602538" w:rsidP="00E407F8">
      <w:pPr>
        <w:pStyle w:val="Textoindependiente"/>
        <w:spacing w:before="240" w:after="0"/>
        <w:rPr>
          <w:rFonts w:ascii="Arial" w:eastAsia="MS Mincho" w:hAnsi="Arial" w:cs="Arial"/>
          <w:b/>
          <w:bCs/>
          <w:iCs/>
          <w:color w:val="000000"/>
          <w:lang w:val="es-ES" w:eastAsia="es-PE"/>
        </w:rPr>
      </w:pPr>
      <w:r w:rsidRPr="00A34F51">
        <w:rPr>
          <w:rFonts w:ascii="Tahoma" w:hAnsi="Tahoma" w:cs="Tahoma"/>
          <w:b/>
          <w:lang w:val="pt-BR"/>
        </w:rPr>
        <w:t>A</w:t>
      </w:r>
      <w:r w:rsidRPr="00A34F51">
        <w:rPr>
          <w:rFonts w:ascii="Tahoma" w:hAnsi="Tahoma" w:cs="Tahoma"/>
          <w:lang w:val="pt-BR"/>
        </w:rPr>
        <w:tab/>
      </w:r>
      <w:r w:rsidRPr="00A34F51">
        <w:rPr>
          <w:rFonts w:ascii="Tahoma" w:hAnsi="Tahoma" w:cs="Tahoma"/>
          <w:lang w:val="pt-BR"/>
        </w:rPr>
        <w:tab/>
      </w:r>
      <w:r w:rsidRPr="00A34F51">
        <w:rPr>
          <w:rFonts w:ascii="Tahoma" w:hAnsi="Tahoma" w:cs="Tahoma"/>
          <w:lang w:val="pt-BR"/>
        </w:rPr>
        <w:tab/>
        <w:t xml:space="preserve">: </w:t>
      </w:r>
      <w:r w:rsidR="006C3790" w:rsidRPr="00DD2DCC">
        <w:rPr>
          <w:rFonts w:ascii="Arial" w:eastAsia="Arial Unicode MS" w:hAnsi="Arial" w:cs="Arial"/>
          <w:b/>
          <w:sz w:val="24"/>
          <w:szCs w:val="24"/>
          <w:lang w:val="es-ES" w:eastAsia="es-ES"/>
        </w:rPr>
        <w:t>CPC. JOSELI ASPARREN LUJAN</w:t>
      </w:r>
    </w:p>
    <w:p w:rsidR="004B5C9B" w:rsidRDefault="00E407F8" w:rsidP="00E407F8">
      <w:pPr>
        <w:jc w:val="both"/>
        <w:rPr>
          <w:rFonts w:ascii="Arial" w:eastAsia="MS Mincho" w:hAnsi="Arial" w:cs="Arial"/>
          <w:bCs/>
          <w:iCs/>
          <w:color w:val="000000"/>
          <w:lang w:eastAsia="es-PE"/>
        </w:rPr>
      </w:pPr>
      <w:r>
        <w:rPr>
          <w:lang w:eastAsia="es-PE"/>
        </w:rPr>
        <w:t xml:space="preserve">                                 </w:t>
      </w:r>
      <w:r w:rsidRPr="003B4E2F">
        <w:rPr>
          <w:rFonts w:ascii="Arial" w:hAnsi="Arial" w:cs="Arial"/>
          <w:lang w:eastAsia="es-PE"/>
        </w:rPr>
        <w:t xml:space="preserve">Responsable de la Oficina de </w:t>
      </w:r>
      <w:proofErr w:type="spellStart"/>
      <w:r w:rsidR="006C3790">
        <w:rPr>
          <w:rFonts w:ascii="Arial" w:hAnsi="Arial" w:cs="Arial"/>
          <w:lang w:eastAsia="es-PE"/>
        </w:rPr>
        <w:t>Administracion</w:t>
      </w:r>
      <w:proofErr w:type="spellEnd"/>
      <w:r w:rsidRPr="003B4E2F">
        <w:rPr>
          <w:rFonts w:ascii="Arial" w:eastAsia="MS Mincho" w:hAnsi="Arial" w:cs="Arial"/>
          <w:bCs/>
          <w:iCs/>
          <w:color w:val="000000"/>
          <w:lang w:eastAsia="es-PE"/>
        </w:rPr>
        <w:tab/>
      </w:r>
    </w:p>
    <w:p w:rsidR="00E407F8" w:rsidRDefault="00E407F8" w:rsidP="00E407F8">
      <w:pPr>
        <w:jc w:val="both"/>
        <w:rPr>
          <w:rFonts w:ascii="Arial" w:hAnsi="Arial" w:cs="Arial"/>
        </w:rPr>
      </w:pPr>
    </w:p>
    <w:p w:rsidR="004B5C9B" w:rsidRDefault="004B5C9B" w:rsidP="004B5C9B">
      <w:pPr>
        <w:ind w:left="1559" w:hanging="1559"/>
        <w:contextualSpacing/>
        <w:jc w:val="both"/>
        <w:rPr>
          <w:rFonts w:ascii="Arial" w:hAnsi="Arial" w:cs="Arial"/>
          <w:b/>
          <w:color w:val="000000" w:themeColor="text1"/>
        </w:rPr>
      </w:pPr>
      <w:r>
        <w:rPr>
          <w:rFonts w:ascii="Arial" w:hAnsi="Arial" w:cs="Arial"/>
          <w:b/>
          <w:color w:val="000000" w:themeColor="text1"/>
        </w:rPr>
        <w:t xml:space="preserve">DE                   </w:t>
      </w:r>
      <w:r>
        <w:rPr>
          <w:rFonts w:ascii="Arial" w:hAnsi="Arial" w:cs="Arial"/>
          <w:b/>
          <w:color w:val="000000" w:themeColor="text1"/>
        </w:rPr>
        <w:tab/>
        <w:t>:</w:t>
      </w:r>
      <w:r w:rsidRPr="008C03B6">
        <w:rPr>
          <w:rFonts w:ascii="Arial" w:hAnsi="Arial" w:cs="Arial"/>
          <w:b/>
          <w:color w:val="000000" w:themeColor="text1"/>
          <w:sz w:val="20"/>
        </w:rPr>
        <w:t xml:space="preserve"> Abg. </w:t>
      </w:r>
      <w:r w:rsidR="00067948">
        <w:rPr>
          <w:rFonts w:ascii="Arial" w:hAnsi="Arial" w:cs="Arial"/>
          <w:b/>
          <w:color w:val="000000" w:themeColor="text1"/>
          <w:sz w:val="20"/>
        </w:rPr>
        <w:t xml:space="preserve">Ricner </w:t>
      </w:r>
      <w:proofErr w:type="spellStart"/>
      <w:r w:rsidR="00067948">
        <w:rPr>
          <w:rFonts w:ascii="Arial" w:hAnsi="Arial" w:cs="Arial"/>
          <w:b/>
          <w:color w:val="000000" w:themeColor="text1"/>
          <w:sz w:val="20"/>
        </w:rPr>
        <w:t>Villaneda</w:t>
      </w:r>
      <w:proofErr w:type="spellEnd"/>
      <w:r w:rsidR="00067948">
        <w:rPr>
          <w:rFonts w:ascii="Arial" w:hAnsi="Arial" w:cs="Arial"/>
          <w:b/>
          <w:color w:val="000000" w:themeColor="text1"/>
          <w:sz w:val="20"/>
        </w:rPr>
        <w:t xml:space="preserve"> Riveros</w:t>
      </w:r>
    </w:p>
    <w:p w:rsidR="004B5C9B" w:rsidRDefault="004B5C9B" w:rsidP="004B5C9B">
      <w:pPr>
        <w:jc w:val="both"/>
        <w:rPr>
          <w:rFonts w:ascii="Tahoma" w:hAnsi="Tahoma" w:cs="Tahoma"/>
          <w:b/>
          <w:lang w:val="es-PE"/>
        </w:rPr>
      </w:pPr>
      <w:r>
        <w:rPr>
          <w:rFonts w:ascii="Arial" w:hAnsi="Arial" w:cs="Arial"/>
          <w:b/>
          <w:color w:val="000000" w:themeColor="text1"/>
        </w:rPr>
        <w:t xml:space="preserve">                               </w:t>
      </w:r>
      <w:r>
        <w:rPr>
          <w:rFonts w:ascii="Arial" w:hAnsi="Arial" w:cs="Arial"/>
          <w:color w:val="000000" w:themeColor="text1"/>
          <w:sz w:val="20"/>
        </w:rPr>
        <w:t>JEFA DE UNIDAD ASESORIA JURIDICA</w:t>
      </w:r>
    </w:p>
    <w:p w:rsidR="00602538" w:rsidRDefault="00602538" w:rsidP="00602538">
      <w:pPr>
        <w:jc w:val="both"/>
        <w:rPr>
          <w:rFonts w:ascii="Tahoma" w:hAnsi="Tahoma" w:cs="Tahoma"/>
          <w:lang w:val="es-ES_tradnl"/>
        </w:rPr>
      </w:pPr>
    </w:p>
    <w:p w:rsidR="00602538" w:rsidRDefault="00602538" w:rsidP="00602538">
      <w:pPr>
        <w:ind w:left="2127" w:hanging="2268"/>
        <w:jc w:val="both"/>
        <w:rPr>
          <w:rFonts w:ascii="Arial Narrow" w:hAnsi="Arial Narrow" w:cs="Tahoma"/>
          <w:b/>
          <w:sz w:val="20"/>
          <w:szCs w:val="20"/>
        </w:rPr>
      </w:pPr>
      <w:r>
        <w:rPr>
          <w:rFonts w:ascii="Tahoma" w:hAnsi="Tahoma" w:cs="Tahoma"/>
          <w:b/>
        </w:rPr>
        <w:t xml:space="preserve"> </w:t>
      </w:r>
      <w:r w:rsidRPr="005B2A74">
        <w:rPr>
          <w:rFonts w:ascii="Tahoma" w:hAnsi="Tahoma" w:cs="Tahoma"/>
          <w:b/>
        </w:rPr>
        <w:t>ASUNTO</w:t>
      </w:r>
      <w:r>
        <w:rPr>
          <w:rFonts w:ascii="Tahoma" w:hAnsi="Tahoma" w:cs="Tahoma"/>
          <w:b/>
        </w:rPr>
        <w:t xml:space="preserve">               </w:t>
      </w:r>
      <w:r>
        <w:rPr>
          <w:rFonts w:ascii="Tahoma" w:hAnsi="Tahoma" w:cs="Tahoma"/>
          <w:b/>
        </w:rPr>
        <w:tab/>
      </w:r>
      <w:r w:rsidRPr="00DA1106">
        <w:rPr>
          <w:rFonts w:ascii="Tahoma" w:hAnsi="Tahoma" w:cs="Tahoma"/>
          <w:sz w:val="22"/>
          <w:szCs w:val="22"/>
        </w:rPr>
        <w:t>:</w:t>
      </w:r>
      <w:r>
        <w:rPr>
          <w:rFonts w:ascii="Arial Narrow" w:hAnsi="Arial Narrow" w:cs="Tahoma"/>
          <w:b/>
          <w:sz w:val="22"/>
          <w:szCs w:val="22"/>
        </w:rPr>
        <w:t xml:space="preserve"> </w:t>
      </w:r>
      <w:r w:rsidR="006C3790">
        <w:rPr>
          <w:rFonts w:ascii="Arial" w:eastAsia="Arial Unicode MS" w:hAnsi="Arial" w:cs="Arial"/>
          <w:b/>
        </w:rPr>
        <w:t>REMITO PEDIDO DE SERVICIO Nº 081</w:t>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CB59"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Pr>
          <w:rFonts w:ascii="Tahoma" w:hAnsi="Tahoma" w:cs="Tahoma"/>
        </w:rPr>
        <w:tab/>
      </w:r>
      <w:r>
        <w:rPr>
          <w:rFonts w:ascii="Tahoma" w:hAnsi="Tahoma" w:cs="Tahoma"/>
        </w:rPr>
        <w:tab/>
        <w:t xml:space="preserve">: </w:t>
      </w:r>
      <w:r w:rsidR="000D6548">
        <w:rPr>
          <w:rFonts w:ascii="Tahoma" w:hAnsi="Tahoma" w:cs="Tahoma"/>
        </w:rPr>
        <w:t>Pampas, 01</w:t>
      </w:r>
      <w:r w:rsidR="002F5281">
        <w:rPr>
          <w:rFonts w:ascii="Tahoma" w:hAnsi="Tahoma" w:cs="Tahoma"/>
        </w:rPr>
        <w:t xml:space="preserve"> </w:t>
      </w:r>
      <w:r w:rsidR="000D6548">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Pr="000D6548" w:rsidRDefault="008B763C" w:rsidP="000D6548">
      <w:pPr>
        <w:ind w:right="-143" w:firstLine="708"/>
        <w:jc w:val="both"/>
        <w:rPr>
          <w:rFonts w:ascii="Arial" w:hAnsi="Arial" w:cs="Arial"/>
          <w:lang w:val="es-PE"/>
        </w:rPr>
      </w:pPr>
      <w:r>
        <w:rPr>
          <w:rFonts w:ascii="Arial" w:hAnsi="Arial" w:cs="Arial"/>
          <w:color w:val="000000" w:themeColor="text1"/>
        </w:rPr>
        <w:t xml:space="preserve">Por medio del presente es grato dirigirme a su digno cargo para saludarle cordialmente; y a su vez, </w:t>
      </w:r>
      <w:r w:rsidR="000D6548">
        <w:rPr>
          <w:rFonts w:ascii="Arial" w:hAnsi="Arial" w:cs="Arial"/>
          <w:color w:val="000000" w:themeColor="text1"/>
        </w:rPr>
        <w:t>r</w:t>
      </w:r>
      <w:r w:rsidR="00B337F8">
        <w:rPr>
          <w:rFonts w:ascii="Arial" w:hAnsi="Arial" w:cs="Arial"/>
          <w:color w:val="000000" w:themeColor="text1"/>
        </w:rPr>
        <w:t xml:space="preserve">emitir </w:t>
      </w:r>
      <w:r w:rsidR="000D6548">
        <w:rPr>
          <w:rFonts w:ascii="Arial" w:hAnsi="Arial" w:cs="Arial"/>
          <w:szCs w:val="20"/>
          <w:lang w:val="es-PE"/>
        </w:rPr>
        <w:t>el PEDIDO DE SERVICIO N º</w:t>
      </w:r>
      <w:r w:rsidR="006C3790">
        <w:rPr>
          <w:rFonts w:ascii="Arial" w:hAnsi="Arial" w:cs="Arial"/>
          <w:szCs w:val="20"/>
          <w:lang w:val="es-PE"/>
        </w:rPr>
        <w:t>081</w:t>
      </w:r>
      <w:r w:rsidR="000D6548">
        <w:rPr>
          <w:rFonts w:ascii="Arial" w:hAnsi="Arial" w:cs="Arial"/>
          <w:szCs w:val="20"/>
          <w:lang w:val="es-PE"/>
        </w:rPr>
        <w:t xml:space="preserve">  en atención al documento de referencia sobre el Asistente Administrativo </w:t>
      </w:r>
      <w:r w:rsidR="000D6548" w:rsidRPr="008A1D85">
        <w:rPr>
          <w:rFonts w:ascii="Arial" w:hAnsi="Arial" w:cs="Arial"/>
          <w:szCs w:val="20"/>
          <w:lang w:val="es-PE"/>
        </w:rPr>
        <w:t>de</w:t>
      </w:r>
      <w:r w:rsidR="000D6548">
        <w:rPr>
          <w:rFonts w:ascii="Arial" w:hAnsi="Arial" w:cs="Arial"/>
          <w:szCs w:val="20"/>
          <w:lang w:val="es-PE"/>
        </w:rPr>
        <w:t xml:space="preserve"> la O</w:t>
      </w:r>
      <w:r w:rsidR="000D6548" w:rsidRPr="008A1D85">
        <w:rPr>
          <w:rFonts w:ascii="Arial" w:hAnsi="Arial" w:cs="Arial"/>
          <w:szCs w:val="20"/>
          <w:lang w:val="es-PE"/>
        </w:rPr>
        <w:t>ficina de Asesoría Jurídica</w:t>
      </w:r>
      <w:r w:rsidR="000D6548">
        <w:rPr>
          <w:rFonts w:ascii="Arial" w:hAnsi="Arial" w:cs="Arial"/>
          <w:szCs w:val="20"/>
          <w:lang w:val="es-PE"/>
        </w:rPr>
        <w:t>,</w:t>
      </w:r>
      <w:r w:rsidR="000D6548" w:rsidRPr="000D6548">
        <w:rPr>
          <w:rFonts w:ascii="Arial" w:hAnsi="Arial" w:cs="Arial"/>
          <w:color w:val="000000" w:themeColor="text1"/>
        </w:rPr>
        <w:t xml:space="preserve"> </w:t>
      </w:r>
      <w:r w:rsidR="000D6548">
        <w:rPr>
          <w:rFonts w:ascii="Arial" w:hAnsi="Arial" w:cs="Arial"/>
          <w:color w:val="000000" w:themeColor="text1"/>
        </w:rPr>
        <w:t>con la finalidad de contar con los recursos humanos necesarios para e</w:t>
      </w:r>
      <w:r w:rsidR="00E2592D">
        <w:rPr>
          <w:rFonts w:ascii="Arial" w:hAnsi="Arial" w:cs="Arial"/>
          <w:color w:val="000000" w:themeColor="text1"/>
        </w:rPr>
        <w:t>l cumplimiento</w:t>
      </w:r>
      <w:r w:rsidR="000D6548">
        <w:rPr>
          <w:rFonts w:ascii="Arial" w:hAnsi="Arial" w:cs="Arial"/>
          <w:color w:val="000000" w:themeColor="text1"/>
        </w:rPr>
        <w:t xml:space="preserve"> </w:t>
      </w:r>
      <w:r w:rsidR="00E2592D" w:rsidRPr="00E2592D">
        <w:rPr>
          <w:rFonts w:ascii="Arial" w:hAnsi="Arial" w:cs="Arial"/>
          <w:color w:val="000000" w:themeColor="text1"/>
        </w:rPr>
        <w:t>de los objetivos y metas de la Oficina de Asesoría Jurídica</w:t>
      </w:r>
      <w:r w:rsidR="000D6548">
        <w:rPr>
          <w:rFonts w:ascii="Arial" w:hAnsi="Arial" w:cs="Arial"/>
          <w:color w:val="000000" w:themeColor="text1"/>
        </w:rPr>
        <w:t>,</w:t>
      </w:r>
      <w:r w:rsidR="000D6548" w:rsidRPr="00B337F8">
        <w:rPr>
          <w:rFonts w:ascii="Arial" w:hAnsi="Arial" w:cs="Arial"/>
          <w:lang w:val="es-PE"/>
        </w:rPr>
        <w:t xml:space="preserve"> </w:t>
      </w:r>
      <w:r w:rsidR="000D6548" w:rsidRPr="004E29CD">
        <w:rPr>
          <w:rFonts w:ascii="Arial" w:hAnsi="Arial" w:cs="Arial"/>
          <w:lang w:val="es-PE"/>
        </w:rPr>
        <w:t>por la modalidad de servicios no personales</w:t>
      </w:r>
      <w:r w:rsidR="000D6548">
        <w:rPr>
          <w:rFonts w:ascii="Arial" w:hAnsi="Arial" w:cs="Arial"/>
          <w:szCs w:val="20"/>
          <w:lang w:val="es-PE"/>
        </w:rPr>
        <w:t xml:space="preserve"> </w:t>
      </w:r>
      <w:r w:rsidR="00387CBB">
        <w:rPr>
          <w:rFonts w:ascii="Arial" w:hAnsi="Arial" w:cs="Arial"/>
          <w:szCs w:val="20"/>
          <w:lang w:val="es-PE"/>
        </w:rPr>
        <w:t xml:space="preserve">a partir </w:t>
      </w:r>
      <w:r w:rsidR="00A7689E">
        <w:rPr>
          <w:rFonts w:ascii="Arial" w:hAnsi="Arial" w:cs="Arial"/>
          <w:szCs w:val="20"/>
          <w:lang w:val="es-PE"/>
        </w:rPr>
        <w:t xml:space="preserve"> del 10 al 30</w:t>
      </w:r>
      <w:r w:rsidR="000D6548">
        <w:rPr>
          <w:rFonts w:ascii="Arial" w:hAnsi="Arial" w:cs="Arial"/>
          <w:szCs w:val="20"/>
          <w:lang w:val="es-PE"/>
        </w:rPr>
        <w:t xml:space="preserve"> de marzo 2023, </w:t>
      </w:r>
      <w:r>
        <w:rPr>
          <w:rFonts w:ascii="Arial" w:hAnsi="Arial" w:cs="Arial"/>
          <w:color w:val="000000" w:themeColor="text1"/>
        </w:rPr>
        <w:t xml:space="preserve">se solicita a su despacho pueda remitir al área que corresponde para su atención. </w:t>
      </w:r>
    </w:p>
    <w:p w:rsidR="00B337F8" w:rsidRDefault="00B337F8" w:rsidP="008B763C">
      <w:pPr>
        <w:jc w:val="both"/>
        <w:rPr>
          <w:rFonts w:ascii="Arial" w:hAnsi="Arial" w:cs="Arial"/>
          <w:color w:val="000000" w:themeColor="text1"/>
        </w:rPr>
      </w:pPr>
    </w:p>
    <w:p w:rsidR="000D6548" w:rsidRPr="008A1D85" w:rsidRDefault="000D6548" w:rsidP="000D6548">
      <w:pPr>
        <w:ind w:right="-143" w:firstLine="708"/>
        <w:jc w:val="both"/>
        <w:rPr>
          <w:rFonts w:ascii="Arial" w:hAnsi="Arial" w:cs="Arial"/>
          <w:szCs w:val="20"/>
          <w:lang w:val="es-PE"/>
        </w:rPr>
      </w:pPr>
      <w:r w:rsidRPr="008A1D85">
        <w:rPr>
          <w:rFonts w:ascii="Arial" w:hAnsi="Arial" w:cs="Arial"/>
          <w:szCs w:val="20"/>
          <w:lang w:val="es-PE"/>
        </w:rPr>
        <w:t>A través del presente es grato dirigirme a Usted a fin de saludarle cordialmente, a la vez remitir</w:t>
      </w:r>
      <w:r>
        <w:rPr>
          <w:rFonts w:ascii="Arial" w:hAnsi="Arial" w:cs="Arial"/>
          <w:szCs w:val="20"/>
          <w:lang w:val="es-PE"/>
        </w:rPr>
        <w:t xml:space="preserve">le </w:t>
      </w:r>
    </w:p>
    <w:p w:rsidR="000D6548" w:rsidRPr="000D6548" w:rsidRDefault="000D6548" w:rsidP="008B763C">
      <w:pPr>
        <w:jc w:val="both"/>
        <w:rPr>
          <w:rFonts w:ascii="Arial" w:hAnsi="Arial" w:cs="Arial"/>
          <w:color w:val="000000" w:themeColor="text1"/>
          <w:lang w:val="es-PE"/>
        </w:rPr>
      </w:pPr>
    </w:p>
    <w:p w:rsidR="00B337F8" w:rsidRPr="00222D73" w:rsidRDefault="00B337F8" w:rsidP="00B337F8">
      <w:pPr>
        <w:jc w:val="both"/>
        <w:rPr>
          <w:rFonts w:ascii="Arial" w:hAnsi="Arial" w:cs="Arial"/>
          <w:color w:val="000000" w:themeColor="text1"/>
        </w:rPr>
      </w:pPr>
      <w:r>
        <w:rPr>
          <w:rFonts w:ascii="Arial" w:hAnsi="Arial" w:cs="Arial"/>
          <w:color w:val="000000" w:themeColor="text1"/>
        </w:rPr>
        <w:t xml:space="preserve">Se </w:t>
      </w:r>
      <w:r w:rsidRPr="00222D73">
        <w:rPr>
          <w:rFonts w:ascii="Arial" w:hAnsi="Arial" w:cs="Arial"/>
          <w:color w:val="000000" w:themeColor="text1"/>
        </w:rPr>
        <w:t>adjunta:</w:t>
      </w:r>
    </w:p>
    <w:p w:rsidR="00B337F8" w:rsidRPr="00222D73" w:rsidRDefault="006C3790" w:rsidP="00222D73">
      <w:pPr>
        <w:pStyle w:val="Prrafodelista"/>
        <w:numPr>
          <w:ilvl w:val="0"/>
          <w:numId w:val="49"/>
        </w:numPr>
        <w:spacing w:after="160" w:line="256" w:lineRule="auto"/>
        <w:jc w:val="both"/>
        <w:rPr>
          <w:rFonts w:ascii="Arial" w:hAnsi="Arial" w:cs="Arial"/>
          <w:color w:val="000000" w:themeColor="text1"/>
        </w:rPr>
      </w:pPr>
      <w:r>
        <w:rPr>
          <w:rFonts w:ascii="Arial" w:hAnsi="Arial" w:cs="Arial"/>
          <w:color w:val="000000" w:themeColor="text1"/>
        </w:rPr>
        <w:t>Pedido de compra Nº081</w:t>
      </w:r>
    </w:p>
    <w:p w:rsidR="00B337F8" w:rsidRPr="00014236" w:rsidRDefault="00B337F8" w:rsidP="00B337F8">
      <w:pPr>
        <w:pStyle w:val="Prrafodelista"/>
        <w:numPr>
          <w:ilvl w:val="0"/>
          <w:numId w:val="49"/>
        </w:numPr>
        <w:spacing w:after="160" w:line="256" w:lineRule="auto"/>
        <w:jc w:val="both"/>
        <w:rPr>
          <w:rFonts w:ascii="Arial" w:hAnsi="Arial" w:cs="Arial"/>
          <w:color w:val="000000" w:themeColor="text1"/>
        </w:rPr>
      </w:pPr>
      <w:r>
        <w:rPr>
          <w:rFonts w:ascii="Arial" w:hAnsi="Arial" w:cs="Arial"/>
          <w:color w:val="000000" w:themeColor="text1"/>
        </w:rPr>
        <w:t xml:space="preserve">Especificaciones </w:t>
      </w:r>
      <w:r w:rsidR="00222D73">
        <w:rPr>
          <w:rFonts w:ascii="Arial" w:hAnsi="Arial" w:cs="Arial"/>
          <w:color w:val="000000" w:themeColor="text1"/>
        </w:rPr>
        <w:t>T</w:t>
      </w:r>
      <w:r>
        <w:rPr>
          <w:rFonts w:ascii="Arial" w:hAnsi="Arial" w:cs="Arial"/>
          <w:color w:val="000000" w:themeColor="text1"/>
        </w:rPr>
        <w:t>écnicas</w:t>
      </w: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Pr="00F9177E"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602538" w:rsidRPr="00F9177E" w:rsidRDefault="00602538" w:rsidP="00602538">
      <w:pPr>
        <w:spacing w:line="276" w:lineRule="auto"/>
        <w:jc w:val="center"/>
        <w:rPr>
          <w:rFonts w:ascii="Arial Narrow" w:hAnsi="Arial Narrow" w:cs="Arabic Typesetting"/>
        </w:rPr>
      </w:pPr>
    </w:p>
    <w:p w:rsidR="00602538" w:rsidRDefault="00602538" w:rsidP="00602538">
      <w:pPr>
        <w:rPr>
          <w:i/>
          <w:sz w:val="16"/>
          <w:szCs w:val="16"/>
        </w:rPr>
      </w:pPr>
    </w:p>
    <w:p w:rsidR="00602538" w:rsidRDefault="00602538" w:rsidP="00602538">
      <w:pPr>
        <w:rPr>
          <w:i/>
          <w:sz w:val="16"/>
          <w:szCs w:val="16"/>
        </w:rPr>
      </w:pPr>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bookmarkStart w:id="0" w:name="_GoBack"/>
      <w:bookmarkEnd w:id="0"/>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602538" w:rsidRPr="00710A5F" w:rsidTr="00893C62">
        <w:trPr>
          <w:trHeight w:val="127"/>
        </w:trPr>
        <w:tc>
          <w:tcPr>
            <w:tcW w:w="959" w:type="dxa"/>
          </w:tcPr>
          <w:p w:rsidR="00602538" w:rsidRPr="00710A5F" w:rsidRDefault="00602538" w:rsidP="00893C6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B41CC9" w:rsidRPr="00105166" w:rsidRDefault="00B41CC9" w:rsidP="00893C62">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6118FF">
              <w:rPr>
                <w:rFonts w:ascii="Arial" w:hAnsi="Arial" w:cs="Arial"/>
                <w:b/>
                <w:bCs/>
                <w:color w:val="006CA0"/>
                <w:sz w:val="20"/>
                <w:szCs w:val="20"/>
                <w:shd w:val="clear" w:color="auto" w:fill="99CCFF"/>
              </w:rPr>
              <w:t>02580945</w:t>
            </w:r>
          </w:p>
        </w:tc>
      </w:tr>
      <w:tr w:rsidR="00602538" w:rsidRPr="00710A5F" w:rsidTr="00893C62">
        <w:trPr>
          <w:trHeight w:val="102"/>
        </w:trPr>
        <w:tc>
          <w:tcPr>
            <w:tcW w:w="959" w:type="dxa"/>
          </w:tcPr>
          <w:p w:rsidR="00602538" w:rsidRPr="00710A5F" w:rsidRDefault="00602538" w:rsidP="00893C62">
            <w:pPr>
              <w:pStyle w:val="Piedepgina"/>
              <w:spacing w:line="276" w:lineRule="auto"/>
              <w:rPr>
                <w:rFonts w:ascii="Arial" w:hAnsi="Arial" w:cs="Arial"/>
                <w:b/>
                <w:sz w:val="16"/>
                <w:szCs w:val="16"/>
                <w:lang w:val="en-US"/>
              </w:rPr>
            </w:pPr>
            <w:r w:rsidRPr="00710A5F">
              <w:rPr>
                <w:rFonts w:ascii="Arial" w:hAnsi="Arial" w:cs="Arial"/>
                <w:b/>
                <w:sz w:val="16"/>
                <w:szCs w:val="16"/>
                <w:lang w:val="en-US"/>
              </w:rPr>
              <w:t xml:space="preserve">Reg. </w:t>
            </w:r>
            <w:proofErr w:type="spellStart"/>
            <w:r w:rsidRPr="00710A5F">
              <w:rPr>
                <w:rFonts w:ascii="Arial" w:hAnsi="Arial" w:cs="Arial"/>
                <w:b/>
                <w:sz w:val="16"/>
                <w:szCs w:val="16"/>
                <w:lang w:val="en-US"/>
              </w:rPr>
              <w:t>Exp</w:t>
            </w:r>
            <w:proofErr w:type="spellEnd"/>
          </w:p>
        </w:tc>
        <w:tc>
          <w:tcPr>
            <w:tcW w:w="1134" w:type="dxa"/>
          </w:tcPr>
          <w:p w:rsidR="00602538" w:rsidRPr="00105166" w:rsidRDefault="006118FF" w:rsidP="00893C62">
            <w:pPr>
              <w:pStyle w:val="Piedepgina"/>
              <w:spacing w:line="276" w:lineRule="auto"/>
              <w:rPr>
                <w:rFonts w:ascii="Arial" w:hAnsi="Arial" w:cs="Arial"/>
                <w:sz w:val="16"/>
                <w:szCs w:val="16"/>
                <w:lang w:val="en-US"/>
              </w:rPr>
            </w:pPr>
            <w:r>
              <w:rPr>
                <w:rFonts w:ascii="Arial" w:hAnsi="Arial" w:cs="Arial"/>
                <w:b/>
                <w:bCs/>
                <w:color w:val="006CA0"/>
                <w:sz w:val="20"/>
                <w:szCs w:val="20"/>
                <w:shd w:val="clear" w:color="auto" w:fill="99CCFF"/>
              </w:rPr>
              <w:t>01904908</w:t>
            </w:r>
          </w:p>
        </w:tc>
      </w:tr>
    </w:tbl>
    <w:p w:rsidR="00602538" w:rsidRDefault="00602538" w:rsidP="00602538">
      <w:pPr>
        <w:jc w:val="both"/>
        <w:rPr>
          <w:rFonts w:ascii="Tahoma" w:hAnsi="Tahoma" w:cs="Tahoma"/>
          <w:b/>
          <w:u w:val="single"/>
        </w:rPr>
      </w:pPr>
    </w:p>
    <w:p w:rsidR="00602538" w:rsidRDefault="00602538" w:rsidP="00602538">
      <w:pPr>
        <w:jc w:val="both"/>
        <w:rPr>
          <w:rFonts w:ascii="Tahoma" w:hAnsi="Tahoma" w:cs="Tahoma"/>
          <w:b/>
          <w:u w:val="single"/>
        </w:rPr>
      </w:pPr>
    </w:p>
    <w:p w:rsidR="00602538" w:rsidRDefault="00602538"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8429FB">
      <w:pPr>
        <w:jc w:val="both"/>
        <w:rPr>
          <w:rFonts w:ascii="Tahoma" w:hAnsi="Tahoma" w:cs="Tahoma"/>
          <w:b/>
          <w:u w:val="single"/>
        </w:rPr>
      </w:pPr>
    </w:p>
    <w:p w:rsidR="008429FB" w:rsidRDefault="008429FB" w:rsidP="00364882">
      <w:pPr>
        <w:jc w:val="both"/>
        <w:rPr>
          <w:rFonts w:ascii="Tahoma" w:hAnsi="Tahoma" w:cs="Tahoma"/>
          <w:b/>
          <w:u w:val="single"/>
        </w:rPr>
      </w:pPr>
    </w:p>
    <w:sectPr w:rsidR="008429FB" w:rsidSect="00D90DFC">
      <w:headerReference w:type="default" r:id="rId8"/>
      <w:footerReference w:type="default" r:id="rId9"/>
      <w:pgSz w:w="11906" w:h="16838"/>
      <w:pgMar w:top="112" w:right="1701" w:bottom="1135" w:left="1701" w:header="138"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D18" w:rsidRDefault="00CC5D18" w:rsidP="00822AE2">
      <w:r>
        <w:separator/>
      </w:r>
    </w:p>
  </w:endnote>
  <w:endnote w:type="continuationSeparator" w:id="0">
    <w:p w:rsidR="00CC5D18" w:rsidRDefault="00CC5D18"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D18" w:rsidRDefault="00CC5D18" w:rsidP="00822AE2">
      <w:r>
        <w:separator/>
      </w:r>
    </w:p>
  </w:footnote>
  <w:footnote w:type="continuationSeparator" w:id="0">
    <w:p w:rsidR="00CC5D18" w:rsidRDefault="00CC5D18"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3D3723">
    <w:pPr>
      <w:pStyle w:val="Encabezado"/>
      <w:tabs>
        <w:tab w:val="left" w:pos="142"/>
      </w:tabs>
      <w:rPr>
        <w:rFonts w:ascii="Corbel" w:hAnsi="Corbel"/>
        <w:i/>
        <w:sz w:val="10"/>
        <w:szCs w:val="10"/>
      </w:rPr>
    </w:pPr>
  </w:p>
  <w:p w:rsidR="008429FB" w:rsidRDefault="008429FB" w:rsidP="003D3723">
    <w:pPr>
      <w:pStyle w:val="Encabezado"/>
      <w:tabs>
        <w:tab w:val="left" w:pos="142"/>
      </w:tabs>
      <w:rPr>
        <w:rFonts w:ascii="Corbel" w:hAnsi="Corbel"/>
        <w:i/>
        <w:sz w:val="10"/>
        <w:szCs w:val="10"/>
      </w:rPr>
    </w:pPr>
  </w:p>
  <w:p w:rsidR="008429FB" w:rsidRPr="00DA2212" w:rsidRDefault="008429FB" w:rsidP="003D3723">
    <w:pPr>
      <w:pStyle w:val="Encabezado"/>
      <w:tabs>
        <w:tab w:val="left" w:pos="142"/>
      </w:tabs>
      <w:rPr>
        <w:rStyle w:val="st1"/>
        <w:rFonts w:ascii="Arial Narrow" w:hAnsi="Arial Narrow" w:cs="Arial"/>
        <w:color w:val="545454"/>
      </w:rPr>
    </w:pPr>
    <w:r>
      <w:rPr>
        <w:noProof/>
        <w:lang w:val="en-US" w:eastAsia="en-US"/>
      </w:rPr>
      <w:drawing>
        <wp:inline distT="0" distB="0" distL="0" distR="0" wp14:anchorId="04B7D05E" wp14:editId="1AC154C2">
          <wp:extent cx="1095270" cy="707666"/>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7928" t="32029" r="61888" b="56272"/>
                  <a:stretch/>
                </pic:blipFill>
                <pic:spPr bwMode="auto">
                  <a:xfrm>
                    <a:off x="0" y="0"/>
                    <a:ext cx="1194321" cy="771664"/>
                  </a:xfrm>
                  <a:prstGeom prst="rect">
                    <a:avLst/>
                  </a:prstGeom>
                  <a:ln>
                    <a:noFill/>
                  </a:ln>
                  <a:extLst>
                    <a:ext uri="{53640926-AAD7-44D8-BBD7-CCE9431645EC}">
                      <a14:shadowObscured xmlns:a14="http://schemas.microsoft.com/office/drawing/2010/main"/>
                    </a:ext>
                  </a:extLst>
                </pic:spPr>
              </pic:pic>
            </a:graphicData>
          </a:graphic>
        </wp:inline>
      </w:drawing>
    </w:r>
    <w:r>
      <w:rPr>
        <w:rFonts w:ascii="Corbel" w:hAnsi="Corbel"/>
        <w:i/>
        <w:sz w:val="10"/>
        <w:szCs w:val="10"/>
      </w:rPr>
      <w:tab/>
    </w: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948"/>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6548"/>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6E62"/>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5FE"/>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5BD6"/>
    <w:rsid w:val="00305BED"/>
    <w:rsid w:val="0030601E"/>
    <w:rsid w:val="003061FB"/>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814"/>
    <w:rsid w:val="00343B2D"/>
    <w:rsid w:val="00344000"/>
    <w:rsid w:val="0034411B"/>
    <w:rsid w:val="003444E5"/>
    <w:rsid w:val="00344703"/>
    <w:rsid w:val="003447DA"/>
    <w:rsid w:val="003457CE"/>
    <w:rsid w:val="00345AB2"/>
    <w:rsid w:val="00345B39"/>
    <w:rsid w:val="00345D56"/>
    <w:rsid w:val="00345FC1"/>
    <w:rsid w:val="00345FED"/>
    <w:rsid w:val="00346261"/>
    <w:rsid w:val="0034671A"/>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6602"/>
    <w:rsid w:val="003866FF"/>
    <w:rsid w:val="00386943"/>
    <w:rsid w:val="00386D46"/>
    <w:rsid w:val="00386EE0"/>
    <w:rsid w:val="0038728C"/>
    <w:rsid w:val="003875E2"/>
    <w:rsid w:val="00387664"/>
    <w:rsid w:val="00387CBB"/>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EE5"/>
    <w:rsid w:val="003B2F0F"/>
    <w:rsid w:val="003B307E"/>
    <w:rsid w:val="003B368A"/>
    <w:rsid w:val="003B3B9D"/>
    <w:rsid w:val="003B411C"/>
    <w:rsid w:val="003B4BE3"/>
    <w:rsid w:val="003B4FD4"/>
    <w:rsid w:val="003B5177"/>
    <w:rsid w:val="003B55BB"/>
    <w:rsid w:val="003B567B"/>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10271"/>
    <w:rsid w:val="0051090F"/>
    <w:rsid w:val="00511CC6"/>
    <w:rsid w:val="00512544"/>
    <w:rsid w:val="005126EB"/>
    <w:rsid w:val="00513440"/>
    <w:rsid w:val="00513F92"/>
    <w:rsid w:val="005144B4"/>
    <w:rsid w:val="00514727"/>
    <w:rsid w:val="0051532C"/>
    <w:rsid w:val="00515C9A"/>
    <w:rsid w:val="00515D06"/>
    <w:rsid w:val="00515D83"/>
    <w:rsid w:val="005161EB"/>
    <w:rsid w:val="005162A1"/>
    <w:rsid w:val="00516407"/>
    <w:rsid w:val="005164B7"/>
    <w:rsid w:val="0051651A"/>
    <w:rsid w:val="0051670D"/>
    <w:rsid w:val="00516AC9"/>
    <w:rsid w:val="00516DCB"/>
    <w:rsid w:val="00517121"/>
    <w:rsid w:val="0051772D"/>
    <w:rsid w:val="00517A4D"/>
    <w:rsid w:val="00517CEA"/>
    <w:rsid w:val="005202ED"/>
    <w:rsid w:val="0052080F"/>
    <w:rsid w:val="0052085F"/>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2CC"/>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8FF"/>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790"/>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1625"/>
    <w:rsid w:val="007B170E"/>
    <w:rsid w:val="007B18E8"/>
    <w:rsid w:val="007B2324"/>
    <w:rsid w:val="007B23BE"/>
    <w:rsid w:val="007B2B20"/>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A59"/>
    <w:rsid w:val="009F10C0"/>
    <w:rsid w:val="009F1731"/>
    <w:rsid w:val="009F2342"/>
    <w:rsid w:val="009F24B0"/>
    <w:rsid w:val="009F2713"/>
    <w:rsid w:val="009F2E90"/>
    <w:rsid w:val="009F37DC"/>
    <w:rsid w:val="009F4434"/>
    <w:rsid w:val="009F4B2A"/>
    <w:rsid w:val="009F4C65"/>
    <w:rsid w:val="009F5886"/>
    <w:rsid w:val="009F5A53"/>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89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18"/>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A9"/>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92D"/>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7F8"/>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DA8FE"/>
  <w15:docId w15:val="{93B321EB-294E-46FD-959C-7706DA67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E407F8"/>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E407F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3035E-D864-450A-BE64-60A9926B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196</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1315</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DE LA CRUZ</dc:creator>
  <cp:lastModifiedBy>ASESORIA JURIDICA</cp:lastModifiedBy>
  <cp:revision>28</cp:revision>
  <cp:lastPrinted>2023-02-02T17:06:00Z</cp:lastPrinted>
  <dcterms:created xsi:type="dcterms:W3CDTF">2023-03-02T15:58:00Z</dcterms:created>
  <dcterms:modified xsi:type="dcterms:W3CDTF">2023-03-03T22:02:00Z</dcterms:modified>
</cp:coreProperties>
</file>