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BA3D20"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211</w:t>
      </w:r>
      <w:r w:rsidR="00D06677" w:rsidRPr="00256604">
        <w:rPr>
          <w:rFonts w:ascii="Agency FB" w:hAnsi="Agency FB"/>
          <w:b/>
          <w:sz w:val="28"/>
          <w:szCs w:val="20"/>
          <w:u w:val="single"/>
        </w:rPr>
        <w:t>-2025/GOB-REG-HVCA/GRDS-DREH-UGEL-ACO-AGA</w:t>
      </w:r>
    </w:p>
    <w:p w:rsidR="00BA3D20" w:rsidRPr="00FC36C3" w:rsidRDefault="00BA3D20" w:rsidP="00BA3D20">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BA3D20" w:rsidRDefault="00BA3D20" w:rsidP="00BA3D20">
      <w:pPr>
        <w:ind w:left="1842" w:hanging="426"/>
        <w:contextualSpacing/>
        <w:rPr>
          <w:rFonts w:ascii="Agency FB" w:hAnsi="Agency FB"/>
          <w:bCs/>
        </w:rPr>
      </w:pPr>
      <w:r w:rsidRPr="00FC36C3">
        <w:rPr>
          <w:rFonts w:ascii="Agency FB" w:hAnsi="Agency FB"/>
          <w:bCs/>
        </w:rPr>
        <w:t xml:space="preserve">  Directora de la UGEL Acobamba </w:t>
      </w:r>
    </w:p>
    <w:p w:rsidR="00BA3D20" w:rsidRDefault="00BA3D20" w:rsidP="00BA3D20">
      <w:pPr>
        <w:ind w:left="1842" w:hanging="426"/>
        <w:contextualSpacing/>
        <w:rPr>
          <w:rFonts w:ascii="Agency FB" w:hAnsi="Agency FB"/>
          <w:bCs/>
        </w:rPr>
      </w:pPr>
    </w:p>
    <w:p w:rsidR="00BA3D20" w:rsidRPr="008B0688" w:rsidRDefault="00BA3D20" w:rsidP="00BA3D20">
      <w:pPr>
        <w:contextualSpacing/>
        <w:rPr>
          <w:rFonts w:ascii="Agency FB" w:hAnsi="Agency FB"/>
          <w:b/>
          <w:bCs/>
        </w:rPr>
      </w:pPr>
      <w:r w:rsidRPr="008B0688">
        <w:rPr>
          <w:rFonts w:ascii="Agency FB" w:hAnsi="Agency FB"/>
          <w:b/>
          <w:bCs/>
        </w:rPr>
        <w:t>C/A</w:t>
      </w:r>
      <w:r w:rsidRPr="008B0688">
        <w:rPr>
          <w:rFonts w:ascii="Agency FB" w:hAnsi="Agency FB"/>
          <w:b/>
          <w:bCs/>
        </w:rPr>
        <w:tab/>
      </w:r>
      <w:r w:rsidRPr="008B0688">
        <w:rPr>
          <w:rFonts w:ascii="Agency FB" w:hAnsi="Agency FB"/>
          <w:b/>
          <w:bCs/>
        </w:rPr>
        <w:tab/>
        <w:t xml:space="preserve">: </w:t>
      </w:r>
      <w:r w:rsidRPr="008B0688">
        <w:rPr>
          <w:rFonts w:ascii="Agency FB" w:hAnsi="Agency FB"/>
          <w:b/>
          <w:bCs/>
        </w:rPr>
        <w:t>CONSEJO</w:t>
      </w:r>
      <w:r w:rsidR="00C831DB">
        <w:rPr>
          <w:rFonts w:ascii="Agency FB" w:hAnsi="Agency FB"/>
          <w:b/>
          <w:bCs/>
        </w:rPr>
        <w:t xml:space="preserve"> </w:t>
      </w:r>
      <w:r w:rsidRPr="008B0688">
        <w:rPr>
          <w:rFonts w:ascii="Agency FB" w:hAnsi="Agency FB"/>
          <w:b/>
          <w:bCs/>
        </w:rPr>
        <w:t>REGIONAL DE HUANCAVELICA DEL GOREH</w:t>
      </w:r>
    </w:p>
    <w:p w:rsidR="00BA3D20" w:rsidRDefault="00BA3D20" w:rsidP="00BA3D20">
      <w:pPr>
        <w:contextualSpacing/>
        <w:rPr>
          <w:rFonts w:ascii="Agency FB" w:hAnsi="Agency FB"/>
          <w:bCs/>
        </w:rPr>
      </w:pPr>
    </w:p>
    <w:p w:rsidR="00BA3D20" w:rsidRPr="008B0688" w:rsidRDefault="00BA3D20" w:rsidP="00BA3D20">
      <w:pPr>
        <w:autoSpaceDE w:val="0"/>
        <w:autoSpaceDN w:val="0"/>
        <w:adjustRightInd w:val="0"/>
        <w:rPr>
          <w:rFonts w:ascii="Agency FB" w:hAnsi="Agency FB" w:cstheme="majorHAnsi"/>
          <w:sz w:val="22"/>
          <w:szCs w:val="22"/>
        </w:rPr>
      </w:pPr>
      <w:r w:rsidRPr="00BA3D20">
        <w:rPr>
          <w:rFonts w:ascii="Agency FB" w:hAnsi="Agency FB"/>
          <w:b/>
        </w:rPr>
        <w:t>ASUNTO</w:t>
      </w:r>
      <w:r w:rsidRPr="00BA3D20">
        <w:rPr>
          <w:rFonts w:ascii="Agency FB" w:hAnsi="Agency FB"/>
          <w:b/>
        </w:rPr>
        <w:tab/>
      </w:r>
      <w:r w:rsidRPr="008B0688">
        <w:rPr>
          <w:rFonts w:ascii="Agency FB" w:hAnsi="Agency FB"/>
        </w:rPr>
        <w:tab/>
      </w:r>
      <w:r w:rsidRPr="008B0688">
        <w:rPr>
          <w:rFonts w:ascii="Agency FB" w:hAnsi="Agency FB" w:cstheme="majorHAnsi"/>
          <w:sz w:val="22"/>
          <w:szCs w:val="22"/>
        </w:rPr>
        <w:t>: REMITO INFORMACION SOLICITADO POR EL CONSEJERO REGIONAL DE HUANCAVELICA.</w:t>
      </w:r>
    </w:p>
    <w:p w:rsidR="00BA3D20" w:rsidRPr="008B0688" w:rsidRDefault="00BA3D20" w:rsidP="00BA3D20">
      <w:pPr>
        <w:autoSpaceDE w:val="0"/>
        <w:autoSpaceDN w:val="0"/>
        <w:adjustRightInd w:val="0"/>
        <w:rPr>
          <w:rFonts w:ascii="Agency FB" w:hAnsi="Agency FB" w:cstheme="majorHAnsi"/>
          <w:sz w:val="22"/>
          <w:szCs w:val="22"/>
        </w:rPr>
      </w:pPr>
    </w:p>
    <w:p w:rsidR="00BA3D20" w:rsidRPr="008B0688" w:rsidRDefault="00BA3D20" w:rsidP="00BA3D20">
      <w:pPr>
        <w:pBdr>
          <w:bottom w:val="single" w:sz="6" w:space="1" w:color="auto"/>
        </w:pBdr>
        <w:jc w:val="both"/>
        <w:rPr>
          <w:rFonts w:ascii="Agency FB" w:hAnsi="Agency FB" w:cstheme="majorHAnsi"/>
        </w:rPr>
      </w:pPr>
      <w:r w:rsidRPr="00BA3D20">
        <w:rPr>
          <w:rFonts w:ascii="Agency FB" w:hAnsi="Agency FB" w:cstheme="majorHAnsi"/>
          <w:b/>
        </w:rPr>
        <w:t>REFRENCIA</w:t>
      </w:r>
      <w:r w:rsidRPr="008B0688">
        <w:rPr>
          <w:rFonts w:ascii="Agency FB" w:hAnsi="Agency FB" w:cstheme="majorHAnsi"/>
        </w:rPr>
        <w:tab/>
        <w:t>: INFORME TÉCNICO N° 003-2025/GOB.REG.HVCA/GRDS-DREH/UGELA-AGA-ABAST-CP.</w:t>
      </w:r>
    </w:p>
    <w:p w:rsidR="00BA3D20" w:rsidRPr="008B0688" w:rsidRDefault="00BA3D20" w:rsidP="00BA3D20">
      <w:pPr>
        <w:pBdr>
          <w:bottom w:val="single" w:sz="6" w:space="1" w:color="auto"/>
        </w:pBdr>
        <w:jc w:val="both"/>
        <w:rPr>
          <w:rFonts w:ascii="Agency FB" w:hAnsi="Agency FB" w:cstheme="majorHAnsi"/>
        </w:rPr>
      </w:pPr>
    </w:p>
    <w:p w:rsidR="00BA3D20" w:rsidRPr="008B0688" w:rsidRDefault="00BA3D20" w:rsidP="00BA3D20">
      <w:pPr>
        <w:pBdr>
          <w:bottom w:val="single" w:sz="6" w:space="1" w:color="auto"/>
        </w:pBdr>
        <w:jc w:val="both"/>
        <w:rPr>
          <w:rFonts w:ascii="Agency FB" w:hAnsi="Agency FB" w:cstheme="majorHAnsi"/>
        </w:rPr>
      </w:pPr>
      <w:r w:rsidRPr="00BA3D20">
        <w:rPr>
          <w:rFonts w:ascii="Agency FB" w:hAnsi="Agency FB" w:cstheme="majorHAnsi"/>
          <w:b/>
        </w:rPr>
        <w:t>FECHA</w:t>
      </w:r>
      <w:r w:rsidRPr="008B0688">
        <w:rPr>
          <w:rFonts w:ascii="Agency FB" w:hAnsi="Agency FB" w:cstheme="majorHAnsi"/>
        </w:rPr>
        <w:tab/>
      </w:r>
      <w:r w:rsidRPr="008B0688">
        <w:rPr>
          <w:rFonts w:ascii="Agency FB" w:hAnsi="Agency FB" w:cstheme="majorHAnsi"/>
        </w:rPr>
        <w:tab/>
        <w:t>: ACOBAMBA 04 DE DICIEMBRE DEL 2025</w:t>
      </w:r>
    </w:p>
    <w:p w:rsidR="00BA3D20" w:rsidRPr="00BA3D20" w:rsidRDefault="00BA3D20" w:rsidP="00BA3D20">
      <w:pPr>
        <w:jc w:val="both"/>
        <w:rPr>
          <w:rFonts w:ascii="Agency FB" w:hAnsi="Agency FB"/>
        </w:rPr>
      </w:pPr>
      <w:r>
        <w:rPr>
          <w:bCs/>
        </w:rPr>
        <w:t xml:space="preserve">                         </w:t>
      </w:r>
      <w:r w:rsidRPr="00BA3D20">
        <w:rPr>
          <w:rFonts w:ascii="Agency FB" w:hAnsi="Agency FB"/>
        </w:rPr>
        <w:t xml:space="preserve">Por el presente es grato dirigirme a su digno despacho a fin de saludarlo muy cordialmente a nombre de la Oficina de Administración, </w:t>
      </w:r>
    </w:p>
    <w:p w:rsidR="00BA3D20" w:rsidRPr="00BA3D20" w:rsidRDefault="00BA3D20" w:rsidP="00BA3D20">
      <w:pPr>
        <w:jc w:val="both"/>
        <w:rPr>
          <w:rFonts w:ascii="Agency FB" w:hAnsi="Agency FB"/>
        </w:rPr>
      </w:pPr>
      <w:r w:rsidRPr="00BA3D20">
        <w:rPr>
          <w:rFonts w:ascii="Agency FB" w:hAnsi="Agency FB"/>
        </w:rPr>
        <w:t xml:space="preserve">                             </w:t>
      </w:r>
      <w:r>
        <w:rPr>
          <w:rFonts w:ascii="Agency FB" w:hAnsi="Agency FB"/>
        </w:rPr>
        <w:t xml:space="preserve">  </w:t>
      </w:r>
      <w:r w:rsidRPr="00BA3D20">
        <w:rPr>
          <w:rFonts w:ascii="Agency FB" w:hAnsi="Agency FB"/>
        </w:rPr>
        <w:t xml:space="preserve"> la finalidad del presente, es para hacer de conocimiento que, en la visita realizada al colegio Nuestra Señora de </w:t>
      </w:r>
      <w:proofErr w:type="spellStart"/>
      <w:r w:rsidRPr="00BA3D20">
        <w:rPr>
          <w:rFonts w:ascii="Agency FB" w:hAnsi="Agency FB"/>
        </w:rPr>
        <w:t>Cocharcas</w:t>
      </w:r>
      <w:proofErr w:type="spellEnd"/>
      <w:r w:rsidRPr="00BA3D20">
        <w:rPr>
          <w:rFonts w:ascii="Agency FB" w:hAnsi="Agency FB"/>
        </w:rPr>
        <w:t xml:space="preserve">, el Consejero Regional de Huancavelica </w:t>
      </w:r>
      <w:r w:rsidRPr="00BA3D20">
        <w:rPr>
          <w:rFonts w:ascii="Agency FB" w:hAnsi="Agency FB"/>
          <w:b/>
        </w:rPr>
        <w:t>Ing. Paul Laurente Enríquez</w:t>
      </w:r>
      <w:r w:rsidRPr="00BA3D20">
        <w:rPr>
          <w:rFonts w:ascii="Agency FB" w:hAnsi="Agency FB"/>
        </w:rPr>
        <w:t xml:space="preserve">, viene solicitando información respecto a la distribución de las tabletas PAD, al respecto informo que, de acuerdo al documento de la referencia, la responsable de control patrimonial informa que las tabletas PD fue entregado en su totalidad al Director de la institución educativa Nuestra Señora de </w:t>
      </w:r>
      <w:proofErr w:type="spellStart"/>
      <w:r w:rsidRPr="00BA3D20">
        <w:rPr>
          <w:rFonts w:ascii="Agency FB" w:hAnsi="Agency FB"/>
        </w:rPr>
        <w:t>Cocharcas</w:t>
      </w:r>
      <w:proofErr w:type="spellEnd"/>
      <w:r w:rsidRPr="00BA3D20">
        <w:rPr>
          <w:rFonts w:ascii="Agency FB" w:hAnsi="Agency FB"/>
        </w:rPr>
        <w:t xml:space="preserve"> con la cantidad de 82 tabletas PAD para el uso adecuado de los estudiantes.</w:t>
      </w:r>
    </w:p>
    <w:p w:rsidR="00BA3D20" w:rsidRPr="00BA3D20" w:rsidRDefault="00BA3D20" w:rsidP="00BA3D20">
      <w:pPr>
        <w:jc w:val="both"/>
        <w:rPr>
          <w:rFonts w:ascii="Agency FB" w:hAnsi="Agency FB"/>
        </w:rPr>
      </w:pPr>
      <w:r w:rsidRPr="00BA3D20">
        <w:rPr>
          <w:rFonts w:ascii="Agency FB" w:hAnsi="Agency FB"/>
        </w:rPr>
        <w:t xml:space="preserve">                           </w:t>
      </w:r>
      <w:r>
        <w:rPr>
          <w:rFonts w:ascii="Agency FB" w:hAnsi="Agency FB"/>
        </w:rPr>
        <w:t xml:space="preserve">  </w:t>
      </w:r>
      <w:r w:rsidRPr="00BA3D20">
        <w:rPr>
          <w:rFonts w:ascii="Agency FB" w:hAnsi="Agency FB"/>
        </w:rPr>
        <w:t xml:space="preserve">  Por tal, remito el presente informe a fin que, mediante su despacho sea enviado al Consejo Regional de del Gobierno Regional de Huancavelica.</w:t>
      </w:r>
    </w:p>
    <w:p w:rsidR="00BA3D20" w:rsidRPr="00BA3D20" w:rsidRDefault="00BA3D20" w:rsidP="00BA3D20">
      <w:pPr>
        <w:jc w:val="both"/>
        <w:rPr>
          <w:rFonts w:ascii="Agency FB" w:hAnsi="Agency FB"/>
        </w:rPr>
      </w:pPr>
      <w:r w:rsidRPr="00BA3D20">
        <w:rPr>
          <w:rFonts w:ascii="Agency FB" w:hAnsi="Agency FB"/>
        </w:rPr>
        <w:tab/>
      </w:r>
      <w:r w:rsidRPr="00BA3D20">
        <w:rPr>
          <w:rFonts w:ascii="Agency FB" w:hAnsi="Agency FB"/>
        </w:rPr>
        <w:tab/>
        <w:t xml:space="preserve"> </w:t>
      </w:r>
      <w:r w:rsidRPr="00BA3D20">
        <w:rPr>
          <w:rFonts w:ascii="Agency FB" w:hAnsi="Agency FB"/>
          <w:b/>
        </w:rPr>
        <w:t xml:space="preserve">                                </w:t>
      </w:r>
    </w:p>
    <w:p w:rsidR="00BA3D20" w:rsidRPr="00BA3D20" w:rsidRDefault="00BA3D20" w:rsidP="00BA3D20">
      <w:pPr>
        <w:jc w:val="both"/>
        <w:rPr>
          <w:rFonts w:ascii="Agency FB" w:hAnsi="Agency FB"/>
        </w:rPr>
      </w:pPr>
      <w:r w:rsidRPr="00BA3D20">
        <w:rPr>
          <w:rFonts w:ascii="Agency FB" w:hAnsi="Agency FB"/>
        </w:rPr>
        <w:t xml:space="preserve">                                 En cumplimiento al documento de la referencia es cuanto informo cara su atención respectiva.</w:t>
      </w:r>
    </w:p>
    <w:p w:rsidR="00BA3D20" w:rsidRDefault="00BA3D20" w:rsidP="00BA3D20">
      <w:pPr>
        <w:jc w:val="both"/>
        <w:rPr>
          <w:rFonts w:ascii="Agency FB" w:hAnsi="Agency FB" w:cstheme="majorHAnsi"/>
        </w:rPr>
      </w:pPr>
    </w:p>
    <w:p w:rsidR="00CB20A0" w:rsidRPr="00040177" w:rsidRDefault="00CB20A0" w:rsidP="00443E02">
      <w:pPr>
        <w:jc w:val="center"/>
        <w:rPr>
          <w:rFonts w:ascii="Agency FB" w:hAnsi="Agency FB"/>
          <w:b/>
        </w:rPr>
      </w:pPr>
      <w:r w:rsidRPr="00040177">
        <w:rPr>
          <w:rFonts w:ascii="Agency FB" w:hAnsi="Agency FB"/>
          <w:b/>
        </w:rPr>
        <w:t>Atentamente;</w:t>
      </w:r>
    </w:p>
    <w:p w:rsidR="003C57C0" w:rsidRDefault="003C57C0" w:rsidP="00CB20A0">
      <w:pPr>
        <w:spacing w:line="360" w:lineRule="auto"/>
        <w:rPr>
          <w:rFonts w:ascii="Arial" w:hAnsi="Arial" w:cs="Arial"/>
          <w:b/>
          <w:bCs/>
          <w:color w:val="006CA0"/>
          <w:sz w:val="20"/>
          <w:szCs w:val="20"/>
          <w:shd w:val="clear" w:color="auto" w:fill="99CCFF"/>
        </w:rPr>
      </w:pPr>
    </w:p>
    <w:p w:rsidR="00F947C9" w:rsidRDefault="00F947C9" w:rsidP="00CB20A0">
      <w:pPr>
        <w:spacing w:line="360" w:lineRule="auto"/>
        <w:rPr>
          <w:rFonts w:ascii="Agency FB" w:hAnsi="Agency FB"/>
          <w:b/>
        </w:rPr>
      </w:pPr>
    </w:p>
    <w:p w:rsidR="004D5947" w:rsidRDefault="004D5947" w:rsidP="00CB20A0">
      <w:pPr>
        <w:spacing w:line="360" w:lineRule="auto"/>
        <w:rPr>
          <w:rFonts w:ascii="Agency FB" w:hAnsi="Agency FB"/>
          <w:b/>
        </w:rPr>
      </w:pPr>
    </w:p>
    <w:p w:rsidR="004D5947" w:rsidRDefault="004D5947" w:rsidP="00CB20A0">
      <w:pPr>
        <w:spacing w:line="360" w:lineRule="auto"/>
        <w:rPr>
          <w:rFonts w:ascii="Agency FB" w:hAnsi="Agency FB"/>
          <w:b/>
        </w:rPr>
      </w:pPr>
    </w:p>
    <w:p w:rsidR="004D5947" w:rsidRDefault="004D5947" w:rsidP="00CB20A0">
      <w:pPr>
        <w:spacing w:line="360" w:lineRule="auto"/>
        <w:rPr>
          <w:rFonts w:ascii="Agency FB" w:hAnsi="Agency FB"/>
          <w:b/>
        </w:rPr>
      </w:pPr>
    </w:p>
    <w:p w:rsidR="00C831DB" w:rsidRDefault="00C831DB" w:rsidP="00CB20A0">
      <w:pPr>
        <w:spacing w:line="360" w:lineRule="auto"/>
        <w:rPr>
          <w:rFonts w:ascii="Agency FB" w:hAnsi="Agency FB"/>
          <w:b/>
        </w:rPr>
      </w:pPr>
    </w:p>
    <w:p w:rsidR="004D5947" w:rsidRDefault="004D5947" w:rsidP="00CB20A0">
      <w:pPr>
        <w:spacing w:line="360" w:lineRule="auto"/>
        <w:rPr>
          <w:rFonts w:ascii="Arial" w:hAnsi="Arial" w:cs="Arial"/>
          <w:b/>
          <w:bCs/>
          <w:color w:val="006CA0"/>
          <w:sz w:val="20"/>
          <w:szCs w:val="20"/>
          <w:shd w:val="clear" w:color="auto" w:fill="99CCFF"/>
        </w:rPr>
      </w:pPr>
    </w:p>
    <w:p w:rsidR="00EC0810" w:rsidRDefault="00EC0810" w:rsidP="00CB20A0">
      <w:pPr>
        <w:spacing w:line="360" w:lineRule="auto"/>
        <w:rPr>
          <w:rFonts w:ascii="Arial" w:hAnsi="Arial" w:cs="Arial"/>
          <w:b/>
          <w:bCs/>
          <w:color w:val="006CA0"/>
          <w:sz w:val="20"/>
          <w:szCs w:val="20"/>
          <w:shd w:val="clear" w:color="auto" w:fill="99CCFF"/>
        </w:rPr>
      </w:pPr>
    </w:p>
    <w:p w:rsidR="00EC0810" w:rsidRDefault="00EC0810" w:rsidP="00CB20A0">
      <w:pPr>
        <w:spacing w:line="360" w:lineRule="auto"/>
        <w:rPr>
          <w:rFonts w:ascii="Arial" w:hAnsi="Arial" w:cs="Arial"/>
          <w:b/>
          <w:bCs/>
          <w:color w:val="006CA0"/>
          <w:sz w:val="20"/>
          <w:szCs w:val="20"/>
          <w:shd w:val="clear" w:color="auto" w:fill="99CCFF"/>
        </w:rPr>
      </w:pPr>
    </w:p>
    <w:p w:rsidR="00EC0810" w:rsidRDefault="00EC0810" w:rsidP="00CB20A0">
      <w:pPr>
        <w:spacing w:line="360" w:lineRule="auto"/>
        <w:rPr>
          <w:rFonts w:ascii="Arial" w:hAnsi="Arial" w:cs="Arial"/>
          <w:b/>
          <w:bCs/>
          <w:color w:val="006CA0"/>
          <w:sz w:val="20"/>
          <w:szCs w:val="20"/>
          <w:shd w:val="clear" w:color="auto" w:fill="99CCFF"/>
        </w:rPr>
      </w:pPr>
    </w:p>
    <w:p w:rsidR="004D5947" w:rsidRDefault="004D5947" w:rsidP="00CB20A0">
      <w:pPr>
        <w:spacing w:line="360" w:lineRule="auto"/>
        <w:rPr>
          <w:rFonts w:ascii="Agency FB" w:hAnsi="Agency FB"/>
          <w:b/>
        </w:rPr>
      </w:pPr>
    </w:p>
    <w:p w:rsidR="004D5947" w:rsidRPr="00541554" w:rsidRDefault="004D5947"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EB22AA"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bookmarkEnd w:id="0"/>
    </w:tbl>
    <w:p w:rsidR="00155F70" w:rsidRPr="004F5D30" w:rsidRDefault="00155F70" w:rsidP="003F63BB">
      <w:pPr>
        <w:spacing w:before="100" w:beforeAutospacing="1" w:after="100" w:afterAutospacing="1"/>
        <w:jc w:val="both"/>
        <w:rPr>
          <w:rFonts w:ascii="Agency FB" w:hAnsi="Agency FB" w:cstheme="majorHAnsi"/>
          <w:b/>
        </w:rPr>
      </w:pP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8E" w:rsidRDefault="00B91D8E" w:rsidP="00D572B3">
      <w:r>
        <w:separator/>
      </w:r>
    </w:p>
  </w:endnote>
  <w:endnote w:type="continuationSeparator" w:id="0">
    <w:p w:rsidR="00B91D8E" w:rsidRDefault="00B91D8E"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8E" w:rsidRDefault="00B91D8E" w:rsidP="00D572B3">
      <w:r>
        <w:separator/>
      </w:r>
    </w:p>
  </w:footnote>
  <w:footnote w:type="continuationSeparator" w:id="0">
    <w:p w:rsidR="00B91D8E" w:rsidRDefault="00B91D8E"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0E4E75CB"/>
    <w:multiLevelType w:val="hybridMultilevel"/>
    <w:tmpl w:val="7284D472"/>
    <w:lvl w:ilvl="0" w:tplc="7E389440">
      <w:numFmt w:val="bullet"/>
      <w:lvlText w:val="-"/>
      <w:lvlJc w:val="left"/>
      <w:pPr>
        <w:ind w:left="765" w:hanging="360"/>
      </w:pPr>
      <w:rPr>
        <w:rFonts w:ascii="Agency FB" w:eastAsia="Times New Roman" w:hAnsi="Agency FB" w:cstheme="majorHAnsi"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8"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825CC5"/>
    <w:multiLevelType w:val="hybridMultilevel"/>
    <w:tmpl w:val="82162D30"/>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DA55057"/>
    <w:multiLevelType w:val="hybridMultilevel"/>
    <w:tmpl w:val="D7E6119A"/>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30"/>
  </w:num>
  <w:num w:numId="2">
    <w:abstractNumId w:val="15"/>
  </w:num>
  <w:num w:numId="3">
    <w:abstractNumId w:val="20"/>
  </w:num>
  <w:num w:numId="4">
    <w:abstractNumId w:val="22"/>
  </w:num>
  <w:num w:numId="5">
    <w:abstractNumId w:val="10"/>
  </w:num>
  <w:num w:numId="6">
    <w:abstractNumId w:val="36"/>
  </w:num>
  <w:num w:numId="7">
    <w:abstractNumId w:val="21"/>
  </w:num>
  <w:num w:numId="8">
    <w:abstractNumId w:val="28"/>
  </w:num>
  <w:num w:numId="9">
    <w:abstractNumId w:val="11"/>
  </w:num>
  <w:num w:numId="10">
    <w:abstractNumId w:val="17"/>
  </w:num>
  <w:num w:numId="11">
    <w:abstractNumId w:val="32"/>
  </w:num>
  <w:num w:numId="12">
    <w:abstractNumId w:val="5"/>
  </w:num>
  <w:num w:numId="13">
    <w:abstractNumId w:val="6"/>
  </w:num>
  <w:num w:numId="14">
    <w:abstractNumId w:val="35"/>
  </w:num>
  <w:num w:numId="15">
    <w:abstractNumId w:val="33"/>
  </w:num>
  <w:num w:numId="16">
    <w:abstractNumId w:val="2"/>
  </w:num>
  <w:num w:numId="17">
    <w:abstractNumId w:val="24"/>
  </w:num>
  <w:num w:numId="18">
    <w:abstractNumId w:val="16"/>
  </w:num>
  <w:num w:numId="19">
    <w:abstractNumId w:val="12"/>
  </w:num>
  <w:num w:numId="20">
    <w:abstractNumId w:val="8"/>
  </w:num>
  <w:num w:numId="21">
    <w:abstractNumId w:val="0"/>
  </w:num>
  <w:num w:numId="22">
    <w:abstractNumId w:val="26"/>
  </w:num>
  <w:num w:numId="23">
    <w:abstractNumId w:val="27"/>
  </w:num>
  <w:num w:numId="24">
    <w:abstractNumId w:val="34"/>
  </w:num>
  <w:num w:numId="25">
    <w:abstractNumId w:val="4"/>
  </w:num>
  <w:num w:numId="26">
    <w:abstractNumId w:val="1"/>
  </w:num>
  <w:num w:numId="27">
    <w:abstractNumId w:val="14"/>
  </w:num>
  <w:num w:numId="28">
    <w:abstractNumId w:val="9"/>
  </w:num>
  <w:num w:numId="29">
    <w:abstractNumId w:val="13"/>
  </w:num>
  <w:num w:numId="30">
    <w:abstractNumId w:val="31"/>
  </w:num>
  <w:num w:numId="31">
    <w:abstractNumId w:val="25"/>
  </w:num>
  <w:num w:numId="32">
    <w:abstractNumId w:val="19"/>
  </w:num>
  <w:num w:numId="33">
    <w:abstractNumId w:val="18"/>
  </w:num>
  <w:num w:numId="34">
    <w:abstractNumId w:val="3"/>
  </w:num>
  <w:num w:numId="35">
    <w:abstractNumId w:val="29"/>
  </w:num>
  <w:num w:numId="36">
    <w:abstractNumId w:val="7"/>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0342"/>
    <w:rsid w:val="00022ADF"/>
    <w:rsid w:val="00022BDB"/>
    <w:rsid w:val="000234B8"/>
    <w:rsid w:val="00023CD7"/>
    <w:rsid w:val="0003030C"/>
    <w:rsid w:val="00033383"/>
    <w:rsid w:val="00033BCC"/>
    <w:rsid w:val="00035E00"/>
    <w:rsid w:val="00035F89"/>
    <w:rsid w:val="00037C95"/>
    <w:rsid w:val="00040177"/>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91F"/>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2D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680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2ED8"/>
    <w:rsid w:val="001A300B"/>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101"/>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17B"/>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2DBB"/>
    <w:rsid w:val="00293737"/>
    <w:rsid w:val="00294132"/>
    <w:rsid w:val="00295390"/>
    <w:rsid w:val="00296D48"/>
    <w:rsid w:val="002973E3"/>
    <w:rsid w:val="002A0508"/>
    <w:rsid w:val="002A37DE"/>
    <w:rsid w:val="002A4A31"/>
    <w:rsid w:val="002A4C71"/>
    <w:rsid w:val="002A616C"/>
    <w:rsid w:val="002A666B"/>
    <w:rsid w:val="002A6C80"/>
    <w:rsid w:val="002A71A7"/>
    <w:rsid w:val="002A7407"/>
    <w:rsid w:val="002B02FD"/>
    <w:rsid w:val="002B3BAE"/>
    <w:rsid w:val="002B404D"/>
    <w:rsid w:val="002B47FE"/>
    <w:rsid w:val="002B5C89"/>
    <w:rsid w:val="002C0DCF"/>
    <w:rsid w:val="002C21DC"/>
    <w:rsid w:val="002C3393"/>
    <w:rsid w:val="002C4517"/>
    <w:rsid w:val="002C6322"/>
    <w:rsid w:val="002D104F"/>
    <w:rsid w:val="002D3F4F"/>
    <w:rsid w:val="002D594B"/>
    <w:rsid w:val="002D6D04"/>
    <w:rsid w:val="002E0FCD"/>
    <w:rsid w:val="002E75CA"/>
    <w:rsid w:val="002F0B31"/>
    <w:rsid w:val="002F10C0"/>
    <w:rsid w:val="002F14D0"/>
    <w:rsid w:val="002F1F8F"/>
    <w:rsid w:val="002F2353"/>
    <w:rsid w:val="002F3F81"/>
    <w:rsid w:val="002F41A0"/>
    <w:rsid w:val="003012DF"/>
    <w:rsid w:val="0030393E"/>
    <w:rsid w:val="0030398A"/>
    <w:rsid w:val="003046F2"/>
    <w:rsid w:val="0030566E"/>
    <w:rsid w:val="00305C26"/>
    <w:rsid w:val="00306133"/>
    <w:rsid w:val="00310BCA"/>
    <w:rsid w:val="00313157"/>
    <w:rsid w:val="00313FB2"/>
    <w:rsid w:val="003140EB"/>
    <w:rsid w:val="00315724"/>
    <w:rsid w:val="0031586A"/>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4228"/>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C57C0"/>
    <w:rsid w:val="003D4003"/>
    <w:rsid w:val="003D557C"/>
    <w:rsid w:val="003D5AE8"/>
    <w:rsid w:val="003D76BA"/>
    <w:rsid w:val="003E33A3"/>
    <w:rsid w:val="003E7143"/>
    <w:rsid w:val="003F015B"/>
    <w:rsid w:val="003F0758"/>
    <w:rsid w:val="003F154C"/>
    <w:rsid w:val="003F264D"/>
    <w:rsid w:val="003F29CE"/>
    <w:rsid w:val="003F4F59"/>
    <w:rsid w:val="003F56ED"/>
    <w:rsid w:val="003F5A30"/>
    <w:rsid w:val="003F5B72"/>
    <w:rsid w:val="003F63BB"/>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1C0"/>
    <w:rsid w:val="00427D5D"/>
    <w:rsid w:val="00432F60"/>
    <w:rsid w:val="00433A69"/>
    <w:rsid w:val="004378EB"/>
    <w:rsid w:val="0044018A"/>
    <w:rsid w:val="00440E9D"/>
    <w:rsid w:val="00442FE5"/>
    <w:rsid w:val="00443E02"/>
    <w:rsid w:val="00444E63"/>
    <w:rsid w:val="004462FA"/>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D97"/>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5947"/>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4A0C"/>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547"/>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5850"/>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B7F"/>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1F"/>
    <w:rsid w:val="005F0CDF"/>
    <w:rsid w:val="005F749A"/>
    <w:rsid w:val="005F7CC9"/>
    <w:rsid w:val="00600C4E"/>
    <w:rsid w:val="00602A77"/>
    <w:rsid w:val="00604906"/>
    <w:rsid w:val="006064CE"/>
    <w:rsid w:val="0060683C"/>
    <w:rsid w:val="0061031D"/>
    <w:rsid w:val="006103C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D7F"/>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3383"/>
    <w:rsid w:val="007E4299"/>
    <w:rsid w:val="007E5213"/>
    <w:rsid w:val="007E5369"/>
    <w:rsid w:val="007E5EF8"/>
    <w:rsid w:val="007E7AD2"/>
    <w:rsid w:val="007F0728"/>
    <w:rsid w:val="007F4460"/>
    <w:rsid w:val="007F4D67"/>
    <w:rsid w:val="007F59CA"/>
    <w:rsid w:val="007F5C18"/>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865C3"/>
    <w:rsid w:val="008911F5"/>
    <w:rsid w:val="00892A03"/>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6D"/>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75C2E"/>
    <w:rsid w:val="00980CF5"/>
    <w:rsid w:val="00982B0F"/>
    <w:rsid w:val="00982C77"/>
    <w:rsid w:val="00983F1A"/>
    <w:rsid w:val="00984506"/>
    <w:rsid w:val="00985809"/>
    <w:rsid w:val="00987A71"/>
    <w:rsid w:val="0099271F"/>
    <w:rsid w:val="0099357F"/>
    <w:rsid w:val="00994D33"/>
    <w:rsid w:val="00995597"/>
    <w:rsid w:val="00996C73"/>
    <w:rsid w:val="009A1D20"/>
    <w:rsid w:val="009A2802"/>
    <w:rsid w:val="009A36B1"/>
    <w:rsid w:val="009A42C4"/>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28AA"/>
    <w:rsid w:val="00A431C4"/>
    <w:rsid w:val="00A44F03"/>
    <w:rsid w:val="00A45D6D"/>
    <w:rsid w:val="00A46AB9"/>
    <w:rsid w:val="00A47295"/>
    <w:rsid w:val="00A47807"/>
    <w:rsid w:val="00A4789A"/>
    <w:rsid w:val="00A50BD0"/>
    <w:rsid w:val="00A539F4"/>
    <w:rsid w:val="00A5631C"/>
    <w:rsid w:val="00A570EF"/>
    <w:rsid w:val="00A57C7E"/>
    <w:rsid w:val="00A60434"/>
    <w:rsid w:val="00A6078E"/>
    <w:rsid w:val="00A626B6"/>
    <w:rsid w:val="00A63E9A"/>
    <w:rsid w:val="00A6413E"/>
    <w:rsid w:val="00A641BA"/>
    <w:rsid w:val="00A65811"/>
    <w:rsid w:val="00A661C0"/>
    <w:rsid w:val="00A66C1C"/>
    <w:rsid w:val="00A67699"/>
    <w:rsid w:val="00A70A53"/>
    <w:rsid w:val="00A70B79"/>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69C"/>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573B4"/>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1D8E"/>
    <w:rsid w:val="00B935A0"/>
    <w:rsid w:val="00B9390B"/>
    <w:rsid w:val="00B9482B"/>
    <w:rsid w:val="00B9497E"/>
    <w:rsid w:val="00BA31C4"/>
    <w:rsid w:val="00BA373A"/>
    <w:rsid w:val="00BA3D20"/>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3123"/>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31D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36EF"/>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195A"/>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3D9"/>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E7F01"/>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34E0"/>
    <w:rsid w:val="00E258D3"/>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29BD"/>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2AA"/>
    <w:rsid w:val="00EB27F5"/>
    <w:rsid w:val="00EB3CF4"/>
    <w:rsid w:val="00EB5456"/>
    <w:rsid w:val="00EB7054"/>
    <w:rsid w:val="00EC0810"/>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3FA1"/>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2F4D"/>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5454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47C9"/>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1B921"/>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D1544"/>
    <w:pPr>
      <w:spacing w:after="120"/>
      <w:ind w:left="283"/>
    </w:pPr>
  </w:style>
  <w:style w:type="character" w:customStyle="1" w:styleId="SangradetextonormalCar">
    <w:name w:val="Sangría de texto normal Car"/>
    <w:basedOn w:val="Fuentedeprrafopredeter"/>
    <w:link w:val="Sangradetextonormal"/>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CFAF-1B30-4568-A2E9-37063C78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238</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6</cp:revision>
  <cp:lastPrinted>2025-12-04T17:24:00Z</cp:lastPrinted>
  <dcterms:created xsi:type="dcterms:W3CDTF">2025-12-04T17:21:00Z</dcterms:created>
  <dcterms:modified xsi:type="dcterms:W3CDTF">2025-12-04T21:17:00Z</dcterms:modified>
</cp:coreProperties>
</file>