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F995" w14:textId="4A62F4DE" w:rsidR="00F25D90" w:rsidRPr="00621D31" w:rsidRDefault="00F25D90" w:rsidP="00F25D90">
      <w:pPr>
        <w:spacing w:line="240" w:lineRule="auto"/>
        <w:rPr>
          <w:rFonts w:ascii="Arial" w:hAnsi="Arial" w:cs="Arial"/>
          <w:b/>
          <w:color w:val="000000" w:themeColor="text1"/>
          <w:sz w:val="24"/>
          <w:u w:val="single"/>
        </w:rPr>
      </w:pPr>
      <w:r w:rsidRPr="00621D31">
        <w:rPr>
          <w:rFonts w:ascii="Arial" w:hAnsi="Arial" w:cs="Arial"/>
          <w:b/>
          <w:color w:val="000000" w:themeColor="text1"/>
          <w:sz w:val="24"/>
          <w:u w:val="single"/>
        </w:rPr>
        <w:t>INFORME N°0</w:t>
      </w:r>
      <w:r w:rsidR="00D46C1F">
        <w:rPr>
          <w:rFonts w:ascii="Arial" w:hAnsi="Arial" w:cs="Arial"/>
          <w:b/>
          <w:color w:val="000000" w:themeColor="text1"/>
          <w:sz w:val="24"/>
          <w:u w:val="single"/>
        </w:rPr>
        <w:t>0</w:t>
      </w:r>
      <w:r w:rsidR="00E039CC">
        <w:rPr>
          <w:rFonts w:ascii="Arial" w:hAnsi="Arial" w:cs="Arial"/>
          <w:b/>
          <w:color w:val="000000" w:themeColor="text1"/>
          <w:sz w:val="24"/>
          <w:u w:val="single"/>
        </w:rPr>
        <w:t>3</w:t>
      </w:r>
      <w:r w:rsidR="00CF52EF">
        <w:rPr>
          <w:rFonts w:ascii="Arial" w:hAnsi="Arial" w:cs="Arial"/>
          <w:b/>
          <w:color w:val="000000" w:themeColor="text1"/>
          <w:sz w:val="24"/>
          <w:u w:val="single"/>
        </w:rPr>
        <w:t>6</w:t>
      </w:r>
      <w:r w:rsidRPr="00621D31">
        <w:rPr>
          <w:rFonts w:ascii="Arial" w:hAnsi="Arial" w:cs="Arial"/>
          <w:b/>
          <w:color w:val="000000" w:themeColor="text1"/>
          <w:sz w:val="24"/>
          <w:u w:val="single"/>
        </w:rPr>
        <w:t>-202</w:t>
      </w:r>
      <w:r w:rsidR="00D46C1F">
        <w:rPr>
          <w:rFonts w:ascii="Arial" w:hAnsi="Arial" w:cs="Arial"/>
          <w:b/>
          <w:color w:val="000000" w:themeColor="text1"/>
          <w:sz w:val="24"/>
          <w:u w:val="single"/>
        </w:rPr>
        <w:t>4</w:t>
      </w:r>
      <w:r w:rsidRPr="00621D31">
        <w:rPr>
          <w:rFonts w:ascii="Arial" w:hAnsi="Arial" w:cs="Arial"/>
          <w:b/>
          <w:color w:val="000000" w:themeColor="text1"/>
          <w:sz w:val="24"/>
          <w:u w:val="single"/>
        </w:rPr>
        <w:t>/GOB.REG.HVCA/</w:t>
      </w:r>
      <w:r w:rsidR="00621D31">
        <w:rPr>
          <w:rFonts w:ascii="Arial" w:hAnsi="Arial" w:cs="Arial"/>
          <w:b/>
          <w:color w:val="000000" w:themeColor="text1"/>
          <w:sz w:val="24"/>
          <w:u w:val="single"/>
        </w:rPr>
        <w:t>GSRC</w:t>
      </w:r>
      <w:r w:rsidR="0063245D">
        <w:rPr>
          <w:rFonts w:ascii="Arial" w:hAnsi="Arial" w:cs="Arial"/>
          <w:b/>
          <w:color w:val="000000" w:themeColor="text1"/>
          <w:sz w:val="24"/>
          <w:u w:val="single"/>
        </w:rPr>
        <w:t>-OSRA-AC-J.N.M.T</w:t>
      </w:r>
      <w:r w:rsidR="002C2E57">
        <w:rPr>
          <w:rFonts w:ascii="Arial" w:hAnsi="Arial" w:cs="Arial"/>
          <w:b/>
          <w:color w:val="000000" w:themeColor="text1"/>
          <w:sz w:val="24"/>
          <w:u w:val="single"/>
        </w:rPr>
        <w:t>.</w:t>
      </w:r>
    </w:p>
    <w:p w14:paraId="2CA89FD3" w14:textId="589647D7" w:rsidR="00F25D90" w:rsidRPr="0027431B" w:rsidRDefault="00F25D90" w:rsidP="002D75A5">
      <w:pPr>
        <w:pStyle w:val="Textoindependiente"/>
        <w:spacing w:line="360" w:lineRule="auto"/>
        <w:ind w:left="2126" w:hanging="2126"/>
        <w:rPr>
          <w:rFonts w:ascii="Gabriola" w:eastAsia="BatangChe" w:hAnsi="Gabriola"/>
          <w:sz w:val="22"/>
          <w:szCs w:val="22"/>
          <w:lang w:val="es-PE"/>
        </w:rPr>
      </w:pPr>
      <w:r w:rsidRPr="0078588D">
        <w:rPr>
          <w:rFonts w:eastAsia="BatangChe"/>
          <w:b/>
          <w:sz w:val="22"/>
          <w:szCs w:val="22"/>
          <w:lang w:val="es-PE"/>
        </w:rPr>
        <w:t>A</w:t>
      </w:r>
      <w:r w:rsidR="0063245D">
        <w:rPr>
          <w:rFonts w:eastAsia="BatangChe"/>
          <w:b/>
          <w:sz w:val="22"/>
          <w:szCs w:val="22"/>
          <w:lang w:val="es-PE"/>
        </w:rPr>
        <w:tab/>
      </w:r>
      <w:r w:rsidR="00621D31" w:rsidRPr="0078588D">
        <w:rPr>
          <w:rFonts w:eastAsia="BatangChe"/>
          <w:b/>
          <w:sz w:val="22"/>
          <w:szCs w:val="22"/>
          <w:lang w:val="es-PE"/>
        </w:rPr>
        <w:t xml:space="preserve">: </w:t>
      </w:r>
      <w:r w:rsidR="002C1848">
        <w:rPr>
          <w:rFonts w:eastAsia="BatangChe"/>
          <w:b/>
          <w:sz w:val="22"/>
          <w:szCs w:val="22"/>
          <w:lang w:val="es-PE"/>
        </w:rPr>
        <w:t>CPC</w:t>
      </w:r>
      <w:r w:rsidR="0063245D">
        <w:rPr>
          <w:rFonts w:eastAsia="BatangChe"/>
          <w:b/>
          <w:sz w:val="22"/>
          <w:szCs w:val="22"/>
          <w:lang w:val="es-PE"/>
        </w:rPr>
        <w:t>.</w:t>
      </w:r>
      <w:r w:rsidR="002C1848">
        <w:rPr>
          <w:rFonts w:eastAsia="BatangChe"/>
          <w:b/>
          <w:sz w:val="22"/>
          <w:szCs w:val="22"/>
          <w:lang w:val="es-PE"/>
        </w:rPr>
        <w:t xml:space="preserve"> </w:t>
      </w:r>
      <w:r w:rsidR="00D46C1F">
        <w:rPr>
          <w:rFonts w:eastAsia="BatangChe"/>
          <w:b/>
          <w:sz w:val="22"/>
          <w:szCs w:val="22"/>
          <w:lang w:val="es-PE"/>
        </w:rPr>
        <w:t>WALTER GUILLERMO CONCE LOPEZ</w:t>
      </w:r>
      <w:r w:rsidR="002C1848">
        <w:rPr>
          <w:rFonts w:eastAsia="BatangChe"/>
          <w:b/>
          <w:sz w:val="22"/>
          <w:szCs w:val="22"/>
          <w:lang w:val="es-PE"/>
        </w:rPr>
        <w:t>.</w:t>
      </w:r>
      <w:r w:rsidRPr="0078588D">
        <w:rPr>
          <w:rFonts w:eastAsia="BatangChe"/>
          <w:b/>
          <w:sz w:val="22"/>
          <w:szCs w:val="22"/>
          <w:lang w:val="es-PE"/>
        </w:rPr>
        <w:br/>
      </w:r>
      <w:r w:rsidR="0063245D">
        <w:rPr>
          <w:rFonts w:eastAsia="BatangChe"/>
          <w:sz w:val="22"/>
          <w:szCs w:val="22"/>
          <w:lang w:val="es-PE"/>
        </w:rPr>
        <w:t xml:space="preserve">   Director de Administración de la GSRC.</w:t>
      </w:r>
    </w:p>
    <w:p w14:paraId="5C081B32" w14:textId="32FD7949" w:rsidR="00F25D90" w:rsidRDefault="00F25D90" w:rsidP="002D75A5">
      <w:pPr>
        <w:spacing w:after="120" w:line="360" w:lineRule="auto"/>
        <w:ind w:left="1134" w:hanging="1134"/>
        <w:rPr>
          <w:rFonts w:ascii="Arial" w:hAnsi="Arial" w:cs="Arial"/>
          <w:b/>
          <w:color w:val="000000" w:themeColor="text1"/>
        </w:rPr>
      </w:pPr>
      <w:r w:rsidRPr="0078588D">
        <w:rPr>
          <w:rFonts w:ascii="Arial" w:hAnsi="Arial" w:cs="Arial"/>
          <w:b/>
          <w:color w:val="000000" w:themeColor="text1"/>
        </w:rPr>
        <w:t>ASUNTO</w:t>
      </w:r>
      <w:r w:rsidR="0063245D">
        <w:rPr>
          <w:rFonts w:ascii="Arial" w:hAnsi="Arial" w:cs="Arial"/>
          <w:b/>
          <w:color w:val="000000" w:themeColor="text1"/>
        </w:rPr>
        <w:tab/>
      </w:r>
      <w:r w:rsidR="0063245D">
        <w:rPr>
          <w:rFonts w:ascii="Arial" w:hAnsi="Arial" w:cs="Arial"/>
          <w:b/>
          <w:color w:val="000000" w:themeColor="text1"/>
        </w:rPr>
        <w:tab/>
      </w:r>
      <w:r w:rsidR="0063245D">
        <w:rPr>
          <w:rFonts w:ascii="Arial" w:hAnsi="Arial" w:cs="Arial"/>
          <w:b/>
          <w:color w:val="000000" w:themeColor="text1"/>
        </w:rPr>
        <w:tab/>
      </w:r>
      <w:r w:rsidR="00621D31">
        <w:rPr>
          <w:rFonts w:ascii="Arial" w:hAnsi="Arial" w:cs="Arial"/>
          <w:b/>
          <w:color w:val="000000" w:themeColor="text1"/>
        </w:rPr>
        <w:t>:</w:t>
      </w:r>
      <w:r w:rsidR="0063245D">
        <w:rPr>
          <w:rFonts w:ascii="Arial" w:hAnsi="Arial" w:cs="Arial"/>
          <w:b/>
          <w:color w:val="000000" w:themeColor="text1"/>
        </w:rPr>
        <w:t xml:space="preserve"> </w:t>
      </w:r>
      <w:r w:rsidR="007A0F9D">
        <w:rPr>
          <w:rFonts w:ascii="Arial" w:hAnsi="Arial" w:cs="Arial"/>
          <w:b/>
          <w:color w:val="000000" w:themeColor="text1"/>
        </w:rPr>
        <w:t>DEVOLUCIÓN DE DOCUMENTO OBSERVADO</w:t>
      </w:r>
      <w:r w:rsidR="00562C19">
        <w:rPr>
          <w:rFonts w:ascii="Arial" w:hAnsi="Arial" w:cs="Arial"/>
          <w:b/>
          <w:color w:val="000000" w:themeColor="text1"/>
        </w:rPr>
        <w:t>.</w:t>
      </w:r>
    </w:p>
    <w:p w14:paraId="1B9115AF" w14:textId="5D524E93" w:rsidR="007A0F9D" w:rsidRDefault="007A0F9D" w:rsidP="007A0F9D">
      <w:pPr>
        <w:spacing w:after="0" w:line="360" w:lineRule="auto"/>
        <w:ind w:left="1134" w:hanging="1134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REFERENCIA</w:t>
      </w:r>
      <w:r>
        <w:rPr>
          <w:rFonts w:ascii="Arial" w:hAnsi="Arial" w:cs="Arial"/>
          <w:b/>
          <w:color w:val="000000" w:themeColor="text1"/>
        </w:rPr>
        <w:tab/>
        <w:t>: a)</w:t>
      </w:r>
      <w:r w:rsidR="005B089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5B0894" w:rsidRPr="005B0894">
        <w:rPr>
          <w:rFonts w:ascii="Arial" w:hAnsi="Arial" w:cs="Arial"/>
          <w:b/>
          <w:color w:val="000000" w:themeColor="text1"/>
        </w:rPr>
        <w:t xml:space="preserve">ORDEN DE SERVICIO </w:t>
      </w:r>
      <w:proofErr w:type="spellStart"/>
      <w:r w:rsidR="005B0894" w:rsidRPr="005B0894">
        <w:rPr>
          <w:rFonts w:ascii="Arial" w:hAnsi="Arial" w:cs="Arial"/>
          <w:b/>
          <w:color w:val="000000" w:themeColor="text1"/>
        </w:rPr>
        <w:t>N°</w:t>
      </w:r>
      <w:proofErr w:type="spellEnd"/>
      <w:r w:rsidR="005B0894" w:rsidRPr="005B0894">
        <w:rPr>
          <w:rFonts w:ascii="Arial" w:hAnsi="Arial" w:cs="Arial"/>
          <w:b/>
          <w:color w:val="000000" w:themeColor="text1"/>
        </w:rPr>
        <w:t xml:space="preserve"> 00</w:t>
      </w:r>
      <w:r w:rsidR="00CF52EF">
        <w:rPr>
          <w:rFonts w:ascii="Arial" w:hAnsi="Arial" w:cs="Arial"/>
          <w:b/>
          <w:color w:val="000000" w:themeColor="text1"/>
        </w:rPr>
        <w:t>162</w:t>
      </w:r>
      <w:r w:rsidR="005B0894" w:rsidRPr="005B0894">
        <w:rPr>
          <w:rFonts w:ascii="Arial" w:hAnsi="Arial" w:cs="Arial"/>
          <w:b/>
          <w:color w:val="000000" w:themeColor="text1"/>
        </w:rPr>
        <w:t>-2024</w:t>
      </w:r>
    </w:p>
    <w:p w14:paraId="3705A5A0" w14:textId="75EE7094" w:rsidR="007A0F9D" w:rsidRDefault="007A0F9D" w:rsidP="007A0F9D">
      <w:pPr>
        <w:spacing w:after="0" w:line="360" w:lineRule="auto"/>
        <w:ind w:left="2551" w:hanging="425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b) </w:t>
      </w:r>
      <w:r w:rsidR="005B0894">
        <w:rPr>
          <w:rFonts w:ascii="Arial" w:hAnsi="Arial" w:cs="Arial"/>
          <w:b/>
          <w:color w:val="000000" w:themeColor="text1"/>
        </w:rPr>
        <w:t xml:space="preserve">RGGR </w:t>
      </w:r>
      <w:proofErr w:type="spellStart"/>
      <w:r w:rsidR="005B0894">
        <w:rPr>
          <w:rFonts w:ascii="Arial" w:hAnsi="Arial" w:cs="Arial"/>
          <w:b/>
          <w:color w:val="000000" w:themeColor="text1"/>
        </w:rPr>
        <w:t>N°</w:t>
      </w:r>
      <w:proofErr w:type="spellEnd"/>
      <w:r w:rsidR="005B0894">
        <w:rPr>
          <w:rFonts w:ascii="Arial" w:hAnsi="Arial" w:cs="Arial"/>
          <w:b/>
          <w:color w:val="000000" w:themeColor="text1"/>
        </w:rPr>
        <w:t xml:space="preserve"> 370-2024/GOB.REG.HVCA/GGR</w:t>
      </w:r>
    </w:p>
    <w:p w14:paraId="0A610BCD" w14:textId="7502DD07" w:rsidR="007A0F9D" w:rsidRDefault="007A0F9D" w:rsidP="002D75A5">
      <w:pPr>
        <w:spacing w:after="120" w:line="360" w:lineRule="auto"/>
        <w:ind w:left="2551" w:hanging="425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c) </w:t>
      </w:r>
      <w:r w:rsidR="00472C9F">
        <w:rPr>
          <w:rFonts w:ascii="Arial" w:hAnsi="Arial" w:cs="Arial"/>
          <w:b/>
          <w:color w:val="000000" w:themeColor="text1"/>
        </w:rPr>
        <w:t xml:space="preserve">RGGR </w:t>
      </w:r>
      <w:proofErr w:type="spellStart"/>
      <w:r w:rsidR="00472C9F">
        <w:rPr>
          <w:rFonts w:ascii="Arial" w:hAnsi="Arial" w:cs="Arial"/>
          <w:b/>
          <w:color w:val="000000" w:themeColor="text1"/>
        </w:rPr>
        <w:t>N°</w:t>
      </w:r>
      <w:proofErr w:type="spellEnd"/>
      <w:r w:rsidR="00472C9F">
        <w:rPr>
          <w:rFonts w:ascii="Arial" w:hAnsi="Arial" w:cs="Arial"/>
          <w:b/>
          <w:color w:val="000000" w:themeColor="text1"/>
        </w:rPr>
        <w:t xml:space="preserve"> 367-2024/GOB.REG.HVCA/GGR</w:t>
      </w:r>
    </w:p>
    <w:p w14:paraId="3E083A2F" w14:textId="54976DAD" w:rsidR="00F25D90" w:rsidRPr="0078588D" w:rsidRDefault="00F25D90" w:rsidP="007A0065">
      <w:pPr>
        <w:spacing w:after="240" w:line="360" w:lineRule="auto"/>
        <w:rPr>
          <w:rFonts w:ascii="Arial" w:hAnsi="Arial" w:cs="Arial"/>
          <w:color w:val="000000" w:themeColor="text1"/>
          <w:sz w:val="24"/>
        </w:rPr>
      </w:pPr>
      <w:r w:rsidRPr="0078588D">
        <w:rPr>
          <w:rFonts w:ascii="Arial" w:hAnsi="Arial" w:cs="Arial"/>
          <w:b/>
          <w:noProof/>
          <w:color w:val="000000" w:themeColor="text1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6497B" wp14:editId="62015095">
                <wp:simplePos x="0" y="0"/>
                <wp:positionH relativeFrom="column">
                  <wp:posOffset>1367790</wp:posOffset>
                </wp:positionH>
                <wp:positionV relativeFrom="paragraph">
                  <wp:posOffset>233681</wp:posOffset>
                </wp:positionV>
                <wp:extent cx="4181475" cy="19050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DA292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18.4pt" to="436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Pr="0078588D">
        <w:rPr>
          <w:rFonts w:ascii="Arial" w:hAnsi="Arial" w:cs="Arial"/>
          <w:b/>
          <w:color w:val="000000" w:themeColor="text1"/>
        </w:rPr>
        <w:t>FECHA</w:t>
      </w:r>
      <w:r w:rsidR="0063245D">
        <w:rPr>
          <w:rFonts w:ascii="Arial" w:hAnsi="Arial" w:cs="Arial"/>
          <w:b/>
          <w:color w:val="000000" w:themeColor="text1"/>
        </w:rPr>
        <w:tab/>
      </w:r>
      <w:r w:rsidR="0063245D">
        <w:rPr>
          <w:rFonts w:ascii="Arial" w:hAnsi="Arial" w:cs="Arial"/>
          <w:b/>
          <w:color w:val="000000" w:themeColor="text1"/>
        </w:rPr>
        <w:tab/>
      </w:r>
      <w:r w:rsidRPr="0078588D">
        <w:rPr>
          <w:rFonts w:ascii="Arial" w:hAnsi="Arial" w:cs="Arial"/>
          <w:b/>
          <w:color w:val="000000" w:themeColor="text1"/>
        </w:rPr>
        <w:t>:</w:t>
      </w:r>
      <w:r w:rsidR="00621D31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D3E2B">
        <w:rPr>
          <w:rFonts w:ascii="Arial" w:hAnsi="Arial" w:cs="Arial"/>
          <w:color w:val="000000" w:themeColor="text1"/>
          <w:sz w:val="24"/>
        </w:rPr>
        <w:t xml:space="preserve">Castrovirreyna, </w:t>
      </w:r>
      <w:r w:rsidR="005B0894">
        <w:rPr>
          <w:rFonts w:ascii="Arial" w:hAnsi="Arial" w:cs="Arial"/>
          <w:color w:val="000000" w:themeColor="text1"/>
          <w:sz w:val="24"/>
        </w:rPr>
        <w:t>2</w:t>
      </w:r>
      <w:r w:rsidR="00CF52EF">
        <w:rPr>
          <w:rFonts w:ascii="Arial" w:hAnsi="Arial" w:cs="Arial"/>
          <w:color w:val="000000" w:themeColor="text1"/>
          <w:sz w:val="24"/>
        </w:rPr>
        <w:t>7</w:t>
      </w:r>
      <w:r w:rsidR="009736C6">
        <w:rPr>
          <w:rFonts w:ascii="Arial" w:hAnsi="Arial" w:cs="Arial"/>
          <w:color w:val="000000" w:themeColor="text1"/>
          <w:sz w:val="24"/>
        </w:rPr>
        <w:t xml:space="preserve"> de agosto</w:t>
      </w:r>
      <w:r w:rsidRPr="0078588D">
        <w:rPr>
          <w:rFonts w:ascii="Arial" w:hAnsi="Arial" w:cs="Arial"/>
          <w:color w:val="000000" w:themeColor="text1"/>
          <w:sz w:val="24"/>
        </w:rPr>
        <w:t xml:space="preserve"> de</w:t>
      </w:r>
      <w:r w:rsidR="009736C6">
        <w:rPr>
          <w:rFonts w:ascii="Arial" w:hAnsi="Arial" w:cs="Arial"/>
          <w:color w:val="000000" w:themeColor="text1"/>
          <w:sz w:val="24"/>
        </w:rPr>
        <w:t>l</w:t>
      </w:r>
      <w:r w:rsidRPr="0078588D">
        <w:rPr>
          <w:rFonts w:ascii="Arial" w:hAnsi="Arial" w:cs="Arial"/>
          <w:color w:val="000000" w:themeColor="text1"/>
          <w:sz w:val="24"/>
        </w:rPr>
        <w:t xml:space="preserve"> 202</w:t>
      </w:r>
      <w:r w:rsidR="00D46C1F">
        <w:rPr>
          <w:rFonts w:ascii="Arial" w:hAnsi="Arial" w:cs="Arial"/>
          <w:color w:val="000000" w:themeColor="text1"/>
          <w:sz w:val="24"/>
        </w:rPr>
        <w:t>4</w:t>
      </w:r>
    </w:p>
    <w:p w14:paraId="48CBFD1D" w14:textId="6B0F79B0" w:rsidR="00B33A5C" w:rsidRDefault="00340142" w:rsidP="00CA1F3A">
      <w:pPr>
        <w:pStyle w:val="Sangradetextonormal"/>
        <w:spacing w:before="120" w:line="276" w:lineRule="auto"/>
        <w:ind w:left="0" w:firstLine="2268"/>
        <w:jc w:val="both"/>
        <w:rPr>
          <w:rFonts w:ascii="Arial" w:eastAsia="BatangChe" w:hAnsi="Arial" w:cs="Arial"/>
          <w:szCs w:val="24"/>
        </w:rPr>
      </w:pPr>
      <w:r w:rsidRPr="003A3EDC">
        <w:rPr>
          <w:rFonts w:ascii="Arial" w:eastAsia="BatangChe" w:hAnsi="Arial" w:cs="Arial"/>
          <w:szCs w:val="24"/>
        </w:rPr>
        <w:t xml:space="preserve">Me es grato dirigirme a Usted, para expresarle un cordial saludo, y al mismo tiempo </w:t>
      </w:r>
      <w:r w:rsidR="007A0F9D">
        <w:rPr>
          <w:rFonts w:ascii="Arial" w:eastAsia="BatangChe" w:hAnsi="Arial" w:cs="Arial"/>
          <w:szCs w:val="24"/>
        </w:rPr>
        <w:t xml:space="preserve">comunicarle en cumplimiento al documento de referencia </w:t>
      </w:r>
      <w:r w:rsidR="00CF52EF">
        <w:rPr>
          <w:rFonts w:ascii="Arial" w:eastAsia="BatangChe" w:hAnsi="Arial" w:cs="Arial"/>
          <w:szCs w:val="24"/>
        </w:rPr>
        <w:t>c</w:t>
      </w:r>
      <w:r w:rsidR="007A0F9D">
        <w:rPr>
          <w:rFonts w:ascii="Arial" w:eastAsia="BatangChe" w:hAnsi="Arial" w:cs="Arial"/>
          <w:szCs w:val="24"/>
        </w:rPr>
        <w:t>)</w:t>
      </w:r>
      <w:r w:rsidR="002D75A5">
        <w:rPr>
          <w:rFonts w:ascii="Arial" w:eastAsia="BatangChe" w:hAnsi="Arial" w:cs="Arial"/>
          <w:szCs w:val="24"/>
        </w:rPr>
        <w:t xml:space="preserve"> los documentos a adjuntar son:</w:t>
      </w:r>
    </w:p>
    <w:p w14:paraId="06AE1989" w14:textId="1C0C0C5F" w:rsidR="0075783D" w:rsidRDefault="0075783D" w:rsidP="002D75A5">
      <w:pPr>
        <w:pStyle w:val="Sangradetextonormal"/>
        <w:spacing w:after="0" w:line="276" w:lineRule="auto"/>
        <w:ind w:left="0"/>
        <w:jc w:val="both"/>
        <w:rPr>
          <w:noProof/>
        </w:rPr>
      </w:pPr>
      <w:r>
        <w:rPr>
          <w:noProof/>
        </w:rPr>
        <w:drawing>
          <wp:inline distT="0" distB="0" distL="0" distR="0" wp14:anchorId="3B5A4E13" wp14:editId="69C0C284">
            <wp:extent cx="5372100" cy="3495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543" t="24433" r="58775" b="16183"/>
                    <a:stretch/>
                  </pic:blipFill>
                  <pic:spPr bwMode="auto">
                    <a:xfrm>
                      <a:off x="0" y="0"/>
                      <a:ext cx="5423524" cy="3529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FB69E" w14:textId="75CDDCC9" w:rsidR="0075783D" w:rsidRDefault="0075783D" w:rsidP="00CA1F3A">
      <w:pPr>
        <w:pStyle w:val="Sangradetextonormal"/>
        <w:spacing w:before="120" w:line="276" w:lineRule="auto"/>
        <w:ind w:left="0"/>
        <w:jc w:val="both"/>
        <w:rPr>
          <w:rFonts w:ascii="Arial" w:eastAsia="BatangChe" w:hAnsi="Arial" w:cs="Arial"/>
          <w:szCs w:val="24"/>
        </w:rPr>
      </w:pPr>
      <w:r>
        <w:rPr>
          <w:rFonts w:ascii="Arial" w:eastAsia="BatangChe" w:hAnsi="Arial" w:cs="Arial"/>
          <w:szCs w:val="24"/>
        </w:rPr>
        <w:t xml:space="preserve">En tanto a ello se hace la devolución de la Orden de Servicio </w:t>
      </w:r>
      <w:proofErr w:type="spellStart"/>
      <w:r>
        <w:rPr>
          <w:rFonts w:ascii="Arial" w:eastAsia="BatangChe" w:hAnsi="Arial" w:cs="Arial"/>
          <w:szCs w:val="24"/>
        </w:rPr>
        <w:t>N°</w:t>
      </w:r>
      <w:proofErr w:type="spellEnd"/>
      <w:r>
        <w:rPr>
          <w:rFonts w:ascii="Arial" w:eastAsia="BatangChe" w:hAnsi="Arial" w:cs="Arial"/>
          <w:szCs w:val="24"/>
        </w:rPr>
        <w:t xml:space="preserve"> 0</w:t>
      </w:r>
      <w:r w:rsidR="00CF52EF">
        <w:rPr>
          <w:rFonts w:ascii="Arial" w:eastAsia="BatangChe" w:hAnsi="Arial" w:cs="Arial"/>
          <w:szCs w:val="24"/>
        </w:rPr>
        <w:t>0162</w:t>
      </w:r>
      <w:r>
        <w:rPr>
          <w:rFonts w:ascii="Arial" w:eastAsia="BatangChe" w:hAnsi="Arial" w:cs="Arial"/>
          <w:szCs w:val="24"/>
        </w:rPr>
        <w:t>-2024, por contar con observaciones como son:</w:t>
      </w:r>
    </w:p>
    <w:p w14:paraId="2AF1AF6A" w14:textId="307180C0" w:rsidR="0075783D" w:rsidRDefault="00B52946" w:rsidP="00CA1F3A">
      <w:pPr>
        <w:pStyle w:val="Sangradetextonormal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eastAsia="BatangChe" w:hAnsi="Arial" w:cs="Arial"/>
          <w:szCs w:val="24"/>
        </w:rPr>
      </w:pPr>
      <w:r>
        <w:rPr>
          <w:rFonts w:ascii="Arial" w:eastAsia="BatangChe" w:hAnsi="Arial" w:cs="Arial"/>
          <w:szCs w:val="24"/>
        </w:rPr>
        <w:t xml:space="preserve">Revisado la Orden de Servicio </w:t>
      </w:r>
      <w:proofErr w:type="spellStart"/>
      <w:r>
        <w:rPr>
          <w:rFonts w:ascii="Arial" w:eastAsia="BatangChe" w:hAnsi="Arial" w:cs="Arial"/>
          <w:szCs w:val="24"/>
        </w:rPr>
        <w:t>N°</w:t>
      </w:r>
      <w:proofErr w:type="spellEnd"/>
      <w:r>
        <w:rPr>
          <w:rFonts w:ascii="Arial" w:eastAsia="BatangChe" w:hAnsi="Arial" w:cs="Arial"/>
          <w:szCs w:val="24"/>
        </w:rPr>
        <w:t xml:space="preserve"> 00</w:t>
      </w:r>
      <w:r w:rsidR="00CF52EF">
        <w:rPr>
          <w:rFonts w:ascii="Arial" w:eastAsia="BatangChe" w:hAnsi="Arial" w:cs="Arial"/>
          <w:szCs w:val="24"/>
        </w:rPr>
        <w:t>162</w:t>
      </w:r>
      <w:r>
        <w:rPr>
          <w:rFonts w:ascii="Arial" w:eastAsia="BatangChe" w:hAnsi="Arial" w:cs="Arial"/>
          <w:szCs w:val="24"/>
        </w:rPr>
        <w:t>-2024, de</w:t>
      </w:r>
      <w:r w:rsidR="00843094">
        <w:rPr>
          <w:rFonts w:ascii="Arial" w:eastAsia="BatangChe" w:hAnsi="Arial" w:cs="Arial"/>
          <w:szCs w:val="24"/>
        </w:rPr>
        <w:t xml:space="preserve"> </w:t>
      </w:r>
      <w:r w:rsidR="00CF52EF">
        <w:rPr>
          <w:rFonts w:ascii="Arial" w:eastAsia="BatangChe" w:hAnsi="Arial" w:cs="Arial"/>
          <w:szCs w:val="24"/>
        </w:rPr>
        <w:t>instalación de farola led ornamental</w:t>
      </w:r>
      <w:r>
        <w:rPr>
          <w:rFonts w:ascii="Arial" w:eastAsia="BatangChe" w:hAnsi="Arial" w:cs="Arial"/>
          <w:szCs w:val="24"/>
        </w:rPr>
        <w:t xml:space="preserve">, para la obra: “Mejoramiento y ampliación de los servicios educativos de la I.E. </w:t>
      </w:r>
      <w:proofErr w:type="spellStart"/>
      <w:r>
        <w:rPr>
          <w:rFonts w:ascii="Arial" w:eastAsia="BatangChe" w:hAnsi="Arial" w:cs="Arial"/>
          <w:szCs w:val="24"/>
        </w:rPr>
        <w:t>N°</w:t>
      </w:r>
      <w:proofErr w:type="spellEnd"/>
      <w:r>
        <w:rPr>
          <w:rFonts w:ascii="Arial" w:eastAsia="BatangChe" w:hAnsi="Arial" w:cs="Arial"/>
          <w:szCs w:val="24"/>
        </w:rPr>
        <w:t xml:space="preserve"> 215 del nivel inicial del anexo de </w:t>
      </w:r>
      <w:proofErr w:type="spellStart"/>
      <w:r>
        <w:rPr>
          <w:rFonts w:ascii="Arial" w:eastAsia="BatangChe" w:hAnsi="Arial" w:cs="Arial"/>
          <w:szCs w:val="24"/>
        </w:rPr>
        <w:t>Pacococha</w:t>
      </w:r>
      <w:proofErr w:type="spellEnd"/>
      <w:r>
        <w:rPr>
          <w:rFonts w:ascii="Arial" w:eastAsia="BatangChe" w:hAnsi="Arial" w:cs="Arial"/>
          <w:szCs w:val="24"/>
        </w:rPr>
        <w:t xml:space="preserve">, Distrito de Castrovirreyna, Provincia de Castrovirreyna - Región Huancavelica”, por el monto de S/. </w:t>
      </w:r>
      <w:r w:rsidR="00CF52EF">
        <w:rPr>
          <w:rFonts w:ascii="Arial" w:eastAsia="BatangChe" w:hAnsi="Arial" w:cs="Arial"/>
          <w:szCs w:val="24"/>
        </w:rPr>
        <w:t>4,500</w:t>
      </w:r>
      <w:r>
        <w:rPr>
          <w:rFonts w:ascii="Arial" w:eastAsia="BatangChe" w:hAnsi="Arial" w:cs="Arial"/>
          <w:szCs w:val="24"/>
        </w:rPr>
        <w:t>.00, se observa que</w:t>
      </w:r>
      <w:r w:rsidR="00CF52EF">
        <w:rPr>
          <w:rFonts w:ascii="Arial" w:eastAsia="BatangChe" w:hAnsi="Arial" w:cs="Arial"/>
          <w:szCs w:val="24"/>
        </w:rPr>
        <w:t xml:space="preserve">, </w:t>
      </w:r>
      <w:proofErr w:type="spellStart"/>
      <w:r w:rsidR="00CF52EF">
        <w:rPr>
          <w:rFonts w:ascii="Arial" w:eastAsia="BatangChe" w:hAnsi="Arial" w:cs="Arial"/>
          <w:szCs w:val="24"/>
        </w:rPr>
        <w:t>la</w:t>
      </w:r>
      <w:proofErr w:type="spellEnd"/>
      <w:r w:rsidR="00CF52EF">
        <w:rPr>
          <w:rFonts w:ascii="Arial" w:eastAsia="BatangChe" w:hAnsi="Arial" w:cs="Arial"/>
          <w:szCs w:val="24"/>
        </w:rPr>
        <w:t xml:space="preserve"> CARTA </w:t>
      </w:r>
      <w:proofErr w:type="spellStart"/>
      <w:r w:rsidR="00CF52EF">
        <w:rPr>
          <w:rFonts w:ascii="Arial" w:eastAsia="BatangChe" w:hAnsi="Arial" w:cs="Arial"/>
          <w:szCs w:val="24"/>
        </w:rPr>
        <w:t>N°</w:t>
      </w:r>
      <w:proofErr w:type="spellEnd"/>
      <w:r w:rsidR="00CF52EF">
        <w:rPr>
          <w:rFonts w:ascii="Arial" w:eastAsia="BatangChe" w:hAnsi="Arial" w:cs="Arial"/>
          <w:szCs w:val="24"/>
        </w:rPr>
        <w:t xml:space="preserve"> 015-2024/DICASAEIRL-HVCA, de fecha 09/07/2024, presentada por mesa de partes de la GSRC el mismo día</w:t>
      </w:r>
      <w:r>
        <w:rPr>
          <w:rFonts w:ascii="Arial" w:eastAsia="BatangChe" w:hAnsi="Arial" w:cs="Arial"/>
          <w:szCs w:val="24"/>
        </w:rPr>
        <w:t>.</w:t>
      </w:r>
    </w:p>
    <w:p w14:paraId="07EAC30D" w14:textId="208F2F69" w:rsidR="00B94C5F" w:rsidRDefault="00B94C5F" w:rsidP="0084328C">
      <w:pPr>
        <w:pStyle w:val="Sangradetextonormal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eastAsia="BatangChe" w:hAnsi="Arial" w:cs="Arial"/>
          <w:szCs w:val="24"/>
        </w:rPr>
      </w:pPr>
      <w:r>
        <w:rPr>
          <w:rFonts w:ascii="Arial" w:eastAsia="BatangChe" w:hAnsi="Arial" w:cs="Arial"/>
          <w:szCs w:val="24"/>
        </w:rPr>
        <w:t>Asimismo, se verifica una Acta de culminación del servicio,</w:t>
      </w:r>
      <w:r w:rsidR="000E7ECD">
        <w:rPr>
          <w:rFonts w:ascii="Arial" w:eastAsia="BatangChe" w:hAnsi="Arial" w:cs="Arial"/>
          <w:szCs w:val="24"/>
        </w:rPr>
        <w:t xml:space="preserve"> firmado por el residente de obra, supervisor de obra</w:t>
      </w:r>
      <w:r w:rsidR="00570447">
        <w:rPr>
          <w:rFonts w:ascii="Arial" w:eastAsia="BatangChe" w:hAnsi="Arial" w:cs="Arial"/>
          <w:szCs w:val="24"/>
        </w:rPr>
        <w:t>, Sub Gerente de Infraestructura</w:t>
      </w:r>
      <w:r w:rsidR="00CF52EF">
        <w:rPr>
          <w:rFonts w:ascii="Arial" w:eastAsia="BatangChe" w:hAnsi="Arial" w:cs="Arial"/>
          <w:szCs w:val="24"/>
        </w:rPr>
        <w:t xml:space="preserve"> (no cuenta con firma del proveedor)</w:t>
      </w:r>
      <w:r w:rsidR="000E7ECD">
        <w:rPr>
          <w:rFonts w:ascii="Arial" w:eastAsia="BatangChe" w:hAnsi="Arial" w:cs="Arial"/>
          <w:szCs w:val="24"/>
        </w:rPr>
        <w:t xml:space="preserve">, que no se menciona en ningún documento ni del proveedor, ni en las </w:t>
      </w:r>
      <w:r w:rsidR="000E7ECD">
        <w:rPr>
          <w:rFonts w:ascii="Arial" w:eastAsia="BatangChe" w:hAnsi="Arial" w:cs="Arial"/>
          <w:szCs w:val="24"/>
        </w:rPr>
        <w:lastRenderedPageBreak/>
        <w:t xml:space="preserve">respectivas conformidades simplemente esta adjunta, en la cual detalla que declaran bajo juramento que a la fecha </w:t>
      </w:r>
      <w:r w:rsidR="00CF52EF">
        <w:rPr>
          <w:rFonts w:ascii="Arial" w:eastAsia="BatangChe" w:hAnsi="Arial" w:cs="Arial"/>
          <w:szCs w:val="24"/>
        </w:rPr>
        <w:t>08</w:t>
      </w:r>
      <w:r w:rsidR="000E7ECD">
        <w:rPr>
          <w:rFonts w:ascii="Arial" w:eastAsia="BatangChe" w:hAnsi="Arial" w:cs="Arial"/>
          <w:szCs w:val="24"/>
        </w:rPr>
        <w:t>/0</w:t>
      </w:r>
      <w:r w:rsidR="00CF52EF">
        <w:rPr>
          <w:rFonts w:ascii="Arial" w:eastAsia="BatangChe" w:hAnsi="Arial" w:cs="Arial"/>
          <w:szCs w:val="24"/>
        </w:rPr>
        <w:t>7</w:t>
      </w:r>
      <w:r w:rsidR="000E7ECD">
        <w:rPr>
          <w:rFonts w:ascii="Arial" w:eastAsia="BatangChe" w:hAnsi="Arial" w:cs="Arial"/>
          <w:szCs w:val="24"/>
        </w:rPr>
        <w:t>/2024 se da por concluida en el servicio</w:t>
      </w:r>
      <w:r w:rsidR="00CF52EF">
        <w:rPr>
          <w:rFonts w:ascii="Arial" w:eastAsia="BatangChe" w:hAnsi="Arial" w:cs="Arial"/>
          <w:szCs w:val="24"/>
        </w:rPr>
        <w:t xml:space="preserve">, dando detalles, que el día de notificación es el  05/07/2024, sin embargo según correo adjunto en la orden de servicio esta fue notificada al proveedor 03/07/2024, teniendo como plazo </w:t>
      </w:r>
      <w:r w:rsidR="00361B34">
        <w:rPr>
          <w:rFonts w:ascii="Arial" w:eastAsia="BatangChe" w:hAnsi="Arial" w:cs="Arial"/>
          <w:szCs w:val="24"/>
        </w:rPr>
        <w:t xml:space="preserve">según orden de servicio 03 días calendarios. </w:t>
      </w:r>
    </w:p>
    <w:p w14:paraId="0E9B236E" w14:textId="2878F591" w:rsidR="000E7ECD" w:rsidRDefault="000E7ECD" w:rsidP="0084328C">
      <w:pPr>
        <w:pStyle w:val="Sangradetextonormal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eastAsia="BatangChe" w:hAnsi="Arial" w:cs="Arial"/>
          <w:szCs w:val="24"/>
        </w:rPr>
      </w:pPr>
      <w:r>
        <w:rPr>
          <w:rFonts w:ascii="Arial" w:eastAsia="BatangChe" w:hAnsi="Arial" w:cs="Arial"/>
          <w:szCs w:val="24"/>
        </w:rPr>
        <w:t xml:space="preserve">Según directiva documento de referencia c), literal f), </w:t>
      </w:r>
      <w:r w:rsidR="00A449DC">
        <w:rPr>
          <w:rFonts w:ascii="Arial" w:eastAsia="BatangChe" w:hAnsi="Arial" w:cs="Arial"/>
          <w:szCs w:val="24"/>
        </w:rPr>
        <w:t>señala tácitamente presentar la carta de cumplimiento de actividades, la cual se entiende que se debe evidenciar la fecha de presentación oportuna una vez culminada el servicio</w:t>
      </w:r>
      <w:r w:rsidR="00361B34">
        <w:rPr>
          <w:rFonts w:ascii="Arial" w:eastAsia="BatangChe" w:hAnsi="Arial" w:cs="Arial"/>
          <w:szCs w:val="24"/>
        </w:rPr>
        <w:t>, asimismo menciona que esta debe estar debidamente firmado con sello y con la huella digital.</w:t>
      </w:r>
    </w:p>
    <w:p w14:paraId="20BDE5F1" w14:textId="61FC061A" w:rsidR="00B94C5F" w:rsidRDefault="00A449DC" w:rsidP="00A449DC">
      <w:pPr>
        <w:pStyle w:val="Sangradetextonormal"/>
        <w:spacing w:before="120" w:line="276" w:lineRule="auto"/>
        <w:ind w:left="0"/>
        <w:jc w:val="both"/>
        <w:rPr>
          <w:rFonts w:ascii="Arial" w:eastAsia="BatangChe" w:hAnsi="Arial" w:cs="Arial"/>
          <w:szCs w:val="24"/>
        </w:rPr>
      </w:pPr>
      <w:r>
        <w:rPr>
          <w:rFonts w:ascii="Arial" w:eastAsia="BatangChe" w:hAnsi="Arial" w:cs="Arial"/>
          <w:szCs w:val="24"/>
        </w:rPr>
        <w:t>Por lo que en merito a lo mencionado, solicito a la Oficina de Abastecimiento</w:t>
      </w:r>
      <w:r w:rsidR="00CA1F3A">
        <w:rPr>
          <w:rFonts w:ascii="Arial" w:eastAsia="BatangChe" w:hAnsi="Arial" w:cs="Arial"/>
          <w:szCs w:val="24"/>
        </w:rPr>
        <w:t xml:space="preserve"> </w:t>
      </w:r>
      <w:r w:rsidR="00AB25CD">
        <w:rPr>
          <w:rFonts w:ascii="Arial" w:eastAsia="BatangChe" w:hAnsi="Arial" w:cs="Arial"/>
          <w:szCs w:val="24"/>
        </w:rPr>
        <w:t xml:space="preserve">evalué la aplicación de la respectiva penalidad en cumplimiento a las normativas </w:t>
      </w:r>
      <w:r w:rsidR="00CA1F3A">
        <w:rPr>
          <w:rFonts w:ascii="Arial" w:eastAsia="BatangChe" w:hAnsi="Arial" w:cs="Arial"/>
          <w:szCs w:val="24"/>
        </w:rPr>
        <w:t xml:space="preserve">vigentes </w:t>
      </w:r>
      <w:r w:rsidR="00A42E8D">
        <w:rPr>
          <w:rFonts w:ascii="Arial" w:eastAsia="BatangChe" w:hAnsi="Arial" w:cs="Arial"/>
          <w:szCs w:val="24"/>
        </w:rPr>
        <w:t xml:space="preserve">por lo que tiene como función </w:t>
      </w:r>
      <w:r w:rsidR="00CA1F3A">
        <w:rPr>
          <w:rFonts w:ascii="Arial" w:eastAsia="BatangChe" w:hAnsi="Arial" w:cs="Arial"/>
          <w:szCs w:val="24"/>
        </w:rPr>
        <w:t>la contratación, el cálculo para la aplicación de penalidades, entre otros</w:t>
      </w:r>
      <w:r w:rsidR="00570447">
        <w:rPr>
          <w:rFonts w:ascii="Arial" w:eastAsia="BatangChe" w:hAnsi="Arial" w:cs="Arial"/>
          <w:szCs w:val="24"/>
        </w:rPr>
        <w:t xml:space="preserve">, ya que el documento formal que presenta el proveedor, es presentado el </w:t>
      </w:r>
      <w:r w:rsidR="00361B34">
        <w:rPr>
          <w:rFonts w:ascii="Arial" w:eastAsia="BatangChe" w:hAnsi="Arial" w:cs="Arial"/>
          <w:szCs w:val="24"/>
        </w:rPr>
        <w:t>09</w:t>
      </w:r>
      <w:r w:rsidR="00570447">
        <w:rPr>
          <w:rFonts w:ascii="Arial" w:eastAsia="BatangChe" w:hAnsi="Arial" w:cs="Arial"/>
          <w:szCs w:val="24"/>
        </w:rPr>
        <w:t>/0</w:t>
      </w:r>
      <w:r w:rsidR="00361B34">
        <w:rPr>
          <w:rFonts w:ascii="Arial" w:eastAsia="BatangChe" w:hAnsi="Arial" w:cs="Arial"/>
          <w:szCs w:val="24"/>
        </w:rPr>
        <w:t>7</w:t>
      </w:r>
      <w:r w:rsidR="00570447">
        <w:rPr>
          <w:rFonts w:ascii="Arial" w:eastAsia="BatangChe" w:hAnsi="Arial" w:cs="Arial"/>
          <w:szCs w:val="24"/>
        </w:rPr>
        <w:t xml:space="preserve">/2024, estando fuera de plazo, </w:t>
      </w:r>
      <w:r w:rsidR="00361B34">
        <w:rPr>
          <w:rFonts w:ascii="Arial" w:eastAsia="BatangChe" w:hAnsi="Arial" w:cs="Arial"/>
          <w:szCs w:val="24"/>
        </w:rPr>
        <w:t xml:space="preserve">asimismo, se verifica incongruencias en el acta de culminación del servicio, que adjuntan de manera informal, dando a ver un supuesto favorecimiento al proveedor, ya que según documentos adjuntos fue notificado el día 03/07/2024, por la oficina de adquisiciones, teniendo fecha máxima de culminación del servicio el día 06/07/2024. Por lo que se insta ser parcial y evaluar de acuerdo a los documentos adjuntos; sabiendo que </w:t>
      </w:r>
      <w:r w:rsidR="00AB25CD">
        <w:rPr>
          <w:rFonts w:ascii="Arial" w:eastAsia="BatangChe" w:hAnsi="Arial" w:cs="Arial"/>
          <w:szCs w:val="24"/>
        </w:rPr>
        <w:t>como servidores públicos velamos y cautelamos por los intereses de</w:t>
      </w:r>
      <w:r w:rsidR="00CA1F3A">
        <w:rPr>
          <w:rFonts w:ascii="Arial" w:eastAsia="BatangChe" w:hAnsi="Arial" w:cs="Arial"/>
          <w:szCs w:val="24"/>
        </w:rPr>
        <w:t>l estado</w:t>
      </w:r>
      <w:r w:rsidR="00361B34">
        <w:rPr>
          <w:rFonts w:ascii="Arial" w:eastAsia="BatangChe" w:hAnsi="Arial" w:cs="Arial"/>
          <w:szCs w:val="24"/>
        </w:rPr>
        <w:t xml:space="preserve"> y no de los proveedores</w:t>
      </w:r>
      <w:r w:rsidR="00CA1F3A">
        <w:rPr>
          <w:rFonts w:ascii="Arial" w:eastAsia="BatangChe" w:hAnsi="Arial" w:cs="Arial"/>
          <w:szCs w:val="24"/>
        </w:rPr>
        <w:t>.</w:t>
      </w:r>
    </w:p>
    <w:p w14:paraId="228B9D82" w14:textId="0623C097" w:rsidR="00340142" w:rsidRDefault="00340142" w:rsidP="007A0065">
      <w:pPr>
        <w:pStyle w:val="Sangradetextonormal"/>
        <w:spacing w:after="240" w:line="276" w:lineRule="auto"/>
        <w:ind w:left="0"/>
        <w:jc w:val="both"/>
        <w:rPr>
          <w:rFonts w:ascii="Arial" w:eastAsia="BatangChe" w:hAnsi="Arial" w:cs="Arial"/>
          <w:szCs w:val="24"/>
        </w:rPr>
      </w:pPr>
      <w:r w:rsidRPr="0063245D">
        <w:rPr>
          <w:rFonts w:ascii="Arial" w:eastAsia="BatangChe" w:hAnsi="Arial" w:cs="Arial"/>
          <w:szCs w:val="24"/>
        </w:rPr>
        <w:t>Por lo tanto, en vista de lo mencionado mi persona</w:t>
      </w:r>
      <w:r w:rsidR="00CB46EC">
        <w:rPr>
          <w:rFonts w:ascii="Arial" w:eastAsia="BatangChe" w:hAnsi="Arial" w:cs="Arial"/>
          <w:szCs w:val="24"/>
        </w:rPr>
        <w:t xml:space="preserve">, la Oficina de Contabilidad </w:t>
      </w:r>
      <w:r>
        <w:rPr>
          <w:rFonts w:ascii="Arial" w:eastAsia="BatangChe" w:hAnsi="Arial" w:cs="Arial"/>
          <w:szCs w:val="24"/>
        </w:rPr>
        <w:t>y</w:t>
      </w:r>
      <w:r w:rsidR="00CB46EC">
        <w:rPr>
          <w:rFonts w:ascii="Arial" w:eastAsia="BatangChe" w:hAnsi="Arial" w:cs="Arial"/>
          <w:szCs w:val="24"/>
        </w:rPr>
        <w:t xml:space="preserve"> </w:t>
      </w:r>
      <w:r w:rsidRPr="0063245D">
        <w:rPr>
          <w:rFonts w:ascii="Arial" w:eastAsia="BatangChe" w:hAnsi="Arial" w:cs="Arial"/>
          <w:szCs w:val="24"/>
        </w:rPr>
        <w:t>Control Previo, hacen el deslinde de responsabilidades</w:t>
      </w:r>
      <w:r>
        <w:rPr>
          <w:rFonts w:ascii="Arial" w:eastAsia="BatangChe" w:hAnsi="Arial" w:cs="Arial"/>
          <w:szCs w:val="24"/>
        </w:rPr>
        <w:t xml:space="preserve"> ante el incumplimiento de las normativas vigentes, ya que se le</w:t>
      </w:r>
      <w:r w:rsidR="00CA1F3A">
        <w:rPr>
          <w:rFonts w:ascii="Arial" w:eastAsia="BatangChe" w:hAnsi="Arial" w:cs="Arial"/>
          <w:szCs w:val="24"/>
        </w:rPr>
        <w:t xml:space="preserve"> pone de conocimiento </w:t>
      </w:r>
      <w:r>
        <w:rPr>
          <w:rFonts w:ascii="Arial" w:eastAsia="BatangChe" w:hAnsi="Arial" w:cs="Arial"/>
          <w:szCs w:val="24"/>
        </w:rPr>
        <w:t>a su persona para que pueda tomar las acciones correspondientes, asimismo</w:t>
      </w:r>
      <w:r w:rsidR="00302F95">
        <w:rPr>
          <w:rFonts w:ascii="Arial" w:eastAsia="BatangChe" w:hAnsi="Arial" w:cs="Arial"/>
          <w:szCs w:val="24"/>
        </w:rPr>
        <w:t xml:space="preserve"> será responsable</w:t>
      </w:r>
      <w:r>
        <w:rPr>
          <w:rFonts w:ascii="Arial" w:eastAsia="BatangChe" w:hAnsi="Arial" w:cs="Arial"/>
          <w:szCs w:val="24"/>
        </w:rPr>
        <w:t xml:space="preserve"> de cualquier decisión que se pudiera tomar pese a lo informado</w:t>
      </w:r>
      <w:r w:rsidR="00302F95">
        <w:rPr>
          <w:rFonts w:ascii="Arial" w:eastAsia="BatangChe" w:hAnsi="Arial" w:cs="Arial"/>
          <w:szCs w:val="24"/>
        </w:rPr>
        <w:t>, ya que todas las áreas realizamos la función de Control Previo</w:t>
      </w:r>
      <w:r w:rsidR="00CA1F3A">
        <w:rPr>
          <w:rFonts w:ascii="Arial" w:eastAsia="BatangChe" w:hAnsi="Arial" w:cs="Arial"/>
          <w:szCs w:val="24"/>
        </w:rPr>
        <w:t>.</w:t>
      </w:r>
      <w:r w:rsidR="00361B34">
        <w:rPr>
          <w:rFonts w:ascii="Arial" w:eastAsia="BatangChe" w:hAnsi="Arial" w:cs="Arial"/>
          <w:szCs w:val="24"/>
        </w:rPr>
        <w:t xml:space="preserve"> Asimismo, se recomienda que la Oficina de Abastecimiento tenga mas cuidado en la respectiva evaluación de los expedientes que se tramitan, ya que esto genera retrasos en la ejecución de gastos.</w:t>
      </w:r>
    </w:p>
    <w:p w14:paraId="61263C1F" w14:textId="57C2A885" w:rsidR="00340142" w:rsidRPr="0063245D" w:rsidRDefault="00340142" w:rsidP="007A0065">
      <w:pPr>
        <w:pStyle w:val="Sangradetextonormal"/>
        <w:spacing w:before="120" w:after="240" w:line="276" w:lineRule="auto"/>
        <w:ind w:left="0"/>
        <w:jc w:val="both"/>
        <w:rPr>
          <w:rFonts w:ascii="Arial" w:eastAsia="BatangChe" w:hAnsi="Arial" w:cs="Arial"/>
          <w:szCs w:val="24"/>
        </w:rPr>
      </w:pPr>
      <w:r w:rsidRPr="004377A9">
        <w:rPr>
          <w:rFonts w:ascii="Arial" w:eastAsia="BatangChe" w:hAnsi="Arial" w:cs="Arial"/>
          <w:b/>
          <w:bCs/>
          <w:szCs w:val="24"/>
        </w:rPr>
        <w:t>ADJUNTO:</w:t>
      </w:r>
      <w:r>
        <w:rPr>
          <w:rFonts w:ascii="Arial" w:eastAsia="BatangChe" w:hAnsi="Arial" w:cs="Arial"/>
          <w:szCs w:val="24"/>
        </w:rPr>
        <w:t xml:space="preserve"> Orden de </w:t>
      </w:r>
      <w:r w:rsidR="00CB46EC">
        <w:rPr>
          <w:rFonts w:ascii="Arial" w:eastAsia="BatangChe" w:hAnsi="Arial" w:cs="Arial"/>
          <w:szCs w:val="24"/>
        </w:rPr>
        <w:t>Servicio</w:t>
      </w:r>
      <w:r>
        <w:rPr>
          <w:rFonts w:ascii="Arial" w:eastAsia="BatangChe" w:hAnsi="Arial" w:cs="Arial"/>
          <w:szCs w:val="24"/>
        </w:rPr>
        <w:t xml:space="preserve"> </w:t>
      </w:r>
      <w:proofErr w:type="spellStart"/>
      <w:r>
        <w:rPr>
          <w:rFonts w:ascii="Arial" w:eastAsia="BatangChe" w:hAnsi="Arial" w:cs="Arial"/>
          <w:szCs w:val="24"/>
        </w:rPr>
        <w:t>N°</w:t>
      </w:r>
      <w:proofErr w:type="spellEnd"/>
      <w:r>
        <w:rPr>
          <w:rFonts w:ascii="Arial" w:eastAsia="BatangChe" w:hAnsi="Arial" w:cs="Arial"/>
          <w:szCs w:val="24"/>
        </w:rPr>
        <w:t xml:space="preserve"> 0</w:t>
      </w:r>
      <w:r w:rsidR="006670FC">
        <w:rPr>
          <w:rFonts w:ascii="Arial" w:eastAsia="BatangChe" w:hAnsi="Arial" w:cs="Arial"/>
          <w:szCs w:val="24"/>
        </w:rPr>
        <w:t>0162</w:t>
      </w:r>
      <w:r>
        <w:rPr>
          <w:rFonts w:ascii="Arial" w:eastAsia="BatangChe" w:hAnsi="Arial" w:cs="Arial"/>
          <w:szCs w:val="24"/>
        </w:rPr>
        <w:t>-202</w:t>
      </w:r>
      <w:r w:rsidR="008D32E7">
        <w:rPr>
          <w:rFonts w:ascii="Arial" w:eastAsia="BatangChe" w:hAnsi="Arial" w:cs="Arial"/>
          <w:szCs w:val="24"/>
        </w:rPr>
        <w:t>4</w:t>
      </w:r>
      <w:r>
        <w:rPr>
          <w:rFonts w:ascii="Arial" w:eastAsia="BatangChe" w:hAnsi="Arial" w:cs="Arial"/>
          <w:szCs w:val="24"/>
        </w:rPr>
        <w:t xml:space="preserve">, </w:t>
      </w:r>
      <w:proofErr w:type="spellStart"/>
      <w:r>
        <w:rPr>
          <w:rFonts w:ascii="Arial" w:eastAsia="BatangChe" w:hAnsi="Arial" w:cs="Arial"/>
          <w:szCs w:val="24"/>
        </w:rPr>
        <w:t>Exp</w:t>
      </w:r>
      <w:proofErr w:type="spellEnd"/>
      <w:r>
        <w:rPr>
          <w:rFonts w:ascii="Arial" w:eastAsia="BatangChe" w:hAnsi="Arial" w:cs="Arial"/>
          <w:szCs w:val="24"/>
        </w:rPr>
        <w:t xml:space="preserve">. SIAF </w:t>
      </w:r>
      <w:r w:rsidR="006670FC">
        <w:rPr>
          <w:rFonts w:ascii="Arial" w:eastAsia="BatangChe" w:hAnsi="Arial" w:cs="Arial"/>
          <w:szCs w:val="24"/>
        </w:rPr>
        <w:t>1694</w:t>
      </w:r>
      <w:r>
        <w:rPr>
          <w:rFonts w:ascii="Arial" w:eastAsia="BatangChe" w:hAnsi="Arial" w:cs="Arial"/>
          <w:szCs w:val="24"/>
        </w:rPr>
        <w:t>, con (</w:t>
      </w:r>
      <w:r w:rsidR="006670FC">
        <w:rPr>
          <w:rFonts w:ascii="Arial" w:eastAsia="BatangChe" w:hAnsi="Arial" w:cs="Arial"/>
          <w:szCs w:val="24"/>
        </w:rPr>
        <w:t>43</w:t>
      </w:r>
      <w:r w:rsidR="00A42E8D">
        <w:rPr>
          <w:rFonts w:ascii="Arial" w:eastAsia="BatangChe" w:hAnsi="Arial" w:cs="Arial"/>
          <w:szCs w:val="24"/>
        </w:rPr>
        <w:t xml:space="preserve"> </w:t>
      </w:r>
      <w:r>
        <w:rPr>
          <w:rFonts w:ascii="Arial" w:eastAsia="BatangChe" w:hAnsi="Arial" w:cs="Arial"/>
          <w:szCs w:val="24"/>
        </w:rPr>
        <w:t>folios</w:t>
      </w:r>
      <w:r w:rsidR="00D37B19">
        <w:rPr>
          <w:rFonts w:ascii="Arial" w:eastAsia="BatangChe" w:hAnsi="Arial" w:cs="Arial"/>
          <w:szCs w:val="24"/>
        </w:rPr>
        <w:t xml:space="preserve"> en original</w:t>
      </w:r>
      <w:r>
        <w:rPr>
          <w:rFonts w:ascii="Arial" w:eastAsia="BatangChe" w:hAnsi="Arial" w:cs="Arial"/>
          <w:szCs w:val="24"/>
        </w:rPr>
        <w:t>).</w:t>
      </w:r>
    </w:p>
    <w:p w14:paraId="28F3307B" w14:textId="2D8732E6" w:rsidR="0063245D" w:rsidRPr="0063245D" w:rsidRDefault="0063245D" w:rsidP="007A0065">
      <w:pPr>
        <w:pStyle w:val="Sangradetextonormal"/>
        <w:spacing w:before="120" w:after="240" w:line="276" w:lineRule="auto"/>
        <w:ind w:left="284"/>
        <w:jc w:val="center"/>
        <w:rPr>
          <w:rFonts w:ascii="Arial" w:eastAsia="BatangChe" w:hAnsi="Arial" w:cs="Arial"/>
          <w:szCs w:val="24"/>
        </w:rPr>
      </w:pPr>
      <w:r w:rsidRPr="0063245D">
        <w:rPr>
          <w:rFonts w:ascii="Arial" w:eastAsia="BatangChe" w:hAnsi="Arial" w:cs="Arial"/>
          <w:szCs w:val="24"/>
        </w:rPr>
        <w:t>E</w:t>
      </w:r>
      <w:r w:rsidR="00340142">
        <w:rPr>
          <w:rFonts w:ascii="Arial" w:eastAsia="BatangChe" w:hAnsi="Arial" w:cs="Arial"/>
          <w:szCs w:val="24"/>
        </w:rPr>
        <w:t>l presente amerita la responsabilidad del caso</w:t>
      </w:r>
      <w:r w:rsidRPr="0063245D">
        <w:rPr>
          <w:rFonts w:ascii="Arial" w:eastAsia="BatangChe" w:hAnsi="Arial" w:cs="Arial"/>
          <w:szCs w:val="24"/>
        </w:rPr>
        <w:t>.</w:t>
      </w:r>
    </w:p>
    <w:p w14:paraId="1497B3A8" w14:textId="4D677687" w:rsidR="0063245D" w:rsidRDefault="0063245D" w:rsidP="007A0065">
      <w:pPr>
        <w:pStyle w:val="Sangradetextonormal"/>
        <w:spacing w:line="276" w:lineRule="auto"/>
        <w:jc w:val="center"/>
        <w:rPr>
          <w:rFonts w:ascii="Arial" w:eastAsia="BatangChe" w:hAnsi="Arial" w:cs="Arial"/>
          <w:b/>
          <w:bCs/>
          <w:szCs w:val="24"/>
        </w:rPr>
      </w:pPr>
      <w:r w:rsidRPr="004377A9">
        <w:rPr>
          <w:rFonts w:ascii="Arial" w:eastAsia="BatangChe" w:hAnsi="Arial" w:cs="Arial"/>
          <w:b/>
          <w:bCs/>
          <w:szCs w:val="24"/>
        </w:rPr>
        <w:t>Atentamente</w:t>
      </w:r>
      <w:r w:rsidR="004377A9">
        <w:rPr>
          <w:rFonts w:ascii="Arial" w:eastAsia="BatangChe" w:hAnsi="Arial" w:cs="Arial"/>
          <w:b/>
          <w:bCs/>
          <w:szCs w:val="24"/>
        </w:rPr>
        <w:t>;</w:t>
      </w:r>
    </w:p>
    <w:p w14:paraId="7D23DCC4" w14:textId="63D9409D" w:rsidR="00A42E8D" w:rsidRDefault="00A42E8D" w:rsidP="007A0065">
      <w:pPr>
        <w:pStyle w:val="Sangradetextonormal"/>
        <w:spacing w:line="276" w:lineRule="auto"/>
        <w:jc w:val="center"/>
        <w:rPr>
          <w:rFonts w:ascii="Arial" w:eastAsia="BatangChe" w:hAnsi="Arial" w:cs="Arial"/>
          <w:b/>
          <w:bCs/>
          <w:szCs w:val="24"/>
        </w:rPr>
      </w:pPr>
    </w:p>
    <w:p w14:paraId="2090B927" w14:textId="6B1BD925" w:rsidR="00A42E8D" w:rsidRDefault="00A42E8D" w:rsidP="007A0065">
      <w:pPr>
        <w:pStyle w:val="Sangradetextonormal"/>
        <w:spacing w:line="276" w:lineRule="auto"/>
        <w:jc w:val="center"/>
        <w:rPr>
          <w:rFonts w:ascii="Arial" w:eastAsia="BatangChe" w:hAnsi="Arial" w:cs="Arial"/>
          <w:b/>
          <w:bCs/>
          <w:szCs w:val="24"/>
        </w:rPr>
      </w:pPr>
    </w:p>
    <w:p w14:paraId="26664153" w14:textId="77777777" w:rsidR="00A42E8D" w:rsidRDefault="00A42E8D" w:rsidP="007A0065">
      <w:pPr>
        <w:pStyle w:val="Sangradetextonormal"/>
        <w:spacing w:line="276" w:lineRule="auto"/>
        <w:jc w:val="center"/>
        <w:rPr>
          <w:rFonts w:ascii="Arial" w:eastAsia="BatangChe" w:hAnsi="Arial" w:cs="Arial"/>
          <w:b/>
          <w:bCs/>
          <w:szCs w:val="24"/>
        </w:rPr>
      </w:pPr>
    </w:p>
    <w:p w14:paraId="5AC2E798" w14:textId="77777777" w:rsidR="0045247D" w:rsidRPr="0045247D" w:rsidRDefault="0045247D" w:rsidP="007A0065">
      <w:pPr>
        <w:pStyle w:val="Sangradetextonormal"/>
        <w:spacing w:line="276" w:lineRule="auto"/>
        <w:jc w:val="center"/>
        <w:rPr>
          <w:rFonts w:ascii="Arial" w:eastAsia="BatangChe" w:hAnsi="Arial" w:cs="Arial"/>
          <w:b/>
          <w:bCs/>
          <w:sz w:val="16"/>
          <w:szCs w:val="18"/>
        </w:rPr>
      </w:pPr>
    </w:p>
    <w:p w14:paraId="03394E13" w14:textId="0BA272DE" w:rsidR="00291465" w:rsidRDefault="000046D2" w:rsidP="00562C1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C4DF4">
        <w:rPr>
          <w:rFonts w:ascii="Arial" w:hAnsi="Arial" w:cs="Arial"/>
          <w:sz w:val="18"/>
        </w:rPr>
        <w:t xml:space="preserve">Reg. Doc. </w:t>
      </w:r>
      <w:proofErr w:type="spellStart"/>
      <w:r w:rsidRPr="009C4DF4">
        <w:rPr>
          <w:rFonts w:ascii="Arial" w:hAnsi="Arial" w:cs="Arial"/>
          <w:sz w:val="18"/>
        </w:rPr>
        <w:t>N°</w:t>
      </w:r>
      <w:proofErr w:type="spellEnd"/>
      <w:r w:rsidR="00562C19">
        <w:rPr>
          <w:rFonts w:ascii="Arial" w:hAnsi="Arial" w:cs="Arial"/>
          <w:sz w:val="18"/>
        </w:rPr>
        <w:t>:</w:t>
      </w:r>
      <w:r w:rsidRPr="00562C19">
        <w:rPr>
          <w:rFonts w:ascii="Arial" w:hAnsi="Arial" w:cs="Arial"/>
          <w:sz w:val="18"/>
        </w:rPr>
        <w:t xml:space="preserve"> </w:t>
      </w:r>
      <w:r w:rsidR="00562C19">
        <w:rPr>
          <w:rFonts w:ascii="Arial" w:hAnsi="Arial" w:cs="Arial"/>
          <w:sz w:val="18"/>
        </w:rPr>
        <w:tab/>
      </w:r>
      <w:r w:rsidR="002C1848" w:rsidRPr="002C1848">
        <w:rPr>
          <w:rFonts w:ascii="Arial" w:hAnsi="Arial" w:cs="Arial"/>
          <w:b/>
          <w:bCs/>
          <w:sz w:val="20"/>
          <w:szCs w:val="20"/>
        </w:rPr>
        <w:t>0</w:t>
      </w:r>
      <w:r w:rsidR="007A0065">
        <w:rPr>
          <w:rFonts w:ascii="Arial" w:hAnsi="Arial" w:cs="Arial"/>
          <w:b/>
          <w:bCs/>
          <w:sz w:val="20"/>
          <w:szCs w:val="20"/>
        </w:rPr>
        <w:t>3</w:t>
      </w:r>
      <w:r w:rsidR="005052D1">
        <w:rPr>
          <w:rFonts w:ascii="Arial" w:hAnsi="Arial" w:cs="Arial"/>
          <w:b/>
          <w:bCs/>
          <w:sz w:val="20"/>
          <w:szCs w:val="20"/>
        </w:rPr>
        <w:t>344253</w:t>
      </w:r>
      <w:r w:rsidRPr="009C4DF4">
        <w:rPr>
          <w:rFonts w:ascii="Arial" w:hAnsi="Arial" w:cs="Arial"/>
          <w:sz w:val="18"/>
        </w:rPr>
        <w:br/>
        <w:t xml:space="preserve">Reg. Exp. </w:t>
      </w:r>
      <w:proofErr w:type="spellStart"/>
      <w:r w:rsidRPr="009C4DF4">
        <w:rPr>
          <w:rFonts w:ascii="Arial" w:hAnsi="Arial" w:cs="Arial"/>
          <w:sz w:val="18"/>
        </w:rPr>
        <w:t>N°</w:t>
      </w:r>
      <w:proofErr w:type="spellEnd"/>
      <w:r w:rsidR="00562C19">
        <w:rPr>
          <w:rFonts w:ascii="Arial" w:hAnsi="Arial" w:cs="Arial"/>
          <w:sz w:val="18"/>
        </w:rPr>
        <w:t>:</w:t>
      </w:r>
      <w:r w:rsidRPr="009C4DF4">
        <w:rPr>
          <w:rFonts w:ascii="Arial" w:hAnsi="Arial" w:cs="Arial"/>
          <w:sz w:val="18"/>
        </w:rPr>
        <w:t xml:space="preserve"> </w:t>
      </w:r>
      <w:r w:rsidR="00562C19">
        <w:rPr>
          <w:rFonts w:ascii="Arial" w:hAnsi="Arial" w:cs="Arial"/>
          <w:sz w:val="18"/>
        </w:rPr>
        <w:tab/>
      </w:r>
      <w:r w:rsidR="002C1848" w:rsidRPr="002C1848">
        <w:rPr>
          <w:rFonts w:ascii="Arial" w:hAnsi="Arial" w:cs="Arial"/>
          <w:b/>
          <w:bCs/>
          <w:sz w:val="20"/>
          <w:szCs w:val="20"/>
        </w:rPr>
        <w:t>0</w:t>
      </w:r>
      <w:r w:rsidR="0045247D">
        <w:rPr>
          <w:rFonts w:ascii="Arial" w:hAnsi="Arial" w:cs="Arial"/>
          <w:b/>
          <w:bCs/>
          <w:sz w:val="20"/>
          <w:szCs w:val="20"/>
        </w:rPr>
        <w:t>2</w:t>
      </w:r>
      <w:r w:rsidR="005052D1">
        <w:rPr>
          <w:rFonts w:ascii="Arial" w:hAnsi="Arial" w:cs="Arial"/>
          <w:b/>
          <w:bCs/>
          <w:sz w:val="20"/>
          <w:szCs w:val="20"/>
        </w:rPr>
        <w:t>425358</w:t>
      </w:r>
    </w:p>
    <w:p w14:paraId="36C495B7" w14:textId="14E6CB2B" w:rsidR="00562C19" w:rsidRDefault="00562C19" w:rsidP="00CA1F3A">
      <w:pPr>
        <w:spacing w:after="0"/>
        <w:rPr>
          <w:rFonts w:ascii="Arial" w:hAnsi="Arial" w:cs="Arial"/>
          <w:b/>
          <w:bCs/>
          <w:sz w:val="18"/>
        </w:rPr>
      </w:pPr>
      <w:r w:rsidRPr="00562C19">
        <w:rPr>
          <w:rFonts w:ascii="Arial" w:hAnsi="Arial" w:cs="Arial"/>
          <w:sz w:val="18"/>
        </w:rPr>
        <w:t>Folios</w:t>
      </w:r>
      <w:r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670FC">
        <w:rPr>
          <w:rFonts w:ascii="Arial" w:hAnsi="Arial" w:cs="Arial"/>
          <w:b/>
          <w:bCs/>
          <w:sz w:val="18"/>
        </w:rPr>
        <w:t>45</w:t>
      </w:r>
      <w:r w:rsidRPr="00562C19">
        <w:rPr>
          <w:rFonts w:ascii="Arial" w:hAnsi="Arial" w:cs="Arial"/>
          <w:b/>
          <w:bCs/>
          <w:sz w:val="18"/>
        </w:rPr>
        <w:t xml:space="preserve"> folio</w:t>
      </w:r>
      <w:r w:rsidR="00D37B19">
        <w:rPr>
          <w:rFonts w:ascii="Arial" w:hAnsi="Arial" w:cs="Arial"/>
          <w:b/>
          <w:bCs/>
          <w:sz w:val="18"/>
        </w:rPr>
        <w:t>s</w:t>
      </w:r>
    </w:p>
    <w:p w14:paraId="1C96162B" w14:textId="77777777" w:rsidR="00A42E8D" w:rsidRDefault="00A42E8D" w:rsidP="00CA1F3A">
      <w:pPr>
        <w:spacing w:after="0"/>
        <w:rPr>
          <w:rFonts w:ascii="Arial" w:hAnsi="Arial" w:cs="Arial"/>
          <w:sz w:val="18"/>
        </w:rPr>
      </w:pPr>
    </w:p>
    <w:p w14:paraId="68EB806A" w14:textId="750CE9A3" w:rsidR="006E23B3" w:rsidRDefault="006E23B3" w:rsidP="006670FC">
      <w:pPr>
        <w:tabs>
          <w:tab w:val="left" w:pos="2670"/>
        </w:tabs>
        <w:spacing w:after="0"/>
        <w:rPr>
          <w:rFonts w:ascii="Arial" w:hAnsi="Arial" w:cs="Arial"/>
          <w:b/>
          <w:noProof/>
          <w:color w:val="000000" w:themeColor="text1"/>
          <w:sz w:val="18"/>
          <w:lang w:eastAsia="es-PE"/>
        </w:rPr>
      </w:pPr>
      <w:r w:rsidRPr="009C4DF4">
        <w:rPr>
          <w:rFonts w:ascii="Arial" w:hAnsi="Arial" w:cs="Arial"/>
          <w:b/>
          <w:noProof/>
          <w:color w:val="000000" w:themeColor="text1"/>
          <w:sz w:val="18"/>
          <w:lang w:eastAsia="es-PE"/>
        </w:rPr>
        <w:t xml:space="preserve">C.c.: </w:t>
      </w:r>
      <w:r w:rsidR="006670FC">
        <w:rPr>
          <w:rFonts w:ascii="Arial" w:hAnsi="Arial" w:cs="Arial"/>
          <w:b/>
          <w:noProof/>
          <w:color w:val="000000" w:themeColor="text1"/>
          <w:sz w:val="18"/>
          <w:lang w:eastAsia="es-PE"/>
        </w:rPr>
        <w:tab/>
      </w:r>
    </w:p>
    <w:p w14:paraId="2DAA4B1C" w14:textId="77777777" w:rsidR="006E23B3" w:rsidRDefault="006E23B3" w:rsidP="006E23B3">
      <w:pPr>
        <w:spacing w:after="0"/>
        <w:rPr>
          <w:rFonts w:ascii="Arial" w:hAnsi="Arial" w:cs="Arial"/>
          <w:b/>
          <w:noProof/>
          <w:color w:val="000000" w:themeColor="text1"/>
          <w:sz w:val="18"/>
          <w:lang w:eastAsia="es-PE"/>
        </w:rPr>
      </w:pPr>
      <w:r w:rsidRPr="009C4DF4">
        <w:rPr>
          <w:rFonts w:ascii="Arial" w:hAnsi="Arial" w:cs="Arial"/>
          <w:b/>
          <w:noProof/>
          <w:color w:val="000000" w:themeColor="text1"/>
          <w:sz w:val="18"/>
          <w:lang w:eastAsia="es-PE"/>
        </w:rPr>
        <w:t>Arch</w:t>
      </w:r>
      <w:r>
        <w:rPr>
          <w:rFonts w:ascii="Arial" w:hAnsi="Arial" w:cs="Arial"/>
          <w:b/>
          <w:noProof/>
          <w:color w:val="000000" w:themeColor="text1"/>
          <w:sz w:val="18"/>
          <w:lang w:eastAsia="es-PE"/>
        </w:rPr>
        <w:t>ivo</w:t>
      </w:r>
    </w:p>
    <w:p w14:paraId="4881E4E0" w14:textId="3FC4141A" w:rsidR="00DA32CC" w:rsidRPr="00CA1F3A" w:rsidRDefault="006E23B3" w:rsidP="00102568">
      <w:pPr>
        <w:tabs>
          <w:tab w:val="left" w:pos="5130"/>
        </w:tabs>
        <w:spacing w:after="0"/>
        <w:rPr>
          <w:rFonts w:ascii="Arial" w:hAnsi="Arial" w:cs="Arial"/>
          <w:b/>
          <w:noProof/>
          <w:color w:val="000000" w:themeColor="text1"/>
          <w:sz w:val="18"/>
          <w:lang w:eastAsia="es-PE"/>
        </w:rPr>
      </w:pPr>
      <w:r>
        <w:rPr>
          <w:rFonts w:ascii="Arial" w:hAnsi="Arial" w:cs="Arial"/>
          <w:b/>
          <w:noProof/>
          <w:color w:val="000000" w:themeColor="text1"/>
          <w:sz w:val="18"/>
          <w:lang w:eastAsia="es-PE"/>
        </w:rPr>
        <w:t>JNMT/RCP</w:t>
      </w:r>
      <w:r w:rsidR="00102568">
        <w:rPr>
          <w:rFonts w:ascii="Arial" w:hAnsi="Arial" w:cs="Arial"/>
          <w:b/>
          <w:noProof/>
          <w:color w:val="000000" w:themeColor="text1"/>
          <w:sz w:val="18"/>
          <w:lang w:eastAsia="es-PE"/>
        </w:rPr>
        <w:tab/>
      </w:r>
    </w:p>
    <w:sectPr w:rsidR="00DA32CC" w:rsidRPr="00CA1F3A" w:rsidSect="009C4DF4">
      <w:headerReference w:type="default" r:id="rId8"/>
      <w:pgSz w:w="11906" w:h="16838"/>
      <w:pgMar w:top="1701" w:right="1701" w:bottom="127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71ED" w14:textId="77777777" w:rsidR="00334A11" w:rsidRDefault="00334A11" w:rsidP="00F25D90">
      <w:pPr>
        <w:spacing w:after="0" w:line="240" w:lineRule="auto"/>
      </w:pPr>
      <w:r>
        <w:separator/>
      </w:r>
    </w:p>
  </w:endnote>
  <w:endnote w:type="continuationSeparator" w:id="0">
    <w:p w14:paraId="7B3DF902" w14:textId="77777777" w:rsidR="00334A11" w:rsidRDefault="00334A11" w:rsidP="00F2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owalliaUPC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94E6" w14:textId="77777777" w:rsidR="00334A11" w:rsidRDefault="00334A11" w:rsidP="00F25D90">
      <w:pPr>
        <w:spacing w:after="0" w:line="240" w:lineRule="auto"/>
      </w:pPr>
      <w:r>
        <w:separator/>
      </w:r>
    </w:p>
  </w:footnote>
  <w:footnote w:type="continuationSeparator" w:id="0">
    <w:p w14:paraId="27952778" w14:textId="77777777" w:rsidR="00334A11" w:rsidRDefault="00334A11" w:rsidP="00F2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5912" w14:textId="77777777" w:rsidR="00F25D90" w:rsidRDefault="009C4DF4" w:rsidP="0078588D">
    <w:pPr>
      <w:pStyle w:val="Encabezado"/>
      <w:tabs>
        <w:tab w:val="left" w:pos="0"/>
      </w:tabs>
      <w:rPr>
        <w:rFonts w:ascii="Franklin Gothic Book" w:eastAsia="BatangChe" w:hAnsi="Franklin Gothic Book" w:cs="BrowalliaUPC"/>
        <w:b/>
        <w:color w:val="222A35" w:themeColor="text2" w:themeShade="80"/>
        <w:sz w:val="18"/>
        <w:szCs w:val="24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6E8F215E" wp14:editId="040016BA">
          <wp:simplePos x="0" y="0"/>
          <wp:positionH relativeFrom="column">
            <wp:posOffset>-280035</wp:posOffset>
          </wp:positionH>
          <wp:positionV relativeFrom="paragraph">
            <wp:posOffset>-126768</wp:posOffset>
          </wp:positionV>
          <wp:extent cx="866775" cy="755368"/>
          <wp:effectExtent l="0" t="0" r="0" b="6985"/>
          <wp:wrapNone/>
          <wp:docPr id="65" name="Imagen 65" descr="GSRC-GRH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RC-GRH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744" cy="759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5F9BC" w14:textId="77777777" w:rsidR="009C4DF4" w:rsidRDefault="009C4DF4" w:rsidP="00F25D90">
    <w:pPr>
      <w:pStyle w:val="Encabezado"/>
      <w:tabs>
        <w:tab w:val="left" w:pos="0"/>
      </w:tabs>
      <w:jc w:val="center"/>
      <w:rPr>
        <w:rFonts w:ascii="Arial" w:eastAsia="BatangChe" w:hAnsi="Arial" w:cs="Arial"/>
        <w:b/>
        <w:color w:val="222A35" w:themeColor="text2" w:themeShade="80"/>
        <w:sz w:val="18"/>
        <w:szCs w:val="24"/>
      </w:rPr>
    </w:pPr>
  </w:p>
  <w:p w14:paraId="5EFA4DE1" w14:textId="77777777" w:rsidR="009C4DF4" w:rsidRDefault="009C4DF4" w:rsidP="00F25D90">
    <w:pPr>
      <w:pStyle w:val="Encabezado"/>
      <w:tabs>
        <w:tab w:val="left" w:pos="0"/>
      </w:tabs>
      <w:jc w:val="center"/>
      <w:rPr>
        <w:rFonts w:ascii="Arial" w:eastAsia="BatangChe" w:hAnsi="Arial" w:cs="Arial"/>
        <w:b/>
        <w:color w:val="222A35" w:themeColor="text2" w:themeShade="80"/>
        <w:sz w:val="18"/>
        <w:szCs w:val="24"/>
      </w:rPr>
    </w:pPr>
  </w:p>
  <w:p w14:paraId="438A8D80" w14:textId="77777777" w:rsidR="00F25D90" w:rsidRPr="00BE5E27" w:rsidRDefault="00F25D90" w:rsidP="00F25D90">
    <w:pPr>
      <w:pStyle w:val="Encabezado"/>
      <w:tabs>
        <w:tab w:val="left" w:pos="0"/>
      </w:tabs>
      <w:jc w:val="center"/>
      <w:rPr>
        <w:rFonts w:ascii="Arial" w:hAnsi="Arial" w:cs="Arial"/>
        <w:b/>
        <w:color w:val="222A35" w:themeColor="text2" w:themeShade="80"/>
        <w:sz w:val="10"/>
        <w:u w:val="dott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05B"/>
    <w:multiLevelType w:val="hybridMultilevel"/>
    <w:tmpl w:val="2BF6E630"/>
    <w:lvl w:ilvl="0" w:tplc="52B0C0F6">
      <w:start w:val="3"/>
      <w:numFmt w:val="bullet"/>
      <w:lvlText w:val="-"/>
      <w:lvlJc w:val="left"/>
      <w:pPr>
        <w:ind w:left="720" w:hanging="360"/>
      </w:pPr>
      <w:rPr>
        <w:rFonts w:ascii="Arial" w:eastAsia="BatangChe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7751"/>
    <w:multiLevelType w:val="hybridMultilevel"/>
    <w:tmpl w:val="A1FAA52A"/>
    <w:lvl w:ilvl="0" w:tplc="0B76F1D8">
      <w:start w:val="3"/>
      <w:numFmt w:val="bullet"/>
      <w:lvlText w:val="-"/>
      <w:lvlJc w:val="left"/>
      <w:pPr>
        <w:ind w:left="720" w:hanging="360"/>
      </w:pPr>
      <w:rPr>
        <w:rFonts w:ascii="Arial" w:eastAsia="BatangChe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26C22"/>
    <w:multiLevelType w:val="hybridMultilevel"/>
    <w:tmpl w:val="54E8A3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839A4"/>
    <w:multiLevelType w:val="hybridMultilevel"/>
    <w:tmpl w:val="987C4368"/>
    <w:lvl w:ilvl="0" w:tplc="9B86C906">
      <w:start w:val="3"/>
      <w:numFmt w:val="bullet"/>
      <w:lvlText w:val="-"/>
      <w:lvlJc w:val="left"/>
      <w:pPr>
        <w:ind w:left="720" w:hanging="360"/>
      </w:pPr>
      <w:rPr>
        <w:rFonts w:ascii="Arial" w:eastAsia="BatangChe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90"/>
    <w:rsid w:val="000046D2"/>
    <w:rsid w:val="0000752E"/>
    <w:rsid w:val="0001767E"/>
    <w:rsid w:val="0002529E"/>
    <w:rsid w:val="00091DAB"/>
    <w:rsid w:val="000C372C"/>
    <w:rsid w:val="000E7ECD"/>
    <w:rsid w:val="00102568"/>
    <w:rsid w:val="0019290B"/>
    <w:rsid w:val="0027075A"/>
    <w:rsid w:val="0027431B"/>
    <w:rsid w:val="00291465"/>
    <w:rsid w:val="002B3B20"/>
    <w:rsid w:val="002C1848"/>
    <w:rsid w:val="002C2E57"/>
    <w:rsid w:val="002D0D0A"/>
    <w:rsid w:val="002D75A5"/>
    <w:rsid w:val="002E340C"/>
    <w:rsid w:val="00302F95"/>
    <w:rsid w:val="0032563F"/>
    <w:rsid w:val="00334A11"/>
    <w:rsid w:val="00340142"/>
    <w:rsid w:val="00361B34"/>
    <w:rsid w:val="003668A3"/>
    <w:rsid w:val="003A3EDC"/>
    <w:rsid w:val="003A70FB"/>
    <w:rsid w:val="003C731F"/>
    <w:rsid w:val="003D2117"/>
    <w:rsid w:val="00400A5B"/>
    <w:rsid w:val="0040533F"/>
    <w:rsid w:val="00434E87"/>
    <w:rsid w:val="004377A9"/>
    <w:rsid w:val="004479BA"/>
    <w:rsid w:val="0045247D"/>
    <w:rsid w:val="00454372"/>
    <w:rsid w:val="004712AF"/>
    <w:rsid w:val="00472C9F"/>
    <w:rsid w:val="004A3A51"/>
    <w:rsid w:val="004D7C28"/>
    <w:rsid w:val="005052D1"/>
    <w:rsid w:val="00562C19"/>
    <w:rsid w:val="00570447"/>
    <w:rsid w:val="005903FA"/>
    <w:rsid w:val="005B0894"/>
    <w:rsid w:val="00621D31"/>
    <w:rsid w:val="0063245D"/>
    <w:rsid w:val="006670FC"/>
    <w:rsid w:val="00697D3B"/>
    <w:rsid w:val="006C4C44"/>
    <w:rsid w:val="006C74E8"/>
    <w:rsid w:val="006E23B3"/>
    <w:rsid w:val="006F194E"/>
    <w:rsid w:val="006F34BB"/>
    <w:rsid w:val="00740920"/>
    <w:rsid w:val="00741F05"/>
    <w:rsid w:val="0075783D"/>
    <w:rsid w:val="0078588D"/>
    <w:rsid w:val="007A0065"/>
    <w:rsid w:val="007A0F9D"/>
    <w:rsid w:val="007C540F"/>
    <w:rsid w:val="007D3E2B"/>
    <w:rsid w:val="007D5F29"/>
    <w:rsid w:val="00843094"/>
    <w:rsid w:val="0084328C"/>
    <w:rsid w:val="00852555"/>
    <w:rsid w:val="00877021"/>
    <w:rsid w:val="008D32E7"/>
    <w:rsid w:val="008D477C"/>
    <w:rsid w:val="008E4C5E"/>
    <w:rsid w:val="00956679"/>
    <w:rsid w:val="009736C6"/>
    <w:rsid w:val="00987103"/>
    <w:rsid w:val="009C4DF4"/>
    <w:rsid w:val="009D0433"/>
    <w:rsid w:val="00A04253"/>
    <w:rsid w:val="00A05E66"/>
    <w:rsid w:val="00A16C96"/>
    <w:rsid w:val="00A42E8D"/>
    <w:rsid w:val="00A449DC"/>
    <w:rsid w:val="00A50350"/>
    <w:rsid w:val="00AB25CD"/>
    <w:rsid w:val="00AE225A"/>
    <w:rsid w:val="00B16DF9"/>
    <w:rsid w:val="00B33A5C"/>
    <w:rsid w:val="00B52946"/>
    <w:rsid w:val="00B7314A"/>
    <w:rsid w:val="00B85D9D"/>
    <w:rsid w:val="00B94C5F"/>
    <w:rsid w:val="00BB16F5"/>
    <w:rsid w:val="00BB5142"/>
    <w:rsid w:val="00BE5E27"/>
    <w:rsid w:val="00C32DA4"/>
    <w:rsid w:val="00C9328E"/>
    <w:rsid w:val="00CA1F3A"/>
    <w:rsid w:val="00CB46EC"/>
    <w:rsid w:val="00CC4340"/>
    <w:rsid w:val="00CF52EF"/>
    <w:rsid w:val="00CF630E"/>
    <w:rsid w:val="00D37B19"/>
    <w:rsid w:val="00D42B83"/>
    <w:rsid w:val="00D46C1F"/>
    <w:rsid w:val="00D83E91"/>
    <w:rsid w:val="00DA0DCE"/>
    <w:rsid w:val="00DA32CC"/>
    <w:rsid w:val="00DC07CA"/>
    <w:rsid w:val="00DE6B00"/>
    <w:rsid w:val="00E039CC"/>
    <w:rsid w:val="00E073F0"/>
    <w:rsid w:val="00E247BA"/>
    <w:rsid w:val="00E36338"/>
    <w:rsid w:val="00E56100"/>
    <w:rsid w:val="00E62641"/>
    <w:rsid w:val="00E9004D"/>
    <w:rsid w:val="00EB2348"/>
    <w:rsid w:val="00EC32FD"/>
    <w:rsid w:val="00F13633"/>
    <w:rsid w:val="00F14701"/>
    <w:rsid w:val="00F25D90"/>
    <w:rsid w:val="00F35774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E79B4"/>
  <w15:chartTrackingRefBased/>
  <w15:docId w15:val="{7184B375-5CC5-4CCF-B9A6-D2E33045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D90"/>
  </w:style>
  <w:style w:type="paragraph" w:styleId="Ttulo3">
    <w:name w:val="heading 3"/>
    <w:basedOn w:val="Normal"/>
    <w:next w:val="Normal"/>
    <w:link w:val="Ttulo3Car"/>
    <w:qFormat/>
    <w:rsid w:val="0063245D"/>
    <w:pPr>
      <w:keepNext/>
      <w:spacing w:after="0" w:line="240" w:lineRule="auto"/>
      <w:outlineLvl w:val="2"/>
    </w:pPr>
    <w:rPr>
      <w:rFonts w:ascii="Arial" w:eastAsia="Arial Unicode MS" w:hAnsi="Arial" w:cs="Times New Roman"/>
      <w:b/>
      <w:bCs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D90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F25D90"/>
    <w:pPr>
      <w:spacing w:after="120" w:line="240" w:lineRule="auto"/>
    </w:pPr>
    <w:rPr>
      <w:rFonts w:ascii="Arial" w:eastAsia="Times New Roman" w:hAnsi="Arial" w:cs="Arial"/>
      <w:bCs/>
      <w:spacing w:val="-3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25D90"/>
    <w:rPr>
      <w:rFonts w:ascii="Arial" w:eastAsia="Times New Roman" w:hAnsi="Arial" w:cs="Arial"/>
      <w:bCs/>
      <w:spacing w:val="-3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25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D90"/>
  </w:style>
  <w:style w:type="paragraph" w:styleId="Piedepgina">
    <w:name w:val="footer"/>
    <w:basedOn w:val="Normal"/>
    <w:link w:val="PiedepginaCar"/>
    <w:uiPriority w:val="99"/>
    <w:unhideWhenUsed/>
    <w:rsid w:val="00F25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D90"/>
  </w:style>
  <w:style w:type="paragraph" w:styleId="Prrafodelista">
    <w:name w:val="List Paragraph"/>
    <w:basedOn w:val="Normal"/>
    <w:uiPriority w:val="34"/>
    <w:qFormat/>
    <w:rsid w:val="002743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B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63245D"/>
    <w:rPr>
      <w:rFonts w:ascii="Arial" w:eastAsia="Arial Unicode MS" w:hAnsi="Arial" w:cs="Times New Roman"/>
      <w:b/>
      <w:bCs/>
      <w:sz w:val="24"/>
      <w:szCs w:val="24"/>
      <w:u w:val="single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3245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3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IMAGEN_INSTITUCIONAL</dc:creator>
  <cp:keywords/>
  <dc:description/>
  <cp:lastModifiedBy>JANNET MORERYA TAYPE</cp:lastModifiedBy>
  <cp:revision>3</cp:revision>
  <cp:lastPrinted>2024-08-22T15:23:00Z</cp:lastPrinted>
  <dcterms:created xsi:type="dcterms:W3CDTF">2024-08-28T00:16:00Z</dcterms:created>
  <dcterms:modified xsi:type="dcterms:W3CDTF">2024-08-28T00:18:00Z</dcterms:modified>
</cp:coreProperties>
</file>