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B6" w:rsidRPr="004E4595" w:rsidRDefault="004241B6" w:rsidP="004241B6">
      <w:pPr>
        <w:tabs>
          <w:tab w:val="left" w:pos="1155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INFORME N° 00</w:t>
      </w:r>
      <w:r w:rsidR="00325A14">
        <w:rPr>
          <w:rFonts w:ascii="Arial" w:hAnsi="Arial" w:cs="Arial"/>
          <w:b/>
          <w:sz w:val="20"/>
          <w:szCs w:val="20"/>
          <w:u w:val="single"/>
          <w:lang w:val="en-US"/>
        </w:rPr>
        <w:t>9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="0084069D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-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  <w:lang w:val="en-US"/>
        </w:rPr>
        <w:t>2023</w:t>
      </w:r>
      <w:r w:rsidRPr="004E4595">
        <w:rPr>
          <w:rFonts w:ascii="Arial" w:hAnsi="Arial" w:cs="Arial"/>
          <w:b/>
          <w:sz w:val="20"/>
          <w:szCs w:val="20"/>
          <w:u w:val="single"/>
          <w:lang w:val="en-US"/>
        </w:rPr>
        <w:t>-GOB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>-REG-HVCA-GRDS/DREH-UGEL-H-/HSC</w:t>
      </w:r>
    </w:p>
    <w:p w:rsidR="004241B6" w:rsidRPr="004E4595" w:rsidRDefault="004241B6" w:rsidP="004241B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E4595">
        <w:rPr>
          <w:rFonts w:ascii="Arial" w:hAnsi="Arial" w:cs="Arial"/>
          <w:sz w:val="20"/>
          <w:szCs w:val="20"/>
        </w:rPr>
        <w:t xml:space="preserve">A </w:t>
      </w:r>
      <w:r w:rsidRPr="004E4595">
        <w:rPr>
          <w:rFonts w:ascii="Arial" w:hAnsi="Arial" w:cs="Arial"/>
          <w:sz w:val="20"/>
          <w:szCs w:val="20"/>
        </w:rPr>
        <w:tab/>
        <w:t xml:space="preserve">             : </w:t>
      </w:r>
      <w:r w:rsidRPr="004E4595">
        <w:rPr>
          <w:rFonts w:ascii="Arial" w:eastAsia="Times New Roman" w:hAnsi="Arial" w:cs="Arial"/>
          <w:b/>
          <w:sz w:val="20"/>
          <w:szCs w:val="20"/>
          <w:lang w:val="es-ES" w:eastAsia="es-ES"/>
        </w:rPr>
        <w:t>Lic. BEATRIZ QUISPE HUAMÁN</w:t>
      </w:r>
    </w:p>
    <w:p w:rsidR="004241B6" w:rsidRPr="004E4595" w:rsidRDefault="004241B6" w:rsidP="004241B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E4595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4E4595"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Jefe del Área de Gestión Pedagógica de la UGEL</w:t>
      </w:r>
      <w:r w:rsidRPr="004E459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</w:p>
    <w:p w:rsidR="004241B6" w:rsidRPr="004E4595" w:rsidRDefault="004241B6" w:rsidP="004241B6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</w:pPr>
      <w:r w:rsidRPr="004E4595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4E4595"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</w:t>
      </w:r>
      <w:r w:rsidRPr="004E4595"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  <w:t>HUAYTARÁ</w:t>
      </w:r>
      <w:r w:rsidRPr="004E459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     </w:t>
      </w:r>
    </w:p>
    <w:p w:rsidR="004241B6" w:rsidRPr="004E4595" w:rsidRDefault="004241B6" w:rsidP="004241B6">
      <w:pPr>
        <w:tabs>
          <w:tab w:val="left" w:pos="11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241B6" w:rsidRPr="004E4595" w:rsidRDefault="004241B6" w:rsidP="004241B6">
      <w:pPr>
        <w:tabs>
          <w:tab w:val="left" w:pos="1418"/>
          <w:tab w:val="left" w:pos="15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E4595">
        <w:rPr>
          <w:rFonts w:ascii="Arial" w:hAnsi="Arial" w:cs="Arial"/>
          <w:sz w:val="20"/>
          <w:szCs w:val="20"/>
        </w:rPr>
        <w:t xml:space="preserve">DE </w:t>
      </w:r>
      <w:r w:rsidRPr="004E4595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HUGO SAAVEDRA CABALLERO</w:t>
      </w:r>
      <w:r w:rsidRPr="004E4595">
        <w:rPr>
          <w:rFonts w:ascii="Arial" w:hAnsi="Arial" w:cs="Arial"/>
          <w:sz w:val="20"/>
          <w:szCs w:val="20"/>
        </w:rPr>
        <w:t xml:space="preserve"> </w:t>
      </w:r>
    </w:p>
    <w:p w:rsidR="004241B6" w:rsidRDefault="004241B6" w:rsidP="004241B6">
      <w:pPr>
        <w:tabs>
          <w:tab w:val="left" w:pos="1418"/>
          <w:tab w:val="left" w:pos="15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E4595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        Especialista</w:t>
      </w:r>
      <w:r w:rsidRPr="004E4595">
        <w:rPr>
          <w:rFonts w:ascii="Arial" w:hAnsi="Arial" w:cs="Arial"/>
          <w:sz w:val="20"/>
          <w:szCs w:val="20"/>
        </w:rPr>
        <w:t xml:space="preserve"> en educación </w:t>
      </w:r>
    </w:p>
    <w:p w:rsidR="004241B6" w:rsidRPr="004E4595" w:rsidRDefault="004241B6" w:rsidP="004241B6">
      <w:pPr>
        <w:tabs>
          <w:tab w:val="left" w:pos="1418"/>
          <w:tab w:val="left" w:pos="15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241B6" w:rsidRDefault="004241B6" w:rsidP="004241B6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hAnsi="Arial" w:cs="Arial"/>
          <w:sz w:val="20"/>
          <w:szCs w:val="20"/>
        </w:rPr>
      </w:pPr>
      <w:r w:rsidRPr="004E4595">
        <w:rPr>
          <w:rFonts w:ascii="Arial" w:hAnsi="Arial" w:cs="Arial"/>
          <w:sz w:val="20"/>
          <w:szCs w:val="20"/>
        </w:rPr>
        <w:t xml:space="preserve">ASUNTO         </w:t>
      </w:r>
      <w:r w:rsidRPr="004E4595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 xml:space="preserve">Informe </w:t>
      </w:r>
      <w:r>
        <w:rPr>
          <w:rFonts w:ascii="Arial" w:hAnsi="Arial" w:cs="Arial"/>
          <w:sz w:val="20"/>
          <w:szCs w:val="20"/>
        </w:rPr>
        <w:t>de la aplicación y seguimiento del II ATISUNCHIK 2023</w:t>
      </w:r>
      <w:r>
        <w:rPr>
          <w:rFonts w:ascii="Arial" w:hAnsi="Arial" w:cs="Arial"/>
          <w:sz w:val="20"/>
          <w:szCs w:val="20"/>
        </w:rPr>
        <w:t xml:space="preserve"> en las II.EE. “</w:t>
      </w:r>
      <w:r>
        <w:rPr>
          <w:rFonts w:ascii="Arial" w:hAnsi="Arial" w:cs="Arial"/>
          <w:sz w:val="20"/>
          <w:szCs w:val="20"/>
        </w:rPr>
        <w:t>Inmaculada concepción”, N° 22153, N° 22170 y N° 22555 los días 10,11,12 y 13 de agosto</w:t>
      </w:r>
      <w:r>
        <w:rPr>
          <w:rFonts w:ascii="Arial" w:hAnsi="Arial" w:cs="Arial"/>
          <w:sz w:val="20"/>
          <w:szCs w:val="20"/>
        </w:rPr>
        <w:t xml:space="preserve"> del 2023.</w:t>
      </w:r>
    </w:p>
    <w:p w:rsidR="004241B6" w:rsidRDefault="004241B6" w:rsidP="004241B6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</w:p>
    <w:p w:rsidR="004241B6" w:rsidRDefault="004241B6" w:rsidP="004241B6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REFERENCIA  : </w:t>
      </w:r>
      <w:r>
        <w:rPr>
          <w:rFonts w:ascii="Arial" w:hAnsi="Arial" w:cs="Arial"/>
          <w:sz w:val="18"/>
          <w:szCs w:val="18"/>
        </w:rPr>
        <w:t>Plan de Evaluación Provincial de estudiantes “II ATISUNCHIK”</w:t>
      </w:r>
    </w:p>
    <w:p w:rsidR="004241B6" w:rsidRPr="004E4595" w:rsidRDefault="004241B6" w:rsidP="004241B6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hAnsi="Arial" w:cs="Arial"/>
          <w:sz w:val="20"/>
          <w:szCs w:val="20"/>
        </w:rPr>
      </w:pPr>
    </w:p>
    <w:p w:rsidR="004241B6" w:rsidRPr="004E4595" w:rsidRDefault="004241B6" w:rsidP="004241B6">
      <w:pPr>
        <w:tabs>
          <w:tab w:val="left" w:pos="115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E459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ECHA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4E4595">
        <w:rPr>
          <w:rFonts w:ascii="Arial" w:hAnsi="Arial" w:cs="Arial"/>
          <w:sz w:val="20"/>
          <w:szCs w:val="20"/>
        </w:rPr>
        <w:t xml:space="preserve">: Huaytará, </w:t>
      </w:r>
      <w:r>
        <w:rPr>
          <w:rFonts w:ascii="Arial" w:hAnsi="Arial" w:cs="Arial"/>
          <w:sz w:val="20"/>
          <w:szCs w:val="20"/>
        </w:rPr>
        <w:t>21 de agosto</w:t>
      </w:r>
      <w:r>
        <w:rPr>
          <w:rFonts w:ascii="Arial" w:hAnsi="Arial" w:cs="Arial"/>
          <w:sz w:val="20"/>
          <w:szCs w:val="20"/>
        </w:rPr>
        <w:t xml:space="preserve"> de 2023</w:t>
      </w:r>
    </w:p>
    <w:p w:rsidR="004241B6" w:rsidRPr="00D34BE6" w:rsidRDefault="004241B6" w:rsidP="004241B6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:rsidR="004241B6" w:rsidRPr="004E4595" w:rsidRDefault="004241B6" w:rsidP="004241B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</w:r>
      <w:r w:rsidRPr="004E4595"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              Tengo el agrado de d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irigirme a usted, en atención al </w:t>
      </w:r>
      <w:r w:rsidRPr="004E4595">
        <w:rPr>
          <w:rFonts w:ascii="Arial" w:eastAsia="Times New Roman" w:hAnsi="Arial" w:cs="Arial"/>
          <w:sz w:val="20"/>
          <w:szCs w:val="20"/>
          <w:lang w:val="es-ES_tradnl" w:eastAsia="es-ES_tradnl"/>
        </w:rPr>
        <w:t>documento de la referencia, para informarle lo siguiente:</w:t>
      </w:r>
    </w:p>
    <w:p w:rsidR="004241B6" w:rsidRDefault="004241B6" w:rsidP="004241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_tradnl" w:eastAsia="es-ES_tradnl"/>
        </w:rPr>
      </w:pPr>
      <w:r w:rsidRPr="004E4595">
        <w:rPr>
          <w:rFonts w:ascii="Arial" w:hAnsi="Arial" w:cs="Arial"/>
          <w:b/>
          <w:lang w:val="es-ES_tradnl" w:eastAsia="es-ES_tradnl"/>
        </w:rPr>
        <w:t>ANÁLISIS:</w:t>
      </w:r>
    </w:p>
    <w:p w:rsidR="004241B6" w:rsidRPr="00667BA2" w:rsidRDefault="004241B6" w:rsidP="004241B6">
      <w:pPr>
        <w:pStyle w:val="Prrafodelista"/>
        <w:ind w:left="1080"/>
        <w:jc w:val="both"/>
        <w:rPr>
          <w:rFonts w:ascii="Arial" w:hAnsi="Arial" w:cs="Arial"/>
          <w:lang w:val="es-ES_tradnl" w:eastAsia="es-ES_tradnl"/>
        </w:rPr>
      </w:pPr>
      <w:r w:rsidRPr="00667BA2">
        <w:rPr>
          <w:rFonts w:ascii="Arial" w:hAnsi="Arial" w:cs="Arial"/>
          <w:lang w:val="es-ES_tradnl" w:eastAsia="es-ES_tradnl"/>
        </w:rPr>
        <w:t xml:space="preserve">Según </w:t>
      </w:r>
      <w:r>
        <w:rPr>
          <w:rFonts w:ascii="Arial" w:hAnsi="Arial" w:cs="Arial"/>
          <w:lang w:val="es-ES_tradnl" w:eastAsia="es-ES_tradnl"/>
        </w:rPr>
        <w:t xml:space="preserve">el documento de referencia y en cumplimiento </w:t>
      </w:r>
      <w:r w:rsidR="008652D7">
        <w:rPr>
          <w:rFonts w:ascii="Arial" w:hAnsi="Arial" w:cs="Arial"/>
          <w:lang w:val="es-ES_tradnl" w:eastAsia="es-ES_tradnl"/>
        </w:rPr>
        <w:t>del Plan</w:t>
      </w:r>
      <w:r>
        <w:rPr>
          <w:rFonts w:ascii="Arial" w:hAnsi="Arial" w:cs="Arial"/>
          <w:lang w:val="es-ES_tradnl" w:eastAsia="es-ES_tradnl"/>
        </w:rPr>
        <w:t xml:space="preserve"> </w:t>
      </w:r>
      <w:r w:rsidR="008652D7">
        <w:rPr>
          <w:rFonts w:ascii="Arial" w:hAnsi="Arial" w:cs="Arial"/>
          <w:lang w:val="es-ES_tradnl" w:eastAsia="es-ES_tradnl"/>
        </w:rPr>
        <w:t>Provincial de estudiantes “II ATISUNCHIK” 2023</w:t>
      </w:r>
      <w:r>
        <w:rPr>
          <w:rFonts w:ascii="Arial" w:hAnsi="Arial" w:cs="Arial"/>
          <w:lang w:val="es-ES_tradnl" w:eastAsia="es-ES_tradnl"/>
        </w:rPr>
        <w:t xml:space="preserve">, se programó la visita a </w:t>
      </w:r>
      <w:r w:rsidR="008652D7">
        <w:rPr>
          <w:rFonts w:ascii="Arial" w:hAnsi="Arial" w:cs="Arial"/>
          <w:lang w:val="es-ES_tradnl" w:eastAsia="es-ES_tradnl"/>
        </w:rPr>
        <w:t xml:space="preserve">las II.EE. </w:t>
      </w:r>
      <w:r w:rsidR="008652D7">
        <w:rPr>
          <w:rFonts w:ascii="Arial" w:hAnsi="Arial" w:cs="Arial"/>
        </w:rPr>
        <w:t>“Inmaculada concepción”, N° 22153, N° 221</w:t>
      </w:r>
      <w:r w:rsidR="008652D7">
        <w:rPr>
          <w:rFonts w:ascii="Arial" w:hAnsi="Arial" w:cs="Arial"/>
        </w:rPr>
        <w:t>70 y N° 22555</w:t>
      </w:r>
      <w:r w:rsidR="008652D7"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</w:rPr>
        <w:t xml:space="preserve">los días </w:t>
      </w:r>
      <w:r w:rsidR="008652D7">
        <w:rPr>
          <w:rFonts w:ascii="Arial" w:hAnsi="Arial" w:cs="Arial"/>
        </w:rPr>
        <w:t>10,11,12 y 13 de agosto, con la finalidad de verificar la aplicación de la evaluación provincial en el 2° de secundaria y 4° de primaria en las áreas de matemática, comunicación, ciencias sociales (personal social), ciencia y tecnología.</w:t>
      </w:r>
    </w:p>
    <w:p w:rsidR="004241B6" w:rsidRDefault="004241B6" w:rsidP="004241B6">
      <w:pPr>
        <w:pStyle w:val="Prrafodelista"/>
        <w:ind w:left="1080"/>
        <w:jc w:val="both"/>
        <w:rPr>
          <w:rFonts w:ascii="Arial" w:hAnsi="Arial" w:cs="Arial"/>
          <w:b/>
          <w:lang w:val="es-ES_tradnl" w:eastAsia="es-ES_tradnl"/>
        </w:rPr>
      </w:pPr>
    </w:p>
    <w:p w:rsidR="004241B6" w:rsidRDefault="004241B6" w:rsidP="004241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>DESARROLLO:</w:t>
      </w:r>
    </w:p>
    <w:p w:rsidR="008652D7" w:rsidRDefault="008652D7" w:rsidP="008652D7">
      <w:pPr>
        <w:spacing w:after="0" w:line="240" w:lineRule="auto"/>
        <w:ind w:left="1080" w:firstLine="15"/>
        <w:jc w:val="both"/>
        <w:rPr>
          <w:rFonts w:ascii="Arial" w:hAnsi="Arial" w:cs="Arial"/>
          <w:sz w:val="20"/>
          <w:szCs w:val="20"/>
        </w:rPr>
      </w:pPr>
    </w:p>
    <w:p w:rsidR="004241B6" w:rsidRDefault="004241B6" w:rsidP="008652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41B6" w:rsidRPr="00965F90" w:rsidRDefault="00A30BD6" w:rsidP="004241B6">
      <w:pPr>
        <w:pStyle w:val="Prrafodelista"/>
        <w:ind w:left="1080"/>
        <w:jc w:val="both"/>
        <w:rPr>
          <w:rFonts w:ascii="Arial" w:hAnsi="Arial" w:cs="Arial"/>
          <w:b/>
          <w:u w:val="single"/>
          <w:lang w:val="es-ES_tradnl" w:eastAsia="es-ES_tradnl"/>
        </w:rPr>
      </w:pPr>
      <w:r>
        <w:rPr>
          <w:rFonts w:ascii="Arial" w:hAnsi="Arial" w:cs="Arial"/>
          <w:b/>
          <w:u w:val="single"/>
          <w:lang w:val="es-ES_tradnl" w:eastAsia="es-ES_tradnl"/>
        </w:rPr>
        <w:t>DÍA 10</w:t>
      </w:r>
      <w:r w:rsidR="004241B6" w:rsidRPr="00965F90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>
        <w:rPr>
          <w:rFonts w:ascii="Arial" w:hAnsi="Arial" w:cs="Arial"/>
          <w:b/>
          <w:u w:val="single"/>
          <w:lang w:val="es-ES_tradnl" w:eastAsia="es-ES_tradnl"/>
        </w:rPr>
        <w:t>AGOSTO</w:t>
      </w:r>
    </w:p>
    <w:p w:rsidR="004241B6" w:rsidRDefault="00A30BD6" w:rsidP="004241B6">
      <w:pPr>
        <w:spacing w:after="0" w:line="240" w:lineRule="auto"/>
        <w:ind w:left="1080" w:firstLine="15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Se verificó la aplicación de la evaluación provincial en la IE N° 22153 en las primeras horas de la mañana con 9 estudiantes del 4° grado de primaria en las áreas de matemática y personal social, haciendo uso de las tabletas y enviando en el formulario las respuestas correspondientes.</w:t>
      </w:r>
    </w:p>
    <w:p w:rsidR="004241B6" w:rsidRPr="00A30BD6" w:rsidRDefault="00A30BD6" w:rsidP="00A30BD6">
      <w:pPr>
        <w:spacing w:after="0" w:line="240" w:lineRule="auto"/>
        <w:ind w:left="1080" w:firstLine="15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Se verificó la aplicación de la evaluación provincial en la IE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“Inmaculada Concepción”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en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horas de la mañana con 7 estudiantes del 2° grado de secundaria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en las áreas de matemática y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ciencias sociales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, haciendo uso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del aula de innovación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y enviando en el formulario l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as respuestas correspondientes.</w:t>
      </w:r>
    </w:p>
    <w:p w:rsidR="004241B6" w:rsidRPr="00965F90" w:rsidRDefault="00A30BD6" w:rsidP="004241B6">
      <w:pPr>
        <w:pStyle w:val="Prrafodelista"/>
        <w:ind w:left="1080"/>
        <w:jc w:val="both"/>
        <w:rPr>
          <w:rFonts w:ascii="Arial" w:hAnsi="Arial" w:cs="Arial"/>
          <w:b/>
          <w:u w:val="single"/>
          <w:lang w:val="es-ES_tradnl" w:eastAsia="es-ES_tradnl"/>
        </w:rPr>
      </w:pPr>
      <w:r>
        <w:rPr>
          <w:rFonts w:ascii="Arial" w:hAnsi="Arial" w:cs="Arial"/>
          <w:b/>
          <w:u w:val="single"/>
          <w:lang w:val="es-ES_tradnl" w:eastAsia="es-ES_tradnl"/>
        </w:rPr>
        <w:t>DÍA 11 AGOSTO</w:t>
      </w:r>
    </w:p>
    <w:p w:rsidR="002837D3" w:rsidRDefault="002837D3" w:rsidP="002837D3">
      <w:pPr>
        <w:spacing w:after="0" w:line="240" w:lineRule="auto"/>
        <w:ind w:left="1080" w:firstLine="15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Se verificó la aplicación de la evaluación provincial en la IE N° 22153 en las p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rimeras horas de la mañana con 8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estudiantes del 4° grado de primaria en las áreas de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comunicación y ciencia y tecnología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, haciendo uso de las tabletas y enviando en el formulario las respuestas correspondientes.</w:t>
      </w:r>
    </w:p>
    <w:p w:rsidR="004241B6" w:rsidRDefault="002837D3" w:rsidP="002837D3">
      <w:pPr>
        <w:spacing w:after="0" w:line="240" w:lineRule="auto"/>
        <w:ind w:left="1080" w:firstLine="15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Se verificó la aplicación de la evaluación provincial en la IE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“inmaculada Concepción”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en las p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rimeras horas de la mañana con 7 estudiantes del 2° grado de secundaria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en las áreas de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comunicación y ciencia y tecnología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, haciendo uso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del aula de innovación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y enviando en el formulario l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as respuestas correspondientes.</w:t>
      </w:r>
    </w:p>
    <w:p w:rsidR="002837D3" w:rsidRPr="002837D3" w:rsidRDefault="002837D3" w:rsidP="002837D3">
      <w:pPr>
        <w:spacing w:after="0" w:line="240" w:lineRule="auto"/>
        <w:ind w:left="1080" w:firstLine="360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>Culminado los dos días de evaluación se elaboró el acta correspondiente donde se precisó las incidencias más importantes de la aplicación de los exámenes en las 4 áreas priorizadas.</w:t>
      </w:r>
    </w:p>
    <w:p w:rsidR="004241B6" w:rsidRDefault="00A30BD6" w:rsidP="004241B6">
      <w:pPr>
        <w:spacing w:after="0" w:line="240" w:lineRule="auto"/>
        <w:ind w:left="1080" w:firstLine="15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_tradnl" w:eastAsia="es-ES_tradnl"/>
        </w:rPr>
      </w:pPr>
      <w:r w:rsidRPr="00A30BD6">
        <w:rPr>
          <w:rFonts w:ascii="Arial" w:eastAsia="Times New Roman" w:hAnsi="Arial" w:cs="Arial"/>
          <w:b/>
          <w:sz w:val="20"/>
          <w:szCs w:val="20"/>
          <w:u w:val="single"/>
          <w:lang w:val="es-ES_tradnl" w:eastAsia="es-ES_tradnl"/>
        </w:rPr>
        <w:t>DÍA 12 AGOSTO</w:t>
      </w:r>
    </w:p>
    <w:p w:rsidR="00A30BD6" w:rsidRPr="002837D3" w:rsidRDefault="002837D3" w:rsidP="004241B6">
      <w:pPr>
        <w:spacing w:after="0" w:line="240" w:lineRule="auto"/>
        <w:ind w:left="1080" w:firstLine="15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2837D3">
        <w:rPr>
          <w:rFonts w:ascii="Arial" w:eastAsia="Times New Roman" w:hAnsi="Arial" w:cs="Arial"/>
          <w:sz w:val="20"/>
          <w:szCs w:val="20"/>
          <w:lang w:val="es-ES_tradnl" w:eastAsia="es-ES_tradnl"/>
        </w:rPr>
        <w:t>Se realizó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la visita presencial a la IE N° 22170 para comprobar que se haya realizado la evaluación provincial en las 4 áreas priorizadas</w:t>
      </w:r>
      <w:r w:rsidR="00AD5AAD"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; encontrando que se realizó de manera normal con el uso de las tabletas y hoja de respuestas, fotografiando cada hoja y elaborando el acta correspondiente.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</w:t>
      </w:r>
    </w:p>
    <w:p w:rsidR="00A30BD6" w:rsidRDefault="00A30BD6" w:rsidP="004241B6">
      <w:pPr>
        <w:spacing w:after="0" w:line="240" w:lineRule="auto"/>
        <w:ind w:left="1080" w:firstLine="15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_tradnl" w:eastAsia="es-ES_tradnl"/>
        </w:rPr>
      </w:pPr>
      <w:r w:rsidRPr="00A30BD6">
        <w:rPr>
          <w:rFonts w:ascii="Arial" w:eastAsia="Times New Roman" w:hAnsi="Arial" w:cs="Arial"/>
          <w:b/>
          <w:sz w:val="20"/>
          <w:szCs w:val="20"/>
          <w:u w:val="single"/>
          <w:lang w:val="es-ES_tradnl" w:eastAsia="es-ES_tradnl"/>
        </w:rPr>
        <w:t>DÍA 13 AGOSTO</w:t>
      </w:r>
    </w:p>
    <w:p w:rsidR="00AD5AAD" w:rsidRPr="002837D3" w:rsidRDefault="00AD5AAD" w:rsidP="00AD5AAD">
      <w:pPr>
        <w:spacing w:after="0" w:line="240" w:lineRule="auto"/>
        <w:ind w:left="1080" w:firstLine="15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2837D3">
        <w:rPr>
          <w:rFonts w:ascii="Arial" w:eastAsia="Times New Roman" w:hAnsi="Arial" w:cs="Arial"/>
          <w:sz w:val="20"/>
          <w:szCs w:val="20"/>
          <w:lang w:val="es-ES_tradnl" w:eastAsia="es-ES_tradnl"/>
        </w:rPr>
        <w:t>Se realizó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la visita presencial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a la IE N° 22555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para comprobar que se haya realizado la evaluación provincial en las 4 áreas priorizadas; encontrando que se realizó de 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lastRenderedPageBreak/>
        <w:t xml:space="preserve">manera normal con el uso de las tabletas y hoja de respuestas, fotografiando cada hoja y elaborando el acta correspondiente.  </w:t>
      </w:r>
    </w:p>
    <w:p w:rsidR="00A30BD6" w:rsidRPr="00A30BD6" w:rsidRDefault="00A30BD6" w:rsidP="004241B6">
      <w:pPr>
        <w:spacing w:after="0" w:line="240" w:lineRule="auto"/>
        <w:ind w:left="1080" w:firstLine="15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_tradnl" w:eastAsia="es-ES_tradnl"/>
        </w:rPr>
      </w:pPr>
    </w:p>
    <w:p w:rsidR="004241B6" w:rsidRDefault="004241B6" w:rsidP="004241B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b/>
        </w:rPr>
      </w:pPr>
      <w:r w:rsidRPr="006A09FB">
        <w:rPr>
          <w:rFonts w:ascii="Arial" w:eastAsia="Calibri" w:hAnsi="Arial" w:cs="Arial"/>
          <w:b/>
        </w:rPr>
        <w:t>CONCLUSIÓN:</w:t>
      </w:r>
    </w:p>
    <w:p w:rsidR="004241B6" w:rsidRPr="00AD5AAD" w:rsidRDefault="004241B6" w:rsidP="00AD5AA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Las II.EE. </w:t>
      </w:r>
      <w:r w:rsidR="00AD5AAD">
        <w:rPr>
          <w:rFonts w:ascii="Arial" w:eastAsia="Calibri" w:hAnsi="Arial" w:cs="Arial"/>
        </w:rPr>
        <w:t xml:space="preserve"> de nivel primaria y secundaria visitada, han evaluado a las 4 áreas priorizadas los días 10 y 11 de agosto haciendo uso de las tabletas y el aula de innovación, rellenando el formulario y haciendo uso de las hojas de respuesta.</w:t>
      </w:r>
    </w:p>
    <w:p w:rsidR="00AD5AAD" w:rsidRPr="00AD5AAD" w:rsidRDefault="00AD5AAD" w:rsidP="00AD5AA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IIEE del nivel primaria se comprometieron a ingresar las respuestas en el formulario hasta el día viernes 18 de agosto.</w:t>
      </w:r>
    </w:p>
    <w:p w:rsidR="004241B6" w:rsidRPr="00AD5AAD" w:rsidRDefault="004241B6" w:rsidP="00AD5AA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b/>
        </w:rPr>
      </w:pPr>
      <w:r w:rsidRPr="004E4595">
        <w:rPr>
          <w:rFonts w:ascii="Arial" w:eastAsia="Calibri" w:hAnsi="Arial" w:cs="Arial"/>
          <w:b/>
        </w:rPr>
        <w:t xml:space="preserve">RECOMENDACIONES: </w:t>
      </w:r>
    </w:p>
    <w:p w:rsidR="00AD5AAD" w:rsidRDefault="00AD5AAD" w:rsidP="00AD5AAD">
      <w:pPr>
        <w:pStyle w:val="Prrafodelista"/>
        <w:numPr>
          <w:ilvl w:val="0"/>
          <w:numId w:val="3"/>
        </w:numPr>
        <w:tabs>
          <w:tab w:val="left" w:pos="567"/>
          <w:tab w:val="left" w:pos="1134"/>
        </w:tabs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oportunamente la relación de IIEE que han cumplido los procesos de evaluación e ingreso de resultados en el formulario.</w:t>
      </w:r>
    </w:p>
    <w:p w:rsidR="004241B6" w:rsidRDefault="00AD5AAD" w:rsidP="004241B6">
      <w:pPr>
        <w:pStyle w:val="Prrafodelista"/>
        <w:numPr>
          <w:ilvl w:val="0"/>
          <w:numId w:val="3"/>
        </w:numPr>
        <w:tabs>
          <w:tab w:val="left" w:pos="567"/>
          <w:tab w:val="left" w:pos="1134"/>
        </w:tabs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Sistematizar los resultados e informar a la comunidad educativa</w:t>
      </w:r>
      <w:r w:rsidR="00F2268D">
        <w:rPr>
          <w:rFonts w:ascii="Arial" w:hAnsi="Arial" w:cs="Arial"/>
        </w:rPr>
        <w:t xml:space="preserve"> mediante la estrategia de IIEE adoptadas.</w:t>
      </w:r>
    </w:p>
    <w:p w:rsidR="00F2268D" w:rsidRPr="003B0FE7" w:rsidRDefault="00F2268D" w:rsidP="004241B6">
      <w:pPr>
        <w:pStyle w:val="Prrafodelista"/>
        <w:numPr>
          <w:ilvl w:val="0"/>
          <w:numId w:val="3"/>
        </w:numPr>
        <w:tabs>
          <w:tab w:val="left" w:pos="567"/>
          <w:tab w:val="left" w:pos="1134"/>
        </w:tabs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acciones de fortalecimiento presencial de competencias docentes para la mejora de logros de aprendizaje.</w:t>
      </w:r>
    </w:p>
    <w:p w:rsidR="004241B6" w:rsidRPr="00D12FF1" w:rsidRDefault="004241B6" w:rsidP="004241B6">
      <w:pPr>
        <w:tabs>
          <w:tab w:val="left" w:pos="567"/>
          <w:tab w:val="left" w:pos="1134"/>
        </w:tabs>
        <w:spacing w:after="200" w:line="276" w:lineRule="auto"/>
        <w:ind w:left="1004" w:hanging="578"/>
        <w:contextualSpacing/>
        <w:rPr>
          <w:b/>
          <w:lang w:val="es-ES"/>
        </w:rPr>
      </w:pPr>
    </w:p>
    <w:p w:rsidR="004241B6" w:rsidRPr="004E4595" w:rsidRDefault="004241B6" w:rsidP="004241B6">
      <w:pPr>
        <w:tabs>
          <w:tab w:val="left" w:pos="567"/>
          <w:tab w:val="left" w:pos="1134"/>
        </w:tabs>
        <w:spacing w:after="200" w:line="276" w:lineRule="auto"/>
        <w:ind w:left="1004" w:hanging="578"/>
        <w:contextualSpacing/>
        <w:rPr>
          <w:rFonts w:ascii="Arial" w:hAnsi="Arial" w:cs="Arial"/>
          <w:b/>
          <w:sz w:val="20"/>
          <w:szCs w:val="20"/>
        </w:rPr>
      </w:pPr>
    </w:p>
    <w:p w:rsidR="004241B6" w:rsidRPr="004E4595" w:rsidRDefault="004241B6" w:rsidP="004241B6">
      <w:pPr>
        <w:spacing w:after="200" w:line="276" w:lineRule="auto"/>
        <w:contextualSpacing/>
        <w:rPr>
          <w:rFonts w:ascii="Arial" w:eastAsia="Malgun Gothic" w:hAnsi="Arial" w:cs="Arial"/>
          <w:sz w:val="20"/>
          <w:szCs w:val="20"/>
          <w:lang w:eastAsia="es-ES_tradnl"/>
        </w:rPr>
      </w:pPr>
      <w:r w:rsidRPr="004E4595">
        <w:rPr>
          <w:rFonts w:ascii="Arial" w:eastAsia="Malgun Gothic" w:hAnsi="Arial" w:cs="Arial"/>
          <w:sz w:val="20"/>
          <w:szCs w:val="20"/>
          <w:lang w:eastAsia="es-ES_tradnl"/>
        </w:rPr>
        <w:t xml:space="preserve">                                     Es todo cuanto debo de informar.</w:t>
      </w:r>
    </w:p>
    <w:p w:rsidR="004241B6" w:rsidRPr="00D34BE6" w:rsidRDefault="004241B6" w:rsidP="004241B6">
      <w:pPr>
        <w:spacing w:after="0" w:line="276" w:lineRule="auto"/>
        <w:ind w:left="851"/>
        <w:rPr>
          <w:rFonts w:eastAsia="Malgun Gothic"/>
          <w:b/>
          <w:lang w:eastAsia="es-ES_tradnl"/>
        </w:rPr>
      </w:pPr>
    </w:p>
    <w:p w:rsidR="004241B6" w:rsidRPr="00D34BE6" w:rsidRDefault="004241B6" w:rsidP="004241B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</w:p>
    <w:p w:rsidR="004241B6" w:rsidRPr="004E4595" w:rsidRDefault="004241B6" w:rsidP="004241B6">
      <w:pPr>
        <w:spacing w:after="200" w:line="276" w:lineRule="auto"/>
        <w:ind w:left="426" w:hanging="284"/>
        <w:contextualSpacing/>
        <w:jc w:val="center"/>
        <w:rPr>
          <w:rFonts w:ascii="Arial" w:eastAsia="Malgun Gothic" w:hAnsi="Arial" w:cs="Arial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5D85F38" wp14:editId="18C9BB7E">
            <wp:simplePos x="0" y="0"/>
            <wp:positionH relativeFrom="column">
              <wp:posOffset>2043747</wp:posOffset>
            </wp:positionH>
            <wp:positionV relativeFrom="paragraph">
              <wp:posOffset>74613</wp:posOffset>
            </wp:positionV>
            <wp:extent cx="916799" cy="1392369"/>
            <wp:effectExtent l="28893" t="47307" r="46037" b="46038"/>
            <wp:wrapNone/>
            <wp:docPr id="15" name="Imagen 15" descr="C:\Users\Hugo\AppData\Local\Microsoft\Windows\INetCache\Content.Word\20201112_13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o\AppData\Local\Microsoft\Windows\INetCache\Content.Word\20201112_131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2" t="27369" r="32329" b="39506"/>
                    <a:stretch/>
                  </pic:blipFill>
                  <pic:spPr bwMode="auto">
                    <a:xfrm rot="5626786">
                      <a:off x="0" y="0"/>
                      <a:ext cx="916799" cy="13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595">
        <w:rPr>
          <w:rFonts w:ascii="Arial" w:eastAsia="Malgun Gothic" w:hAnsi="Arial" w:cs="Arial"/>
          <w:sz w:val="20"/>
          <w:szCs w:val="20"/>
        </w:rPr>
        <w:t>Atentamente,</w:t>
      </w:r>
    </w:p>
    <w:p w:rsidR="004241B6" w:rsidRDefault="004241B6" w:rsidP="004241B6">
      <w:pPr>
        <w:tabs>
          <w:tab w:val="left" w:pos="1155"/>
        </w:tabs>
        <w:spacing w:after="0" w:line="360" w:lineRule="auto"/>
        <w:jc w:val="right"/>
      </w:pPr>
      <w:r w:rsidRPr="001272CA">
        <w:t xml:space="preserve"> </w:t>
      </w:r>
    </w:p>
    <w:p w:rsidR="004241B6" w:rsidRDefault="004241B6" w:rsidP="004241B6">
      <w:pPr>
        <w:tabs>
          <w:tab w:val="left" w:pos="1155"/>
        </w:tabs>
        <w:spacing w:after="0" w:line="360" w:lineRule="auto"/>
      </w:pPr>
    </w:p>
    <w:p w:rsidR="004241B6" w:rsidRDefault="004241B6" w:rsidP="004241B6">
      <w:pPr>
        <w:tabs>
          <w:tab w:val="left" w:pos="1155"/>
        </w:tabs>
        <w:spacing w:after="0" w:line="360" w:lineRule="auto"/>
      </w:pPr>
    </w:p>
    <w:p w:rsidR="004241B6" w:rsidRPr="00D34BE6" w:rsidRDefault="004241B6" w:rsidP="004241B6">
      <w:pPr>
        <w:tabs>
          <w:tab w:val="left" w:pos="1155"/>
        </w:tabs>
        <w:spacing w:after="0" w:line="360" w:lineRule="auto"/>
        <w:rPr>
          <w:bCs/>
          <w:noProof/>
          <w:lang w:val="es-MX" w:eastAsia="es-MX"/>
        </w:rPr>
      </w:pPr>
    </w:p>
    <w:p w:rsidR="004241B6" w:rsidRPr="004241B6" w:rsidRDefault="004241B6" w:rsidP="004241B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  <w:r w:rsidRPr="004241B6">
        <w:rPr>
          <w:rFonts w:ascii="Calibri" w:eastAsia="Calibri" w:hAnsi="Calibri" w:cs="Times New Roman"/>
          <w:sz w:val="16"/>
          <w:szCs w:val="16"/>
          <w:lang w:val="en-US"/>
        </w:rPr>
        <w:t xml:space="preserve">                        BQHDP/J-AGP</w:t>
      </w:r>
    </w:p>
    <w:p w:rsidR="004241B6" w:rsidRPr="004241B6" w:rsidRDefault="004241B6" w:rsidP="004241B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  <w:r w:rsidRPr="004241B6">
        <w:rPr>
          <w:rFonts w:ascii="Calibri" w:eastAsia="Calibri" w:hAnsi="Calibri" w:cs="Times New Roman"/>
          <w:sz w:val="16"/>
          <w:szCs w:val="16"/>
          <w:lang w:val="en-US"/>
        </w:rPr>
        <w:t xml:space="preserve">                        HSC/EE                                       </w:t>
      </w:r>
    </w:p>
    <w:p w:rsidR="004241B6" w:rsidRPr="003B0FE7" w:rsidRDefault="004241B6" w:rsidP="004241B6">
      <w:pPr>
        <w:spacing w:after="0" w:line="240" w:lineRule="auto"/>
        <w:rPr>
          <w:rFonts w:ascii="Calibri" w:eastAsia="Calibri" w:hAnsi="Calibri" w:cs="Times New Roman"/>
          <w:sz w:val="16"/>
          <w:szCs w:val="16"/>
          <w:shd w:val="clear" w:color="auto" w:fill="99CCFF"/>
          <w:lang w:val="en-US"/>
        </w:rPr>
      </w:pPr>
      <w:r w:rsidRPr="004241B6">
        <w:rPr>
          <w:rFonts w:ascii="Calibri" w:eastAsia="Calibri" w:hAnsi="Calibri" w:cs="Times New Roman"/>
          <w:sz w:val="16"/>
          <w:szCs w:val="16"/>
          <w:lang w:val="en-US"/>
        </w:rPr>
        <w:t xml:space="preserve">                        </w:t>
      </w:r>
      <w:r w:rsidRPr="000A15C6">
        <w:rPr>
          <w:rFonts w:ascii="Calibri" w:eastAsia="Calibri" w:hAnsi="Calibri" w:cs="Times New Roman"/>
          <w:sz w:val="16"/>
          <w:szCs w:val="16"/>
          <w:lang w:val="en-US"/>
        </w:rPr>
        <w:t xml:space="preserve">CC/Arch.                                        </w:t>
      </w:r>
    </w:p>
    <w:p w:rsidR="004241B6" w:rsidRPr="004E4595" w:rsidRDefault="004241B6" w:rsidP="004241B6">
      <w:pPr>
        <w:rPr>
          <w:lang w:val="en-US"/>
        </w:rPr>
      </w:pPr>
      <w:r w:rsidRPr="00936C0B">
        <w:rPr>
          <w:noProof/>
          <w:lang w:val="en-US"/>
        </w:rPr>
        <mc:AlternateContent>
          <mc:Choice Requires="wps">
            <w:drawing>
              <wp:inline distT="0" distB="0" distL="0" distR="0" wp14:anchorId="0E2A8394" wp14:editId="10067E17">
                <wp:extent cx="302260" cy="302260"/>
                <wp:effectExtent l="0" t="0" r="0" b="0"/>
                <wp:docPr id="7" name="Rectángulo 7" descr="blob:https://web.whatsapp.com/340f4086-4623-4cd9-9b5f-d9c0fc5806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C30D6" id="Rectángulo 7" o:spid="_x0000_s1026" alt="blob:https://web.whatsapp.com/340f4086-4623-4cd9-9b5f-d9c0fc5806a2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DiE7Gg7QIAAAQGAAAOAAAA&#10;AAAAAAAAAAAAAC4CAABkcnMvZTJvRG9jLnhtbFBLAQItABQABgAIAAAAIQACnVV4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4241B6" w:rsidRPr="004E4595" w:rsidRDefault="004241B6" w:rsidP="004241B6">
      <w:pPr>
        <w:jc w:val="right"/>
        <w:rPr>
          <w:lang w:val="en-US"/>
        </w:rPr>
      </w:pPr>
    </w:p>
    <w:p w:rsidR="004241B6" w:rsidRPr="007C1159" w:rsidRDefault="004241B6" w:rsidP="004241B6"/>
    <w:p w:rsidR="004241B6" w:rsidRPr="007C1159" w:rsidRDefault="004241B6" w:rsidP="004241B6"/>
    <w:p w:rsidR="004241B6" w:rsidRPr="007C1159" w:rsidRDefault="004241B6" w:rsidP="004241B6"/>
    <w:p w:rsidR="004241B6" w:rsidRDefault="004241B6" w:rsidP="004241B6"/>
    <w:p w:rsidR="00B0063F" w:rsidRDefault="00B0063F"/>
    <w:sectPr w:rsidR="00B0063F" w:rsidSect="004C234E">
      <w:headerReference w:type="default" r:id="rId7"/>
      <w:pgSz w:w="11906" w:h="16838" w:code="9"/>
      <w:pgMar w:top="1418" w:right="1418" w:bottom="1418" w:left="1701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A1" w:rsidRPr="006D2EA1" w:rsidRDefault="0084069D" w:rsidP="006D2EA1">
    <w:pPr>
      <w:tabs>
        <w:tab w:val="left" w:pos="1680"/>
      </w:tabs>
      <w:ind w:right="-2"/>
      <w:jc w:val="center"/>
      <w:rPr>
        <w:rFonts w:ascii="Arial" w:hAnsi="Arial"/>
        <w:color w:val="333333"/>
        <w:sz w:val="16"/>
        <w:lang w:val="es-MX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BBF0A19" wp14:editId="7AF3311A">
          <wp:simplePos x="0" y="0"/>
          <wp:positionH relativeFrom="column">
            <wp:posOffset>3992493</wp:posOffset>
          </wp:positionH>
          <wp:positionV relativeFrom="paragraph">
            <wp:posOffset>-188595</wp:posOffset>
          </wp:positionV>
          <wp:extent cx="770890" cy="526415"/>
          <wp:effectExtent l="0" t="0" r="0" b="6985"/>
          <wp:wrapSquare wrapText="bothSides"/>
          <wp:docPr id="3" name="Imagen 3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FB259" wp14:editId="1559DC92">
              <wp:simplePos x="0" y="0"/>
              <wp:positionH relativeFrom="column">
                <wp:posOffset>3992797</wp:posOffset>
              </wp:positionH>
              <wp:positionV relativeFrom="paragraph">
                <wp:posOffset>-188485</wp:posOffset>
              </wp:positionV>
              <wp:extent cx="850790" cy="526415"/>
              <wp:effectExtent l="0" t="0" r="6985" b="698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0790" cy="526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B9F05B" id="Rectángulo 4" o:spid="_x0000_s1026" style="position:absolute;margin-left:314.4pt;margin-top:-14.85pt;width:67pt;height:4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" fillcolor="white [3212]" stroked="f" strokeweight="1pt"/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36F9785" wp14:editId="5B1491EC">
          <wp:simplePos x="0" y="0"/>
          <wp:positionH relativeFrom="margin">
            <wp:posOffset>194945</wp:posOffset>
          </wp:positionH>
          <wp:positionV relativeFrom="paragraph">
            <wp:posOffset>-322580</wp:posOffset>
          </wp:positionV>
          <wp:extent cx="5191760" cy="772795"/>
          <wp:effectExtent l="0" t="0" r="8890" b="8255"/>
          <wp:wrapTopAndBottom/>
          <wp:docPr id="1" name="Imagen 1" descr="Logo complet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mplet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76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4564" o:spid="_x0000_s2049" type="#_x0000_t75" style="position:absolute;left:0;text-align:left;margin-left:0;margin-top:0;width:261.8pt;height:262.55pt;z-index:-251654144;mso-position-horizontal:center;mso-position-horizontal-relative:margin;mso-position-vertical:center;mso-position-vertical-relative:margin" o:allowincell="f">
          <v:imagedata r:id="rId3" o:title="marca agua" gain="19661f" blacklevel="22938f"/>
          <w10:wrap anchorx="margin" anchory="margin"/>
        </v:shape>
      </w:pict>
    </w:r>
    <w:r>
      <w:rPr>
        <w:rFonts w:ascii="Arial" w:hAnsi="Arial"/>
        <w:b/>
        <w:color w:val="333333"/>
        <w:sz w:val="20"/>
        <w:lang w:val="es-MX"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A6AC5"/>
    <w:multiLevelType w:val="hybridMultilevel"/>
    <w:tmpl w:val="BBCADF5C"/>
    <w:lvl w:ilvl="0" w:tplc="F926C644">
      <w:start w:val="2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3D99"/>
    <w:multiLevelType w:val="hybridMultilevel"/>
    <w:tmpl w:val="18D4DF66"/>
    <w:lvl w:ilvl="0" w:tplc="A650F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13AC"/>
    <w:multiLevelType w:val="hybridMultilevel"/>
    <w:tmpl w:val="781ADC72"/>
    <w:lvl w:ilvl="0" w:tplc="4E00D5C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B6"/>
    <w:rsid w:val="002837D3"/>
    <w:rsid w:val="00325A14"/>
    <w:rsid w:val="004241B6"/>
    <w:rsid w:val="0084069D"/>
    <w:rsid w:val="008652D7"/>
    <w:rsid w:val="00A30BD6"/>
    <w:rsid w:val="00AD5AAD"/>
    <w:rsid w:val="00B0063F"/>
    <w:rsid w:val="00F2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CA7F69"/>
  <w15:chartTrackingRefBased/>
  <w15:docId w15:val="{341B67D6-ACC7-4BE1-B44B-44DFF742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AAD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ASPECTOS GENERALES,Bullets,Numbered Paragraph"/>
    <w:basedOn w:val="Normal"/>
    <w:link w:val="PrrafodelistaCar"/>
    <w:uiPriority w:val="34"/>
    <w:qFormat/>
    <w:rsid w:val="004241B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"/>
    <w:link w:val="Prrafodelista"/>
    <w:uiPriority w:val="34"/>
    <w:qFormat/>
    <w:rsid w:val="004241B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2</cp:revision>
  <dcterms:created xsi:type="dcterms:W3CDTF">2023-08-21T14:07:00Z</dcterms:created>
  <dcterms:modified xsi:type="dcterms:W3CDTF">2023-08-21T16:56:00Z</dcterms:modified>
</cp:coreProperties>
</file>