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2C7AE" w14:textId="77777777" w:rsidR="004B158F" w:rsidRPr="00BF786F" w:rsidRDefault="004B158F" w:rsidP="00A63FDE">
      <w:pPr>
        <w:tabs>
          <w:tab w:val="left" w:pos="1440"/>
          <w:tab w:val="left" w:pos="1701"/>
        </w:tabs>
        <w:spacing w:after="240" w:afterAutospacing="0"/>
        <w:ind w:right="-510"/>
        <w:rPr>
          <w:rFonts w:ascii="Arial Narrow" w:eastAsia="Arial Unicode MS" w:hAnsi="Arial Narrow" w:cs="Segoe UI"/>
          <w:b/>
          <w:bCs/>
          <w:iCs/>
          <w:sz w:val="2"/>
          <w:szCs w:val="2"/>
          <w:u w:val="single"/>
          <w:lang w:val="pt-BR"/>
        </w:rPr>
      </w:pPr>
    </w:p>
    <w:p w14:paraId="23DEE1E0" w14:textId="3E3C40E1" w:rsidR="006C1C3B" w:rsidRDefault="006C1C3B" w:rsidP="006C1C3B">
      <w:pPr>
        <w:tabs>
          <w:tab w:val="left" w:pos="1440"/>
          <w:tab w:val="left" w:pos="1701"/>
        </w:tabs>
        <w:spacing w:after="240" w:afterAutospacing="0" w:line="360" w:lineRule="auto"/>
        <w:ind w:right="-510"/>
        <w:rPr>
          <w:rFonts w:ascii="Arial Narrow" w:eastAsia="Arial Unicode MS" w:hAnsi="Arial Narrow" w:cs="Segoe UI"/>
          <w:b/>
          <w:bCs/>
          <w:iCs/>
          <w:u w:val="single"/>
          <w:lang w:val="pt-BR"/>
        </w:rPr>
      </w:pP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INFORME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</w:t>
      </w:r>
      <w:r w:rsidR="00A27A9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TÉCNICO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Nº0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0</w:t>
      </w:r>
      <w:r w:rsidR="007928B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-202</w:t>
      </w:r>
      <w:r w:rsidR="00852FA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/GOB.REG-HVCA/</w:t>
      </w:r>
      <w:proofErr w:type="spellStart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GSRAng</w:t>
      </w:r>
      <w:proofErr w:type="spellEnd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/AI-GARC</w:t>
      </w:r>
    </w:p>
    <w:p w14:paraId="388C017A" w14:textId="5E0C898F" w:rsidR="006C1C3B" w:rsidRPr="00E55C84" w:rsidRDefault="006C1C3B" w:rsidP="006C1C3B">
      <w:pPr>
        <w:spacing w:after="0" w:afterAutospacing="0" w:line="360" w:lineRule="auto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Arial Unicode MS" w:hAnsi="Arial Narrow" w:cs="Segoe UI"/>
          <w:b/>
          <w:bCs/>
          <w:lang w:val="pt-BR"/>
        </w:rPr>
        <w:t xml:space="preserve">A                                      </w:t>
      </w:r>
      <w:proofErr w:type="gramStart"/>
      <w:r>
        <w:rPr>
          <w:rFonts w:ascii="Arial Narrow" w:eastAsia="Arial Unicode MS" w:hAnsi="Arial Narrow" w:cs="Segoe UI"/>
          <w:b/>
          <w:bCs/>
          <w:lang w:val="pt-BR"/>
        </w:rPr>
        <w:t xml:space="preserve">  :</w:t>
      </w:r>
      <w:proofErr w:type="gramEnd"/>
      <w:r>
        <w:rPr>
          <w:rFonts w:ascii="Arial Narrow" w:eastAsia="Arial Unicode MS" w:hAnsi="Arial Narrow" w:cs="Segoe UI"/>
          <w:b/>
          <w:iCs/>
          <w:lang w:val="pt-BR"/>
        </w:rPr>
        <w:t xml:space="preserve"> </w:t>
      </w:r>
      <w:r w:rsidR="007928BC">
        <w:rPr>
          <w:rFonts w:ascii="Arial Narrow" w:eastAsia="Arial Unicode MS" w:hAnsi="Arial Narrow" w:cs="Segoe UI"/>
          <w:b/>
          <w:iCs/>
          <w:lang w:val="pt-BR"/>
        </w:rPr>
        <w:t>Lic. Adm. JHONATAN MENDOZA QUISPE</w:t>
      </w:r>
    </w:p>
    <w:p w14:paraId="6E217A83" w14:textId="4C408B44" w:rsidR="006C1C3B" w:rsidRDefault="007928BC" w:rsidP="006C1C3B">
      <w:pPr>
        <w:spacing w:after="0" w:afterAutospacing="0" w:line="360" w:lineRule="auto"/>
        <w:ind w:left="1272" w:firstLine="996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Times New Roman" w:hAnsi="Arial Narrow" w:cs="Arial"/>
          <w:b/>
          <w:lang w:eastAsia="es-ES"/>
        </w:rPr>
        <w:t xml:space="preserve">Director de la Oficina Sub Regional de </w:t>
      </w:r>
      <w:proofErr w:type="spellStart"/>
      <w:r>
        <w:rPr>
          <w:rFonts w:ascii="Arial Narrow" w:eastAsia="Times New Roman" w:hAnsi="Arial Narrow" w:cs="Arial"/>
          <w:b/>
          <w:lang w:eastAsia="es-ES"/>
        </w:rPr>
        <w:t>Administracion</w:t>
      </w:r>
      <w:proofErr w:type="spellEnd"/>
    </w:p>
    <w:p w14:paraId="1565E196" w14:textId="1B8E21C8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left="2130" w:right="-510" w:hanging="213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ASUNTO</w:t>
      </w:r>
      <w:r>
        <w:rPr>
          <w:rFonts w:ascii="Arial Narrow" w:eastAsia="Arial Unicode MS" w:hAnsi="Arial Narrow" w:cs="Segoe UI"/>
          <w:b/>
          <w:iCs/>
        </w:rPr>
        <w:tab/>
        <w:t xml:space="preserve">    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 xml:space="preserve">: </w:t>
      </w:r>
      <w:r w:rsidR="00115587">
        <w:rPr>
          <w:rFonts w:ascii="Arial Narrow" w:eastAsia="Arial Unicode MS" w:hAnsi="Arial Narrow" w:cs="Segoe UI"/>
          <w:b/>
          <w:iCs/>
        </w:rPr>
        <w:t>VERIFICACION DE EQUIPOS</w:t>
      </w:r>
      <w:r w:rsidR="007928BC">
        <w:rPr>
          <w:rFonts w:ascii="Arial Narrow" w:eastAsia="Arial Unicode MS" w:hAnsi="Arial Narrow" w:cs="Segoe UI"/>
          <w:b/>
          <w:iCs/>
        </w:rPr>
        <w:t xml:space="preserve"> DE COMPUTO</w:t>
      </w:r>
    </w:p>
    <w:p w14:paraId="32364CD4" w14:textId="77777777" w:rsidR="00F1598C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FECHA</w:t>
      </w:r>
      <w:proofErr w:type="gramStart"/>
      <w:r>
        <w:rPr>
          <w:rFonts w:ascii="Arial Narrow" w:eastAsia="Arial Unicode MS" w:hAnsi="Arial Narrow" w:cs="Segoe UI"/>
          <w:b/>
          <w:iCs/>
        </w:rPr>
        <w:tab/>
        <w:t xml:space="preserve">  </w:t>
      </w:r>
      <w:r>
        <w:rPr>
          <w:rFonts w:ascii="Arial Narrow" w:eastAsia="Arial Unicode MS" w:hAnsi="Arial Narrow" w:cs="Segoe UI"/>
          <w:b/>
          <w:iCs/>
        </w:rPr>
        <w:tab/>
      </w:r>
      <w:proofErr w:type="gramEnd"/>
      <w:r>
        <w:rPr>
          <w:rFonts w:ascii="Arial Narrow" w:eastAsia="Arial Unicode MS" w:hAnsi="Arial Narrow" w:cs="Segoe UI"/>
          <w:b/>
          <w:iCs/>
        </w:rPr>
        <w:tab/>
        <w:t xml:space="preserve">: </w:t>
      </w:r>
      <w:proofErr w:type="spellStart"/>
      <w:r>
        <w:rPr>
          <w:rFonts w:ascii="Arial Narrow" w:eastAsia="Arial Unicode MS" w:hAnsi="Arial Narrow" w:cs="Segoe UI"/>
          <w:b/>
          <w:iCs/>
        </w:rPr>
        <w:t>Lircay</w:t>
      </w:r>
      <w:proofErr w:type="spellEnd"/>
      <w:r>
        <w:rPr>
          <w:rFonts w:ascii="Arial Narrow" w:eastAsia="Arial Unicode MS" w:hAnsi="Arial Narrow" w:cs="Segoe UI"/>
          <w:b/>
          <w:iCs/>
        </w:rPr>
        <w:t xml:space="preserve">, </w:t>
      </w:r>
      <w:r w:rsidR="007928BC">
        <w:rPr>
          <w:rFonts w:ascii="Arial Narrow" w:eastAsia="Arial Unicode MS" w:hAnsi="Arial Narrow" w:cs="Segoe UI"/>
          <w:b/>
          <w:iCs/>
        </w:rPr>
        <w:t>23</w:t>
      </w:r>
      <w:r>
        <w:rPr>
          <w:rFonts w:ascii="Arial Narrow" w:eastAsia="Arial Unicode MS" w:hAnsi="Arial Narrow" w:cs="Segoe UI"/>
          <w:b/>
          <w:iCs/>
        </w:rPr>
        <w:t xml:space="preserve"> de </w:t>
      </w:r>
      <w:r w:rsidR="007928BC">
        <w:rPr>
          <w:rFonts w:ascii="Arial Narrow" w:eastAsia="Arial Unicode MS" w:hAnsi="Arial Narrow" w:cs="Segoe UI"/>
          <w:b/>
          <w:iCs/>
        </w:rPr>
        <w:t>junio</w:t>
      </w:r>
      <w:r>
        <w:rPr>
          <w:rFonts w:ascii="Arial Narrow" w:eastAsia="Arial Unicode MS" w:hAnsi="Arial Narrow" w:cs="Segoe UI"/>
          <w:b/>
          <w:iCs/>
        </w:rPr>
        <w:t xml:space="preserve"> del 202</w:t>
      </w:r>
      <w:r w:rsidR="00852FA8">
        <w:rPr>
          <w:rFonts w:ascii="Arial Narrow" w:eastAsia="Arial Unicode MS" w:hAnsi="Arial Narrow" w:cs="Segoe UI"/>
          <w:b/>
          <w:iCs/>
        </w:rPr>
        <w:t>6</w:t>
      </w:r>
    </w:p>
    <w:p w14:paraId="167C52D5" w14:textId="5034B707" w:rsidR="006C1C3B" w:rsidRDefault="00F1598C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iCs/>
        </w:rPr>
      </w:pPr>
      <w:r>
        <w:rPr>
          <w:rFonts w:ascii="Arial Narrow" w:eastAsia="Arial Unicode MS" w:hAnsi="Arial Narrow" w:cs="Segoe UI"/>
          <w:b/>
          <w:iCs/>
        </w:rPr>
        <w:t>REF.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>: INFORME N° 029-2026/GOB-REG-HVCA/GSRA/ALM/JCH</w:t>
      </w:r>
      <w:r w:rsidR="006C1C3B">
        <w:rPr>
          <w:rFonts w:ascii="Arial Narrow" w:eastAsia="Arial Unicode MS" w:hAnsi="Arial Narrow" w:cs="Segoe UI"/>
          <w:bCs/>
          <w:iCs/>
        </w:rPr>
        <w:tab/>
      </w:r>
      <w:r w:rsidR="006C1C3B">
        <w:rPr>
          <w:rFonts w:ascii="Arial Narrow" w:eastAsia="Arial Unicode MS" w:hAnsi="Arial Narrow" w:cs="Segoe UI"/>
          <w:b/>
          <w:bCs/>
          <w:iCs/>
        </w:rPr>
        <w:t xml:space="preserve"> </w:t>
      </w:r>
    </w:p>
    <w:p w14:paraId="3A82754B" w14:textId="77777777" w:rsidR="006C1C3B" w:rsidRDefault="006C1C3B" w:rsidP="006C1C3B">
      <w:pPr>
        <w:pStyle w:val="Sinespaciado"/>
        <w:ind w:left="284" w:firstLine="1701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   ***************************************************************************************</w:t>
      </w:r>
    </w:p>
    <w:p w14:paraId="22C8E197" w14:textId="3FAC3F02" w:rsidR="00115587" w:rsidRDefault="006C1C3B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ab/>
      </w:r>
      <w:r w:rsidR="00115587">
        <w:rPr>
          <w:rFonts w:ascii="Arial Narrow" w:hAnsi="Arial Narrow" w:cs="Arial"/>
          <w:sz w:val="24"/>
        </w:rPr>
        <w:t>Sirva la presente para hacerle llegar mi saludo cordial y a la vez poder remitir la VERIFICACION TECNICA de los equipos adquiridos a través de la Orden de Compra N° 0000</w:t>
      </w:r>
      <w:r w:rsidR="0034291B">
        <w:rPr>
          <w:rFonts w:ascii="Arial Narrow" w:hAnsi="Arial Narrow" w:cs="Arial"/>
          <w:sz w:val="24"/>
        </w:rPr>
        <w:t>0</w:t>
      </w:r>
      <w:r w:rsidR="007928BC">
        <w:rPr>
          <w:rFonts w:ascii="Arial Narrow" w:hAnsi="Arial Narrow" w:cs="Arial"/>
          <w:sz w:val="24"/>
        </w:rPr>
        <w:t>88</w:t>
      </w:r>
      <w:r w:rsidR="00115587">
        <w:rPr>
          <w:rFonts w:ascii="Arial Narrow" w:hAnsi="Arial Narrow" w:cs="Arial"/>
          <w:sz w:val="24"/>
        </w:rPr>
        <w:t xml:space="preserve"> el cual detallo a continuación:</w:t>
      </w:r>
      <w:r w:rsidR="0034291B">
        <w:rPr>
          <w:rFonts w:ascii="Arial Narrow" w:hAnsi="Arial Narrow" w:cs="Arial"/>
          <w:sz w:val="24"/>
        </w:rPr>
        <w:t xml:space="preserve"> </w:t>
      </w:r>
    </w:p>
    <w:p w14:paraId="7D285E64" w14:textId="0464085C" w:rsidR="00C37AB3" w:rsidRDefault="007928BC" w:rsidP="00C37AB3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COMPUTADORA PERSONAL PORTATIL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411"/>
      </w:tblGrid>
      <w:tr w:rsidR="00C37AB3" w:rsidRPr="00172ED3" w14:paraId="6FB6996D" w14:textId="77777777" w:rsidTr="00146E64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7DB5DD" w14:textId="77777777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C37AB3" w:rsidRPr="00172ED3" w14:paraId="4F925A2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B28E900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B7F8F52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7AA3353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7FDEC8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152D9C" w:rsidRPr="00172ED3" w14:paraId="5849342E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E19" w14:textId="446C445E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PROCESADOR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EF7" w14:textId="753CEE8A" w:rsidR="00152D9C" w:rsidRPr="007928B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Intel Core i5 12</w:t>
            </w:r>
            <w:r w:rsidRPr="007928BC">
              <w:rPr>
                <w:rFonts w:ascii="Candara" w:hAnsi="Candara"/>
                <w:bCs/>
                <w:iCs/>
                <w:sz w:val="14"/>
                <w:szCs w:val="14"/>
                <w:vertAlign w:val="superscript"/>
              </w:rPr>
              <w:t>a</w:t>
            </w: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 Generación o </w:t>
            </w:r>
            <w:r w:rsidRPr="007928BC">
              <w:rPr>
                <w:rFonts w:ascii="Candara" w:hAnsi="Candara"/>
                <w:iCs/>
                <w:sz w:val="14"/>
                <w:szCs w:val="14"/>
              </w:rPr>
              <w:t xml:space="preserve">AMD </w:t>
            </w:r>
            <w:proofErr w:type="spellStart"/>
            <w:r w:rsidRPr="007928BC">
              <w:rPr>
                <w:rFonts w:ascii="Candara" w:hAnsi="Candara"/>
                <w:iCs/>
                <w:sz w:val="14"/>
                <w:szCs w:val="14"/>
              </w:rPr>
              <w:t>Ryzen</w:t>
            </w:r>
            <w:proofErr w:type="spellEnd"/>
            <w:r w:rsidRPr="007928BC">
              <w:rPr>
                <w:rFonts w:ascii="Candara" w:hAnsi="Candara"/>
                <w:iCs/>
                <w:sz w:val="14"/>
                <w:szCs w:val="14"/>
              </w:rPr>
              <w:t xml:space="preserve">™ 7 170 3.2GHz (20MB Cache, hasta 4.75 GHz, 8 núcleos, 16 subprocesos) </w:t>
            </w:r>
            <w:r w:rsidRPr="007928BC">
              <w:rPr>
                <w:rFonts w:ascii="Candara" w:hAnsi="Candara"/>
                <w:iCs/>
                <w:sz w:val="14"/>
                <w:szCs w:val="14"/>
                <w:lang w:val="pt-PT"/>
              </w:rPr>
              <w:t>ó SUPERIOR.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82D" w14:textId="037571EE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Intel Core i5 12</w:t>
            </w:r>
            <w:r w:rsidRPr="007928BC">
              <w:rPr>
                <w:rFonts w:ascii="Candara" w:hAnsi="Candara"/>
                <w:bCs/>
                <w:iCs/>
                <w:sz w:val="14"/>
                <w:szCs w:val="14"/>
                <w:vertAlign w:val="superscript"/>
              </w:rPr>
              <w:t>a</w:t>
            </w: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 Generación o </w:t>
            </w:r>
            <w:r w:rsidRPr="007928BC">
              <w:rPr>
                <w:rFonts w:ascii="Candara" w:hAnsi="Candara"/>
                <w:iCs/>
                <w:sz w:val="14"/>
                <w:szCs w:val="14"/>
              </w:rPr>
              <w:t xml:space="preserve">AMD </w:t>
            </w:r>
            <w:proofErr w:type="spellStart"/>
            <w:r w:rsidRPr="007928BC">
              <w:rPr>
                <w:rFonts w:ascii="Candara" w:hAnsi="Candara"/>
                <w:iCs/>
                <w:sz w:val="14"/>
                <w:szCs w:val="14"/>
              </w:rPr>
              <w:t>Ryzen</w:t>
            </w:r>
            <w:proofErr w:type="spellEnd"/>
            <w:r w:rsidRPr="007928BC">
              <w:rPr>
                <w:rFonts w:ascii="Candara" w:hAnsi="Candara"/>
                <w:iCs/>
                <w:sz w:val="14"/>
                <w:szCs w:val="14"/>
              </w:rPr>
              <w:t xml:space="preserve">™ 7 170 3.2GHz (20MB Cache, hasta 4.75 GHz, 8 núcleos, 16 subprocesos) </w:t>
            </w:r>
            <w:r w:rsidRPr="007928BC">
              <w:rPr>
                <w:rFonts w:ascii="Candara" w:hAnsi="Candara"/>
                <w:iCs/>
                <w:sz w:val="14"/>
                <w:szCs w:val="14"/>
                <w:lang w:val="pt-PT"/>
              </w:rPr>
              <w:t>ó SUPERIOR.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64D" w14:textId="01823276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0D3B18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8FF" w14:textId="571D97EF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MEMORIA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01C7" w14:textId="62741732" w:rsidR="00152D9C" w:rsidRPr="007928B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  <w:lang w:val="pt-PT"/>
              </w:rPr>
              <w:t>RAM 08 GB DDR5 –4800 MHz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92D" w14:textId="62534074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  <w:lang w:val="pt-PT"/>
              </w:rPr>
              <w:t>RAM 08 GB DDR5 –4800 MHz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1CB" w14:textId="14207A27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3CEE1C6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77F" w14:textId="6E0FA08F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ALMACENAMIENTO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54C" w14:textId="309B2ED4" w:rsidR="00152D9C" w:rsidRPr="007928B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512 GB SSD Sólido M.2,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PCle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 4.0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D5D" w14:textId="60E2806D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512 GB SSD Sólido M.2,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PCle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 4.0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9B6" w14:textId="3CFAECA1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29E8458A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433" w14:textId="672A3AD3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PANTALLA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A04" w14:textId="15F4ADC8" w:rsidR="00152D9C" w:rsidRPr="007928B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15,6", FHD (1920 x 1080) 16:9, Valor a nivel IPS, Pantalla antideslumbrante, sRGB:62.5%, Adobe:47.34%, Tasa de Refresco144Hz,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Adaptive-Sync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,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Optimus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BDB" w14:textId="13D18FD2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15,6", FHD (1920 x 1080) 16:9, Valor a nivel IPS, Pantalla antideslumbrante, sRGB:62.5%, Adobe:47.34%, Tasa de Refresco144Hz,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Adaptive-Sync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,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Optimus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4036" w14:textId="0154BAC1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28924722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FAA" w14:textId="67A087F6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TARJETA DE VIDEO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9F9" w14:textId="16F6B061" w:rsidR="00152D9C" w:rsidRPr="007928B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NVIDIA®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GeForce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 RTX™ 3050 Laptop GPU, Up to 1675MHz at 60W (75W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with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Dynamic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Boost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), 4GB GDDR6</w:t>
            </w:r>
            <w:r w:rsidRPr="007928BC">
              <w:rPr>
                <w:rFonts w:ascii="Candara" w:hAnsi="Candara"/>
                <w:b/>
                <w:iCs/>
                <w:sz w:val="14"/>
                <w:szCs w:val="14"/>
              </w:rPr>
              <w:t xml:space="preserve"> </w:t>
            </w:r>
            <w:proofErr w:type="spellStart"/>
            <w:r w:rsidRPr="007928BC">
              <w:rPr>
                <w:rFonts w:ascii="Candara" w:hAnsi="Candara"/>
                <w:iCs/>
                <w:sz w:val="14"/>
                <w:szCs w:val="14"/>
              </w:rPr>
              <w:t>ó</w:t>
            </w:r>
            <w:proofErr w:type="spellEnd"/>
            <w:r w:rsidRPr="007928BC">
              <w:rPr>
                <w:rFonts w:ascii="Candara" w:hAnsi="Candara"/>
                <w:iCs/>
                <w:sz w:val="14"/>
                <w:szCs w:val="14"/>
              </w:rPr>
              <w:t xml:space="preserve"> SUPERIOR</w:t>
            </w:r>
            <w:r w:rsidRPr="007928BC">
              <w:rPr>
                <w:rFonts w:ascii="Candara" w:hAnsi="Candara"/>
                <w:iCs/>
                <w:color w:val="EE0000"/>
                <w:sz w:val="14"/>
                <w:szCs w:val="1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6EA8" w14:textId="7FE0A6D3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NVIDIA® </w:t>
            </w:r>
            <w:proofErr w:type="spellStart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GeForce</w:t>
            </w:r>
            <w:proofErr w:type="spellEnd"/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 xml:space="preserve"> RTX™ 3050 Laptop GPU, Up to 1675MHz at</w:t>
            </w:r>
            <w:r w:rsidR="00380CF3">
              <w:rPr>
                <w:rFonts w:ascii="Candara" w:hAnsi="Candara"/>
                <w:bCs/>
                <w:iCs/>
                <w:sz w:val="14"/>
                <w:szCs w:val="14"/>
              </w:rPr>
              <w:t xml:space="preserve"> 60W (75W </w:t>
            </w:r>
            <w:proofErr w:type="spellStart"/>
            <w:r w:rsidR="00380CF3">
              <w:rPr>
                <w:rFonts w:ascii="Candara" w:hAnsi="Candara"/>
                <w:bCs/>
                <w:iCs/>
                <w:sz w:val="14"/>
                <w:szCs w:val="14"/>
              </w:rPr>
              <w:t>with</w:t>
            </w:r>
            <w:proofErr w:type="spellEnd"/>
            <w:r w:rsidR="00380CF3">
              <w:rPr>
                <w:rFonts w:ascii="Candara" w:hAnsi="Candara"/>
                <w:bCs/>
                <w:iCs/>
                <w:sz w:val="14"/>
                <w:szCs w:val="14"/>
              </w:rPr>
              <w:t xml:space="preserve"> </w:t>
            </w:r>
            <w:proofErr w:type="spellStart"/>
            <w:r w:rsidR="00380CF3">
              <w:rPr>
                <w:rFonts w:ascii="Candara" w:hAnsi="Candara"/>
                <w:bCs/>
                <w:iCs/>
                <w:sz w:val="14"/>
                <w:szCs w:val="14"/>
              </w:rPr>
              <w:t>Dynamic</w:t>
            </w:r>
            <w:proofErr w:type="spellEnd"/>
            <w:r w:rsidR="00380CF3">
              <w:rPr>
                <w:rFonts w:ascii="Candara" w:hAnsi="Candara"/>
                <w:bCs/>
                <w:iCs/>
                <w:sz w:val="14"/>
                <w:szCs w:val="14"/>
              </w:rPr>
              <w:t xml:space="preserve"> </w:t>
            </w:r>
            <w:proofErr w:type="spellStart"/>
            <w:r w:rsidR="00380CF3">
              <w:rPr>
                <w:rFonts w:ascii="Candara" w:hAnsi="Candara"/>
                <w:bCs/>
                <w:iCs/>
                <w:sz w:val="14"/>
                <w:szCs w:val="14"/>
              </w:rPr>
              <w:t>Boost</w:t>
            </w:r>
            <w:proofErr w:type="spellEnd"/>
            <w:r w:rsidR="00380CF3">
              <w:rPr>
                <w:rFonts w:ascii="Candara" w:hAnsi="Candara"/>
                <w:bCs/>
                <w:iCs/>
                <w:sz w:val="14"/>
                <w:szCs w:val="14"/>
              </w:rPr>
              <w:t>), 6</w:t>
            </w:r>
            <w:r w:rsidRPr="007928BC">
              <w:rPr>
                <w:rFonts w:ascii="Candara" w:hAnsi="Candara"/>
                <w:bCs/>
                <w:iCs/>
                <w:sz w:val="14"/>
                <w:szCs w:val="14"/>
              </w:rPr>
              <w:t>GB GDDR6</w:t>
            </w:r>
            <w:r w:rsidRPr="007928BC">
              <w:rPr>
                <w:rFonts w:ascii="Candara" w:hAnsi="Candara"/>
                <w:b/>
                <w:iCs/>
                <w:sz w:val="14"/>
                <w:szCs w:val="14"/>
              </w:rPr>
              <w:t xml:space="preserve"> </w:t>
            </w:r>
            <w:proofErr w:type="spellStart"/>
            <w:r w:rsidRPr="007928BC">
              <w:rPr>
                <w:rFonts w:ascii="Candara" w:hAnsi="Candara"/>
                <w:iCs/>
                <w:sz w:val="14"/>
                <w:szCs w:val="14"/>
              </w:rPr>
              <w:t>ó</w:t>
            </w:r>
            <w:proofErr w:type="spellEnd"/>
            <w:r w:rsidRPr="007928BC">
              <w:rPr>
                <w:rFonts w:ascii="Candara" w:hAnsi="Candara"/>
                <w:iCs/>
                <w:sz w:val="14"/>
                <w:szCs w:val="14"/>
              </w:rPr>
              <w:t xml:space="preserve"> SUPERIOR</w:t>
            </w:r>
            <w:r w:rsidRPr="007928BC">
              <w:rPr>
                <w:rFonts w:ascii="Candara" w:hAnsi="Candara"/>
                <w:iCs/>
                <w:color w:val="EE0000"/>
                <w:sz w:val="14"/>
                <w:szCs w:val="14"/>
              </w:rPr>
              <w:t>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FDC5" w14:textId="2A8D1E8F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29DDCBC0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B1A8" w14:textId="2F05D6C7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CONECTIVIDAD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663" w14:textId="67B5C003" w:rsidR="00152D9C" w:rsidRPr="00152D9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LAN: SI / WLAN: SI / BLUETOOTH: SI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922F" w14:textId="362AF8C0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LAN: SI / WLAN: SI / BLUETOOTH: SI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F668" w14:textId="02DA2062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11C98C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41AB" w14:textId="23C704E4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TECLADO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0A73" w14:textId="6D48032E" w:rsidR="00152D9C" w:rsidRPr="00152D9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Español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retroiluminado</w:t>
            </w:r>
            <w:proofErr w:type="spellEnd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 tipo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chiclet</w:t>
            </w:r>
            <w:proofErr w:type="spellEnd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 RGB de una zona Panel táctil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2A4" w14:textId="6BEDF8D9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Español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retroiluminado</w:t>
            </w:r>
            <w:proofErr w:type="spellEnd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 tipo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chiclet</w:t>
            </w:r>
            <w:proofErr w:type="spellEnd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 RGB de una zona Panel táctil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1E48" w14:textId="0518F2B6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6C7546C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88E8" w14:textId="1A038C3F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PUERTOS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C789" w14:textId="77777777" w:rsidR="00152D9C" w:rsidRPr="00152D9C" w:rsidRDefault="00152D9C" w:rsidP="00152D9C">
            <w:pPr>
              <w:pStyle w:val="Prrafodelista"/>
              <w:numPr>
                <w:ilvl w:val="2"/>
                <w:numId w:val="7"/>
              </w:numPr>
              <w:spacing w:after="160" w:afterAutospacing="0"/>
              <w:ind w:left="174" w:hanging="177"/>
              <w:jc w:val="both"/>
              <w:rPr>
                <w:rFonts w:ascii="Candara" w:hAnsi="Candara"/>
                <w:bCs/>
                <w:iCs/>
                <w:sz w:val="14"/>
                <w:szCs w:val="14"/>
                <w:lang w:val="pt-PT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  <w:lang w:val="pt-PT"/>
              </w:rPr>
              <w:t>1x 3.5mm Combo Audio Jack</w:t>
            </w:r>
          </w:p>
          <w:p w14:paraId="6CB6BE10" w14:textId="77777777" w:rsidR="00152D9C" w:rsidRPr="00152D9C" w:rsidRDefault="00152D9C" w:rsidP="00152D9C">
            <w:pPr>
              <w:pStyle w:val="Prrafodelista"/>
              <w:numPr>
                <w:ilvl w:val="2"/>
                <w:numId w:val="7"/>
              </w:numPr>
              <w:spacing w:after="160" w:afterAutospacing="0"/>
              <w:ind w:left="174" w:hanging="177"/>
              <w:jc w:val="both"/>
              <w:rPr>
                <w:rFonts w:ascii="Candara" w:hAnsi="Candara"/>
                <w:bCs/>
                <w:iCs/>
                <w:sz w:val="14"/>
                <w:szCs w:val="14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1x HDMI 2.1 TMDS</w:t>
            </w:r>
          </w:p>
          <w:p w14:paraId="39A67036" w14:textId="77777777" w:rsidR="00152D9C" w:rsidRPr="00152D9C" w:rsidRDefault="00152D9C" w:rsidP="00152D9C">
            <w:pPr>
              <w:pStyle w:val="Prrafodelista"/>
              <w:numPr>
                <w:ilvl w:val="2"/>
                <w:numId w:val="7"/>
              </w:numPr>
              <w:spacing w:after="160" w:afterAutospacing="0"/>
              <w:ind w:left="174" w:hanging="177"/>
              <w:jc w:val="both"/>
              <w:rPr>
                <w:rFonts w:ascii="Candara" w:hAnsi="Candara"/>
                <w:bCs/>
                <w:iCs/>
                <w:sz w:val="14"/>
                <w:szCs w:val="14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3x USB 3.2 Gen 1 Tipo-A</w:t>
            </w:r>
          </w:p>
          <w:p w14:paraId="412B9FF5" w14:textId="77777777" w:rsidR="00152D9C" w:rsidRPr="00152D9C" w:rsidRDefault="00152D9C" w:rsidP="00152D9C">
            <w:pPr>
              <w:pStyle w:val="Prrafodelista"/>
              <w:numPr>
                <w:ilvl w:val="2"/>
                <w:numId w:val="7"/>
              </w:numPr>
              <w:spacing w:after="160" w:afterAutospacing="0"/>
              <w:ind w:left="174" w:hanging="177"/>
              <w:jc w:val="both"/>
              <w:rPr>
                <w:rFonts w:ascii="Candara" w:hAnsi="Candara"/>
                <w:bCs/>
                <w:iCs/>
                <w:sz w:val="14"/>
                <w:szCs w:val="14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1x USB 3.2 Gen 2 Tipo C compatible con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DisplayPort</w:t>
            </w:r>
            <w:proofErr w:type="spellEnd"/>
          </w:p>
          <w:p w14:paraId="2D8E395F" w14:textId="38E09D3F" w:rsidR="00152D9C" w:rsidRPr="00152D9C" w:rsidRDefault="00152D9C" w:rsidP="00152D9C">
            <w:pPr>
              <w:pStyle w:val="Prrafodelista"/>
              <w:numPr>
                <w:ilvl w:val="2"/>
                <w:numId w:val="7"/>
              </w:numPr>
              <w:spacing w:after="160" w:afterAutospacing="0"/>
              <w:ind w:left="174" w:hanging="177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1x RJ45 LAN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port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D5C6" w14:textId="77777777" w:rsidR="00152D9C" w:rsidRPr="00152D9C" w:rsidRDefault="00152D9C" w:rsidP="00152D9C">
            <w:pPr>
              <w:pStyle w:val="Prrafodelista"/>
              <w:numPr>
                <w:ilvl w:val="2"/>
                <w:numId w:val="7"/>
              </w:numPr>
              <w:spacing w:after="160" w:afterAutospacing="0"/>
              <w:ind w:left="174" w:hanging="177"/>
              <w:jc w:val="both"/>
              <w:rPr>
                <w:rFonts w:ascii="Candara" w:hAnsi="Candara"/>
                <w:bCs/>
                <w:iCs/>
                <w:sz w:val="14"/>
                <w:szCs w:val="14"/>
                <w:lang w:val="pt-PT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  <w:lang w:val="pt-PT"/>
              </w:rPr>
              <w:t>1x 3.5mm Combo Audio Jack</w:t>
            </w:r>
          </w:p>
          <w:p w14:paraId="0A58DD1B" w14:textId="77777777" w:rsidR="00152D9C" w:rsidRPr="00152D9C" w:rsidRDefault="00152D9C" w:rsidP="00152D9C">
            <w:pPr>
              <w:pStyle w:val="Prrafodelista"/>
              <w:numPr>
                <w:ilvl w:val="2"/>
                <w:numId w:val="7"/>
              </w:numPr>
              <w:spacing w:after="160" w:afterAutospacing="0"/>
              <w:ind w:left="174" w:hanging="177"/>
              <w:jc w:val="both"/>
              <w:rPr>
                <w:rFonts w:ascii="Candara" w:hAnsi="Candara"/>
                <w:bCs/>
                <w:iCs/>
                <w:sz w:val="14"/>
                <w:szCs w:val="14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1x HDMI 2.1 TMDS</w:t>
            </w:r>
          </w:p>
          <w:p w14:paraId="0E2715ED" w14:textId="77777777" w:rsidR="00152D9C" w:rsidRPr="00152D9C" w:rsidRDefault="00152D9C" w:rsidP="00152D9C">
            <w:pPr>
              <w:pStyle w:val="Prrafodelista"/>
              <w:numPr>
                <w:ilvl w:val="2"/>
                <w:numId w:val="7"/>
              </w:numPr>
              <w:spacing w:after="160" w:afterAutospacing="0"/>
              <w:ind w:left="174" w:hanging="177"/>
              <w:jc w:val="both"/>
              <w:rPr>
                <w:rFonts w:ascii="Candara" w:hAnsi="Candara"/>
                <w:bCs/>
                <w:iCs/>
                <w:sz w:val="14"/>
                <w:szCs w:val="14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3x USB 3.2 Gen 1 Tipo-A</w:t>
            </w:r>
          </w:p>
          <w:p w14:paraId="0C80D2A8" w14:textId="77777777" w:rsidR="00152D9C" w:rsidRPr="00152D9C" w:rsidRDefault="00152D9C" w:rsidP="00152D9C">
            <w:pPr>
              <w:pStyle w:val="Prrafodelista"/>
              <w:numPr>
                <w:ilvl w:val="2"/>
                <w:numId w:val="7"/>
              </w:numPr>
              <w:spacing w:after="160" w:afterAutospacing="0"/>
              <w:ind w:left="174" w:hanging="177"/>
              <w:jc w:val="both"/>
              <w:rPr>
                <w:rFonts w:ascii="Candara" w:hAnsi="Candara"/>
                <w:bCs/>
                <w:iCs/>
                <w:sz w:val="14"/>
                <w:szCs w:val="14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1x USB 3.2 Gen 2 Tipo C compatible con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DisplayPort</w:t>
            </w:r>
            <w:proofErr w:type="spellEnd"/>
          </w:p>
          <w:p w14:paraId="443BCC8D" w14:textId="451E3B4A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1x RJ45 LAN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port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0B4C" w14:textId="2923D433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1DEE5A70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708F" w14:textId="02DBB382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4CA" w14:textId="4C101D1D" w:rsidR="00152D9C" w:rsidRPr="00152D9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Negro o plateado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D73B" w14:textId="1E808E74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Negro o plateado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B0DA" w14:textId="5E907176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2063026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39DA" w14:textId="7747796A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BATERIA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3EC0" w14:textId="33111D79" w:rsidR="00152D9C" w:rsidRPr="00152D9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48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Wh</w:t>
            </w:r>
            <w:proofErr w:type="spellEnd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, 3S1P, 3 celdas Li-ion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54CC" w14:textId="3F0BC37C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48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Wh</w:t>
            </w:r>
            <w:proofErr w:type="spellEnd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, 3S1P, 3 celdas Li-ion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D220" w14:textId="665D9302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07C12982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B930" w14:textId="7247E931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PESO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12A5" w14:textId="3A21265C" w:rsidR="00152D9C" w:rsidRPr="00152D9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2.30 Kg (5.07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lbs</w:t>
            </w:r>
            <w:proofErr w:type="spellEnd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2439" w14:textId="4E00F18A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 xml:space="preserve">2.30 Kg (5.07 </w:t>
            </w:r>
            <w:proofErr w:type="spellStart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lbs</w:t>
            </w:r>
            <w:proofErr w:type="spellEnd"/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).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8835" w14:textId="2EDD9715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0BEC8532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01F2" w14:textId="0DB600C7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SISTEMA OPERATIVO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70B7" w14:textId="110EC215" w:rsidR="00152D9C" w:rsidRPr="00152D9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Windows 11 Home español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11E" w14:textId="305C42E6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52D9C">
              <w:rPr>
                <w:rFonts w:ascii="Candara" w:hAnsi="Candara"/>
                <w:bCs/>
                <w:iCs/>
                <w:sz w:val="14"/>
                <w:szCs w:val="14"/>
              </w:rPr>
              <w:t>Windows 11 Home español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FE11" w14:textId="05F9D4ED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5D5E15BB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8E25" w14:textId="1CAA3843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GARANTIA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DB66" w14:textId="6A340919" w:rsidR="00152D9C" w:rsidRPr="00152D9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2D9C">
              <w:rPr>
                <w:rFonts w:ascii="Arial" w:hAnsi="Arial" w:cs="Arial"/>
                <w:sz w:val="14"/>
                <w:szCs w:val="14"/>
                <w:lang w:val="en-US"/>
              </w:rPr>
              <w:t>1 AÑO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1DC" w14:textId="507A0188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52D9C">
              <w:rPr>
                <w:rFonts w:ascii="Arial" w:hAnsi="Arial" w:cs="Arial"/>
                <w:sz w:val="14"/>
                <w:szCs w:val="14"/>
                <w:lang w:val="en-US"/>
              </w:rPr>
              <w:t>1 AÑO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FFED" w14:textId="5C6A48D6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152D9C" w:rsidRPr="00172ED3" w14:paraId="3A0D708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8078" w14:textId="596068A5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INCLUYE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7E1E" w14:textId="74C0EE6A" w:rsidR="00152D9C" w:rsidRPr="00152D9C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cstheme="minorHAnsi"/>
                <w:sz w:val="14"/>
                <w:szCs w:val="14"/>
                <w:lang w:val="en-US"/>
              </w:rPr>
            </w:pPr>
            <w:r w:rsidRPr="00152D9C">
              <w:rPr>
                <w:rFonts w:cstheme="minorHAnsi"/>
                <w:sz w:val="14"/>
                <w:szCs w:val="14"/>
                <w:lang w:val="en-US"/>
              </w:rPr>
              <w:t>01 MOUSE Y LICENCIA ANTIVIRUS POR 1 AÑO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2EED" w14:textId="6863C42F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52D9C">
              <w:rPr>
                <w:rFonts w:cstheme="minorHAnsi"/>
                <w:sz w:val="14"/>
                <w:szCs w:val="14"/>
                <w:lang w:val="en-US"/>
              </w:rPr>
              <w:t>01 MOUSE Y LICENCIA ANTIVIRUS POR 1 AÑO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EE79" w14:textId="7479112E" w:rsidR="00152D9C" w:rsidRPr="00146E64" w:rsidRDefault="00152D9C" w:rsidP="00152D9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</w:tbl>
    <w:p w14:paraId="42C83A9F" w14:textId="77777777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33CA9646" w14:textId="77777777" w:rsidR="00380CF3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ab/>
      </w:r>
    </w:p>
    <w:p w14:paraId="0AA353C6" w14:textId="77777777" w:rsidR="00380CF3" w:rsidRDefault="00380CF3">
      <w:pPr>
        <w:spacing w:after="160" w:afterAutospacing="0" w:line="259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br w:type="page"/>
      </w:r>
    </w:p>
    <w:p w14:paraId="66341F5E" w14:textId="7DF3BCEA" w:rsidR="00115587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lastRenderedPageBreak/>
        <w:t>Visto las</w:t>
      </w:r>
      <w:r w:rsidR="00115587">
        <w:rPr>
          <w:rFonts w:ascii="Arial Narrow" w:hAnsi="Arial Narrow" w:cs="Arial"/>
          <w:sz w:val="24"/>
        </w:rPr>
        <w:t xml:space="preserve"> especificaciones técnicas del requerimiento y las características con las que cuenta los equipos adquiridos se determina que CUMPLE con las características requeridas</w:t>
      </w:r>
      <w:r>
        <w:rPr>
          <w:rFonts w:ascii="Arial Narrow" w:hAnsi="Arial Narrow" w:cs="Arial"/>
          <w:sz w:val="24"/>
        </w:rPr>
        <w:t>, por lo cual, esta dependencia APRUEBA, la evaluación técnica de acuerdos a los requerimientos.</w:t>
      </w:r>
    </w:p>
    <w:p w14:paraId="78A437EE" w14:textId="77777777" w:rsidR="00115587" w:rsidRDefault="00115587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Es todo cuanto informo a usted, para su conocimiento y fines convenientes.</w:t>
      </w:r>
    </w:p>
    <w:p w14:paraId="4F029D0C" w14:textId="3E171F6E" w:rsidR="00115587" w:rsidRDefault="00115587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Atentamente;</w:t>
      </w:r>
    </w:p>
    <w:p w14:paraId="0D5281C5" w14:textId="36D182A9" w:rsidR="001F3698" w:rsidRDefault="001F3698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1E8E5BEC" w14:textId="56692DFF" w:rsidR="00380CF3" w:rsidRDefault="00380CF3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1C16717F" w14:textId="77777777" w:rsidR="00380CF3" w:rsidRDefault="00380CF3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49DE8939" w14:textId="79432F8A" w:rsidR="003323D1" w:rsidRDefault="003323D1" w:rsidP="00380CF3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  <w:bookmarkStart w:id="0" w:name="_GoBack"/>
      <w:bookmarkEnd w:id="0"/>
    </w:p>
    <w:sectPr w:rsidR="003323D1" w:rsidSect="00A63FDE">
      <w:headerReference w:type="default" r:id="rId7"/>
      <w:pgSz w:w="11906" w:h="16838"/>
      <w:pgMar w:top="709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8228D" w14:textId="77777777" w:rsidR="00622F38" w:rsidRDefault="00622F38" w:rsidP="004B158F">
      <w:pPr>
        <w:spacing w:after="0"/>
      </w:pPr>
      <w:r>
        <w:separator/>
      </w:r>
    </w:p>
  </w:endnote>
  <w:endnote w:type="continuationSeparator" w:id="0">
    <w:p w14:paraId="0BC26B5F" w14:textId="77777777" w:rsidR="00622F38" w:rsidRDefault="00622F38" w:rsidP="004B1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allback-loc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54769" w14:textId="77777777" w:rsidR="00622F38" w:rsidRDefault="00622F38" w:rsidP="004B158F">
      <w:pPr>
        <w:spacing w:after="0"/>
      </w:pPr>
      <w:r>
        <w:separator/>
      </w:r>
    </w:p>
  </w:footnote>
  <w:footnote w:type="continuationSeparator" w:id="0">
    <w:p w14:paraId="1CAF33EE" w14:textId="77777777" w:rsidR="00622F38" w:rsidRDefault="00622F38" w:rsidP="004B15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B8EDC" w14:textId="77777777" w:rsidR="00852FA8" w:rsidRPr="00494DB5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8"/>
        <w:szCs w:val="18"/>
        <w:lang w:val="es-ES" w:eastAsia="es-ES"/>
      </w:rPr>
    </w:pPr>
    <w:r w:rsidRPr="00494DB5">
      <w:rPr>
        <w:rFonts w:ascii="Times New Roman" w:eastAsia="Times New Roman" w:hAnsi="Times New Roman" w:cs="Calibri"/>
        <w:b/>
        <w:szCs w:val="18"/>
        <w:lang w:val="es-ES" w:eastAsia="es-ES"/>
      </w:rPr>
      <w:t>GOBIERNO REGIONAL DE HUANCAVELICA</w:t>
    </w:r>
  </w:p>
  <w:p w14:paraId="2EC43AF5" w14:textId="77777777" w:rsidR="00852FA8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6"/>
        <w:szCs w:val="16"/>
        <w:lang w:val="es-ES" w:eastAsia="es-ES"/>
      </w:rPr>
    </w:pPr>
    <w:r w:rsidRPr="00494DB5">
      <w:rPr>
        <w:rFonts w:ascii="Times New Roman" w:eastAsia="Times New Roman" w:hAnsi="Times New Roman" w:cs="Calibri"/>
        <w:b/>
        <w:sz w:val="16"/>
        <w:szCs w:val="16"/>
        <w:lang w:val="es-ES" w:eastAsia="es-ES"/>
      </w:rPr>
      <w:t>GERENCIA SUB REGIONAL DE ANGARAES</w:t>
    </w:r>
  </w:p>
  <w:p w14:paraId="391682D9" w14:textId="77777777" w:rsidR="00852FA8" w:rsidRPr="00B7006F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8"/>
        <w:szCs w:val="8"/>
        <w:lang w:val="es-ES" w:eastAsia="es-ES"/>
      </w:rPr>
    </w:pPr>
    <w:r w:rsidRPr="003520C5">
      <w:rPr>
        <w:rFonts w:ascii="fallback-local" w:hAnsi="fallback-local"/>
        <w:b/>
        <w:bCs/>
        <w:color w:val="000000"/>
        <w:sz w:val="20"/>
        <w:szCs w:val="18"/>
        <w:bdr w:val="none" w:sz="0" w:space="0" w:color="auto" w:frame="1"/>
        <w:shd w:val="clear" w:color="auto" w:fill="FFFFFF"/>
      </w:rPr>
      <w:t> 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4A8"/>
    <w:multiLevelType w:val="hybridMultilevel"/>
    <w:tmpl w:val="4F641592"/>
    <w:lvl w:ilvl="0" w:tplc="E050F1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05"/>
    <w:multiLevelType w:val="hybridMultilevel"/>
    <w:tmpl w:val="846A5E0E"/>
    <w:lvl w:ilvl="0" w:tplc="A75299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D14"/>
    <w:multiLevelType w:val="hybridMultilevel"/>
    <w:tmpl w:val="B1164AE0"/>
    <w:lvl w:ilvl="0" w:tplc="6D5CCB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301B"/>
    <w:multiLevelType w:val="hybridMultilevel"/>
    <w:tmpl w:val="A9ACC4A0"/>
    <w:lvl w:ilvl="0" w:tplc="46F45A3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B641A"/>
    <w:multiLevelType w:val="hybridMultilevel"/>
    <w:tmpl w:val="00645CD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8F"/>
    <w:rsid w:val="0001121C"/>
    <w:rsid w:val="00012AB0"/>
    <w:rsid w:val="00081D80"/>
    <w:rsid w:val="00083BDE"/>
    <w:rsid w:val="000876D6"/>
    <w:rsid w:val="000A0277"/>
    <w:rsid w:val="000F1036"/>
    <w:rsid w:val="0011459F"/>
    <w:rsid w:val="00115587"/>
    <w:rsid w:val="00146E64"/>
    <w:rsid w:val="00152D9C"/>
    <w:rsid w:val="001568D8"/>
    <w:rsid w:val="00164E45"/>
    <w:rsid w:val="00182BF4"/>
    <w:rsid w:val="001A0F8B"/>
    <w:rsid w:val="001A58D4"/>
    <w:rsid w:val="001E6EBA"/>
    <w:rsid w:val="001F3698"/>
    <w:rsid w:val="00241A62"/>
    <w:rsid w:val="0026408D"/>
    <w:rsid w:val="00280E1D"/>
    <w:rsid w:val="002921C6"/>
    <w:rsid w:val="002E28D3"/>
    <w:rsid w:val="003039CE"/>
    <w:rsid w:val="00305F85"/>
    <w:rsid w:val="00313CF7"/>
    <w:rsid w:val="00326D0A"/>
    <w:rsid w:val="003323D1"/>
    <w:rsid w:val="0034291B"/>
    <w:rsid w:val="003456EC"/>
    <w:rsid w:val="0035419B"/>
    <w:rsid w:val="00365875"/>
    <w:rsid w:val="003775FE"/>
    <w:rsid w:val="00377923"/>
    <w:rsid w:val="00380CF3"/>
    <w:rsid w:val="00386C6B"/>
    <w:rsid w:val="00391760"/>
    <w:rsid w:val="00396FA3"/>
    <w:rsid w:val="003A1BEE"/>
    <w:rsid w:val="003B4BA7"/>
    <w:rsid w:val="003C1E5A"/>
    <w:rsid w:val="003D2358"/>
    <w:rsid w:val="003D32AD"/>
    <w:rsid w:val="00403403"/>
    <w:rsid w:val="004318F6"/>
    <w:rsid w:val="0043628C"/>
    <w:rsid w:val="004511FA"/>
    <w:rsid w:val="00455504"/>
    <w:rsid w:val="00455E16"/>
    <w:rsid w:val="004643E1"/>
    <w:rsid w:val="0046520E"/>
    <w:rsid w:val="004656DD"/>
    <w:rsid w:val="00473896"/>
    <w:rsid w:val="00481E79"/>
    <w:rsid w:val="00494DB5"/>
    <w:rsid w:val="004A3F52"/>
    <w:rsid w:val="004B158F"/>
    <w:rsid w:val="004E31F0"/>
    <w:rsid w:val="004F09F1"/>
    <w:rsid w:val="00531A4B"/>
    <w:rsid w:val="005529C1"/>
    <w:rsid w:val="0058446D"/>
    <w:rsid w:val="00585F61"/>
    <w:rsid w:val="0059787F"/>
    <w:rsid w:val="005F7354"/>
    <w:rsid w:val="006128BB"/>
    <w:rsid w:val="00620F26"/>
    <w:rsid w:val="00622F38"/>
    <w:rsid w:val="00663919"/>
    <w:rsid w:val="00666AB7"/>
    <w:rsid w:val="00672FDD"/>
    <w:rsid w:val="00682779"/>
    <w:rsid w:val="00685053"/>
    <w:rsid w:val="006A28DB"/>
    <w:rsid w:val="006B5085"/>
    <w:rsid w:val="006C1C3B"/>
    <w:rsid w:val="006D2FCA"/>
    <w:rsid w:val="006E126F"/>
    <w:rsid w:val="0075486F"/>
    <w:rsid w:val="00754C50"/>
    <w:rsid w:val="00763664"/>
    <w:rsid w:val="00774CCD"/>
    <w:rsid w:val="00791356"/>
    <w:rsid w:val="007919C9"/>
    <w:rsid w:val="007928BC"/>
    <w:rsid w:val="007A4FEE"/>
    <w:rsid w:val="007D6724"/>
    <w:rsid w:val="008215B5"/>
    <w:rsid w:val="00821EA1"/>
    <w:rsid w:val="00840D9E"/>
    <w:rsid w:val="00852FA8"/>
    <w:rsid w:val="008629A8"/>
    <w:rsid w:val="00866CC0"/>
    <w:rsid w:val="00897951"/>
    <w:rsid w:val="008A1013"/>
    <w:rsid w:val="008E2D71"/>
    <w:rsid w:val="008E4D4C"/>
    <w:rsid w:val="008E6527"/>
    <w:rsid w:val="009004E0"/>
    <w:rsid w:val="0091610B"/>
    <w:rsid w:val="00921A4E"/>
    <w:rsid w:val="00935929"/>
    <w:rsid w:val="00975B2B"/>
    <w:rsid w:val="009B6C18"/>
    <w:rsid w:val="009C160B"/>
    <w:rsid w:val="009F0BF2"/>
    <w:rsid w:val="009F79E1"/>
    <w:rsid w:val="00A24365"/>
    <w:rsid w:val="00A27A9C"/>
    <w:rsid w:val="00A31D4C"/>
    <w:rsid w:val="00A5498F"/>
    <w:rsid w:val="00A56466"/>
    <w:rsid w:val="00A63FDE"/>
    <w:rsid w:val="00A75B66"/>
    <w:rsid w:val="00A83E2E"/>
    <w:rsid w:val="00A84303"/>
    <w:rsid w:val="00A93F8E"/>
    <w:rsid w:val="00A95FDB"/>
    <w:rsid w:val="00A9793A"/>
    <w:rsid w:val="00AA7301"/>
    <w:rsid w:val="00AC3498"/>
    <w:rsid w:val="00AE6CFD"/>
    <w:rsid w:val="00B13DBA"/>
    <w:rsid w:val="00B47DD1"/>
    <w:rsid w:val="00B53B0D"/>
    <w:rsid w:val="00B55D1E"/>
    <w:rsid w:val="00B57350"/>
    <w:rsid w:val="00B85B36"/>
    <w:rsid w:val="00BA6223"/>
    <w:rsid w:val="00BB2237"/>
    <w:rsid w:val="00BC2AEF"/>
    <w:rsid w:val="00BC3C95"/>
    <w:rsid w:val="00BD798C"/>
    <w:rsid w:val="00C37AB3"/>
    <w:rsid w:val="00C60F58"/>
    <w:rsid w:val="00C645C7"/>
    <w:rsid w:val="00C73127"/>
    <w:rsid w:val="00C7367B"/>
    <w:rsid w:val="00C77E7C"/>
    <w:rsid w:val="00C860DD"/>
    <w:rsid w:val="00C91548"/>
    <w:rsid w:val="00CC6266"/>
    <w:rsid w:val="00D16284"/>
    <w:rsid w:val="00D26C03"/>
    <w:rsid w:val="00D63DA4"/>
    <w:rsid w:val="00D729F5"/>
    <w:rsid w:val="00D73143"/>
    <w:rsid w:val="00D74ACC"/>
    <w:rsid w:val="00D83F88"/>
    <w:rsid w:val="00D86C01"/>
    <w:rsid w:val="00DC66C6"/>
    <w:rsid w:val="00DC6AAD"/>
    <w:rsid w:val="00DE51E6"/>
    <w:rsid w:val="00DF147B"/>
    <w:rsid w:val="00E00139"/>
    <w:rsid w:val="00E001BD"/>
    <w:rsid w:val="00E34D3B"/>
    <w:rsid w:val="00E55C84"/>
    <w:rsid w:val="00E97C18"/>
    <w:rsid w:val="00EC53E1"/>
    <w:rsid w:val="00ED5653"/>
    <w:rsid w:val="00EE3DB6"/>
    <w:rsid w:val="00EE7498"/>
    <w:rsid w:val="00EF0612"/>
    <w:rsid w:val="00F07773"/>
    <w:rsid w:val="00F11805"/>
    <w:rsid w:val="00F1363F"/>
    <w:rsid w:val="00F1598C"/>
    <w:rsid w:val="00F33BBE"/>
    <w:rsid w:val="00F36048"/>
    <w:rsid w:val="00F40A8C"/>
    <w:rsid w:val="00F41076"/>
    <w:rsid w:val="00F824A3"/>
    <w:rsid w:val="00F9668B"/>
    <w:rsid w:val="00FA3A78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A6263"/>
  <w15:chartTrackingRefBased/>
  <w15:docId w15:val="{22D5DA4B-5374-4F4E-881D-0BDC4ECC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8F"/>
    <w:pPr>
      <w:spacing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15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B158F"/>
  </w:style>
  <w:style w:type="paragraph" w:styleId="Piedepgina">
    <w:name w:val="footer"/>
    <w:basedOn w:val="Normal"/>
    <w:link w:val="Piedepgina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8F"/>
  </w:style>
  <w:style w:type="paragraph" w:styleId="Textodeglobo">
    <w:name w:val="Balloon Text"/>
    <w:basedOn w:val="Normal"/>
    <w:link w:val="TextodegloboCar"/>
    <w:uiPriority w:val="99"/>
    <w:semiHidden/>
    <w:unhideWhenUsed/>
    <w:rsid w:val="006827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77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A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SCap1,Imagen 01."/>
    <w:basedOn w:val="Normal"/>
    <w:link w:val="PrrafodelistaCar"/>
    <w:uiPriority w:val="34"/>
    <w:qFormat/>
    <w:rsid w:val="003775FE"/>
    <w:pPr>
      <w:ind w:left="720"/>
      <w:contextualSpacing/>
    </w:p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152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LIQUIDACION-01</dc:creator>
  <cp:keywords/>
  <dc:description/>
  <cp:lastModifiedBy>GERSON RAMOS</cp:lastModifiedBy>
  <cp:revision>3</cp:revision>
  <cp:lastPrinted>2026-06-18T14:32:00Z</cp:lastPrinted>
  <dcterms:created xsi:type="dcterms:W3CDTF">2026-06-23T14:38:00Z</dcterms:created>
  <dcterms:modified xsi:type="dcterms:W3CDTF">2026-06-23T17:00:00Z</dcterms:modified>
</cp:coreProperties>
</file>