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A5DE" w14:textId="77777777" w:rsidR="00461A6C" w:rsidRDefault="00461A6C" w:rsidP="00461A6C">
      <w:pPr>
        <w:pStyle w:val="Encabezado"/>
        <w:tabs>
          <w:tab w:val="clear" w:pos="4419"/>
          <w:tab w:val="clear" w:pos="8838"/>
          <w:tab w:val="left" w:pos="7903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D0925F" wp14:editId="288C15B6">
            <wp:simplePos x="0" y="0"/>
            <wp:positionH relativeFrom="column">
              <wp:posOffset>4234815</wp:posOffset>
            </wp:positionH>
            <wp:positionV relativeFrom="paragraph">
              <wp:posOffset>-8255</wp:posOffset>
            </wp:positionV>
            <wp:extent cx="1359709" cy="2381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0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2129C0BC" wp14:editId="59D3A910">
            <wp:extent cx="1578124" cy="29204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0" cy="32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6EAEC93" w14:textId="77777777" w:rsidR="00461A6C" w:rsidRDefault="00461A6C" w:rsidP="00461A6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14:paraId="7D827C58" w14:textId="0B062C9D" w:rsidR="00461A6C" w:rsidRDefault="00461A6C" w:rsidP="00461A6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INFORME </w:t>
      </w:r>
      <w:proofErr w:type="spellStart"/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Nº</w:t>
      </w:r>
      <w:proofErr w:type="spellEnd"/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 </w:t>
      </w:r>
      <w:r w:rsidR="00623D78" w:rsidRPr="00623D78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00041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-2026</w:t>
      </w:r>
      <w:r w:rsidRPr="00DD1010">
        <w:t xml:space="preserve"> </w:t>
      </w:r>
      <w:r w:rsidRPr="00DD1010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14:paraId="11E93DF9" w14:textId="77777777" w:rsidR="00461A6C" w:rsidRPr="005E4A16" w:rsidRDefault="00461A6C" w:rsidP="00461A6C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Mg. CESAR A. VILLANUEVA MEDINA</w:t>
      </w:r>
    </w:p>
    <w:p w14:paraId="3BFB32A1" w14:textId="77777777" w:rsidR="00461A6C" w:rsidRPr="005E4A16" w:rsidRDefault="00461A6C" w:rsidP="00461A6C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14:paraId="2ED214AB" w14:textId="77777777" w:rsidR="00461A6C" w:rsidRDefault="00461A6C" w:rsidP="00461A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14:paraId="4C6FB737" w14:textId="77777777" w:rsidR="00461A6C" w:rsidRDefault="00461A6C" w:rsidP="00461A6C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14:paraId="74D4A3AD" w14:textId="5E6ACAAD" w:rsidR="00461A6C" w:rsidRDefault="00461A6C" w:rsidP="00461A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>O DE BONO DE SERVICIOS CRITICOS</w:t>
      </w:r>
      <w:r w:rsidRPr="005E4A16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MA</w:t>
      </w:r>
      <w:r w:rsidR="00EC06CA">
        <w:rPr>
          <w:rFonts w:ascii="Arial Narrow" w:hAnsi="Arial Narrow" w:cs="Arial"/>
          <w:b/>
          <w:sz w:val="20"/>
          <w:szCs w:val="20"/>
        </w:rPr>
        <w:t>YO</w:t>
      </w:r>
    </w:p>
    <w:p w14:paraId="1C9816DD" w14:textId="77777777" w:rsidR="00461A6C" w:rsidRDefault="00461A6C" w:rsidP="00461A6C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14:paraId="11B1EF3C" w14:textId="411B47D4" w:rsidR="00461A6C" w:rsidRDefault="00461A6C" w:rsidP="00461A6C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PAMPAS, </w:t>
      </w:r>
      <w:r w:rsidR="00EC06CA">
        <w:rPr>
          <w:rFonts w:ascii="Arial Narrow" w:hAnsi="Arial Narrow" w:cs="Arial Narrow"/>
          <w:i/>
          <w:iCs/>
          <w:sz w:val="20"/>
          <w:szCs w:val="20"/>
          <w:lang w:val="es"/>
        </w:rPr>
        <w:t>11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MA</w:t>
      </w:r>
      <w:r w:rsidR="00EC06CA">
        <w:rPr>
          <w:rFonts w:ascii="Arial Narrow" w:hAnsi="Arial Narrow" w:cs="Arial Narrow"/>
          <w:i/>
          <w:iCs/>
          <w:sz w:val="20"/>
          <w:szCs w:val="20"/>
          <w:lang w:val="es"/>
        </w:rPr>
        <w:t>YO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2026</w:t>
      </w:r>
    </w:p>
    <w:p w14:paraId="72338731" w14:textId="77777777" w:rsidR="00461A6C" w:rsidRDefault="00461A6C" w:rsidP="00461A6C">
      <w:pPr>
        <w:spacing w:line="240" w:lineRule="auto"/>
        <w:rPr>
          <w:lang w:val="es"/>
        </w:rPr>
      </w:pPr>
    </w:p>
    <w:p w14:paraId="3DD65E0F" w14:textId="77777777" w:rsidR="00461A6C" w:rsidRPr="008C01F1" w:rsidRDefault="00461A6C" w:rsidP="00461A6C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14:paraId="63E337A5" w14:textId="01E1AEFA" w:rsidR="00461A6C" w:rsidRPr="005E4A16" w:rsidRDefault="00461A6C" w:rsidP="00461A6C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>En mérito al memorándum que se me emitió, procedo a</w:t>
      </w:r>
      <w:r>
        <w:rPr>
          <w:rFonts w:ascii="Arial Narrow" w:hAnsi="Arial Narrow" w:cs="AngsanaUPC"/>
          <w:sz w:val="20"/>
          <w:szCs w:val="20"/>
        </w:rPr>
        <w:t xml:space="preserve"> informar que durante el mes de </w:t>
      </w:r>
      <w:r>
        <w:rPr>
          <w:rFonts w:ascii="Arial Narrow" w:hAnsi="Arial Narrow" w:cs="AngsanaUPC"/>
          <w:b/>
          <w:sz w:val="20"/>
          <w:szCs w:val="20"/>
        </w:rPr>
        <w:t>MA</w:t>
      </w:r>
      <w:r w:rsidR="00EC06CA">
        <w:rPr>
          <w:rFonts w:ascii="Arial Narrow" w:hAnsi="Arial Narrow" w:cs="AngsanaUPC"/>
          <w:b/>
          <w:sz w:val="20"/>
          <w:szCs w:val="20"/>
        </w:rPr>
        <w:t>Y</w:t>
      </w:r>
      <w:r>
        <w:rPr>
          <w:rFonts w:ascii="Arial Narrow" w:hAnsi="Arial Narrow" w:cs="AngsanaUPC"/>
          <w:b/>
          <w:sz w:val="20"/>
          <w:szCs w:val="20"/>
        </w:rPr>
        <w:t>O</w:t>
      </w:r>
      <w:r w:rsidRPr="00D96C11">
        <w:rPr>
          <w:rFonts w:ascii="Arial Narrow" w:hAnsi="Arial Narrow" w:cs="AngsanaUPC"/>
          <w:b/>
          <w:sz w:val="20"/>
          <w:szCs w:val="20"/>
        </w:rPr>
        <w:t xml:space="preserve"> D</w:t>
      </w:r>
      <w:r>
        <w:rPr>
          <w:rFonts w:ascii="Arial Narrow" w:hAnsi="Arial Narrow" w:cs="AngsanaUPC"/>
          <w:b/>
          <w:sz w:val="20"/>
          <w:szCs w:val="20"/>
        </w:rPr>
        <w:t>EL 2026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461A6C" w14:paraId="2EC53C0F" w14:textId="77777777" w:rsidTr="006F12CD">
        <w:tc>
          <w:tcPr>
            <w:tcW w:w="399" w:type="dxa"/>
          </w:tcPr>
          <w:p w14:paraId="1EDA98C0" w14:textId="77777777"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14:paraId="4322AF21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14:paraId="24A5535E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14:paraId="757BF079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461A6C" w14:paraId="6566078F" w14:textId="77777777" w:rsidTr="006F12CD">
        <w:tc>
          <w:tcPr>
            <w:tcW w:w="399" w:type="dxa"/>
          </w:tcPr>
          <w:p w14:paraId="5F9DC6B7" w14:textId="77777777"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14:paraId="42DD4E52" w14:textId="77777777"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14:paraId="3F127296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14:paraId="41C2B351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461A6C" w14:paraId="43BB57D7" w14:textId="77777777" w:rsidTr="006F12CD">
        <w:tc>
          <w:tcPr>
            <w:tcW w:w="399" w:type="dxa"/>
          </w:tcPr>
          <w:p w14:paraId="163CF0B0" w14:textId="77777777"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14:paraId="3AEA4D74" w14:textId="77777777"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14:paraId="49AA39DA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14:paraId="227A2A74" w14:textId="77777777"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14:paraId="5EA33736" w14:textId="77777777" w:rsidR="00461A6C" w:rsidRDefault="00461A6C" w:rsidP="00461A6C">
      <w:pPr>
        <w:spacing w:line="240" w:lineRule="auto"/>
      </w:pPr>
    </w:p>
    <w:p w14:paraId="368A0602" w14:textId="54387D49" w:rsidR="00461A6C" w:rsidRPr="005E4A16" w:rsidRDefault="00461A6C" w:rsidP="00461A6C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>
        <w:rPr>
          <w:rFonts w:ascii="Arial Narrow" w:hAnsi="Arial Narrow" w:cs="AngsanaUPC"/>
          <w:b/>
          <w:sz w:val="20"/>
          <w:szCs w:val="20"/>
        </w:rPr>
        <w:t>MA</w:t>
      </w:r>
      <w:r w:rsidR="00EC06CA">
        <w:rPr>
          <w:rFonts w:ascii="Arial Narrow" w:hAnsi="Arial Narrow" w:cs="AngsanaUPC"/>
          <w:b/>
          <w:sz w:val="20"/>
          <w:szCs w:val="20"/>
        </w:rPr>
        <w:t>Y</w:t>
      </w:r>
      <w:r>
        <w:rPr>
          <w:rFonts w:ascii="Arial Narrow" w:hAnsi="Arial Narrow" w:cs="AngsanaUPC"/>
          <w:b/>
          <w:sz w:val="20"/>
          <w:szCs w:val="20"/>
        </w:rPr>
        <w:t>O 2026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14:paraId="68154A13" w14:textId="77777777" w:rsidR="00461A6C" w:rsidRPr="005E4A16" w:rsidRDefault="00461A6C" w:rsidP="00461A6C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14:paraId="13C7A275" w14:textId="77777777" w:rsidR="00461A6C" w:rsidRPr="005E4A16" w:rsidRDefault="00461A6C" w:rsidP="00461A6C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14:paraId="6CB01707" w14:textId="77777777" w:rsidR="00461A6C" w:rsidRDefault="00461A6C" w:rsidP="00461A6C"/>
    <w:p w14:paraId="3A704E0C" w14:textId="77777777" w:rsidR="00461A6C" w:rsidRPr="007837C8" w:rsidRDefault="00461A6C" w:rsidP="00461A6C"/>
    <w:p w14:paraId="016EE86C" w14:textId="77777777" w:rsidR="00461A6C" w:rsidRPr="007837C8" w:rsidRDefault="00461A6C" w:rsidP="00461A6C"/>
    <w:p w14:paraId="16D72458" w14:textId="77777777" w:rsidR="00461A6C" w:rsidRDefault="00461A6C" w:rsidP="00461A6C"/>
    <w:p w14:paraId="569A04C8" w14:textId="77777777" w:rsidR="00461A6C" w:rsidRDefault="00461A6C" w:rsidP="00461A6C">
      <w:pPr>
        <w:ind w:firstLine="720"/>
      </w:pPr>
    </w:p>
    <w:p w14:paraId="6DB65691" w14:textId="77777777" w:rsidR="00461A6C" w:rsidRDefault="00461A6C" w:rsidP="00461A6C"/>
    <w:p w14:paraId="0723DC09" w14:textId="77777777" w:rsidR="00461A6C" w:rsidRDefault="00461A6C" w:rsidP="00461A6C"/>
    <w:p w14:paraId="05BCF35B" w14:textId="77777777" w:rsidR="00A241D0" w:rsidRDefault="00623D78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6C"/>
    <w:rsid w:val="002674AA"/>
    <w:rsid w:val="00461A6C"/>
    <w:rsid w:val="0058395B"/>
    <w:rsid w:val="005C7D43"/>
    <w:rsid w:val="00623D78"/>
    <w:rsid w:val="00EC06CA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777C8"/>
  <w15:chartTrackingRefBased/>
  <w15:docId w15:val="{58D1C0A6-C520-46AA-8940-BBF4C3B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6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1A6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1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A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Usuario</cp:lastModifiedBy>
  <cp:revision>2</cp:revision>
  <dcterms:created xsi:type="dcterms:W3CDTF">2026-05-12T19:14:00Z</dcterms:created>
  <dcterms:modified xsi:type="dcterms:W3CDTF">2026-05-12T19:14:00Z</dcterms:modified>
</cp:coreProperties>
</file>