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1FEC7" w14:textId="271665FD" w:rsidR="002F52EF" w:rsidRDefault="002F52EF" w:rsidP="002F52EF">
      <w:pPr>
        <w:pStyle w:val="Textoindependiente"/>
        <w:jc w:val="right"/>
        <w:rPr>
          <w:rFonts w:ascii="Bookman Old Style" w:hAnsi="Bookman Old Style"/>
        </w:rPr>
      </w:pPr>
      <w:r w:rsidRPr="007D1A37">
        <w:rPr>
          <w:rFonts w:ascii="Bookman Old Style" w:hAnsi="Bookman Old Style"/>
        </w:rPr>
        <w:t xml:space="preserve">Huancavelica, </w:t>
      </w:r>
      <w:r w:rsidR="00165CED">
        <w:rPr>
          <w:rFonts w:ascii="Bookman Old Style" w:hAnsi="Bookman Old Style"/>
        </w:rPr>
        <w:t>07 agosto</w:t>
      </w:r>
      <w:r w:rsidRPr="007D1A37">
        <w:rPr>
          <w:rFonts w:ascii="Bookman Old Style" w:hAnsi="Bookman Old Style"/>
        </w:rPr>
        <w:t xml:space="preserve"> del 2026</w:t>
      </w:r>
    </w:p>
    <w:p w14:paraId="3413DEE0" w14:textId="77777777" w:rsidR="002F52EF" w:rsidRDefault="002F52EF" w:rsidP="002F52EF">
      <w:pPr>
        <w:pStyle w:val="Textoindependiente"/>
        <w:jc w:val="right"/>
        <w:rPr>
          <w:rFonts w:ascii="Bookman Old Style" w:hAnsi="Bookman Old Style"/>
        </w:rPr>
      </w:pPr>
    </w:p>
    <w:p w14:paraId="576D1329" w14:textId="0D298709" w:rsidR="00165CED" w:rsidRDefault="002F52EF" w:rsidP="00165CED">
      <w:pPr>
        <w:pStyle w:val="Textoindependiente"/>
        <w:rPr>
          <w:rFonts w:ascii="Bookman Old Style" w:hAnsi="Bookman Old Style"/>
          <w:color w:val="000000" w:themeColor="text1"/>
          <w:u w:val="single"/>
        </w:rPr>
      </w:pPr>
      <w:r w:rsidRPr="002F52EF">
        <w:rPr>
          <w:rFonts w:ascii="Bookman Old Style" w:hAnsi="Bookman Old Style"/>
          <w:color w:val="000000" w:themeColor="text1"/>
          <w:u w:val="single"/>
        </w:rPr>
        <w:t xml:space="preserve">INFORME </w:t>
      </w:r>
      <w:proofErr w:type="spellStart"/>
      <w:r w:rsidRPr="002F52EF">
        <w:rPr>
          <w:rFonts w:ascii="Bookman Old Style" w:hAnsi="Bookman Old Style"/>
          <w:color w:val="000000" w:themeColor="text1"/>
          <w:u w:val="single"/>
        </w:rPr>
        <w:t>Nº</w:t>
      </w:r>
      <w:proofErr w:type="spellEnd"/>
      <w:r w:rsidRPr="002F52EF">
        <w:rPr>
          <w:rFonts w:ascii="Bookman Old Style" w:hAnsi="Bookman Old Style"/>
          <w:color w:val="000000" w:themeColor="text1"/>
          <w:u w:val="single"/>
        </w:rPr>
        <w:t xml:space="preserve">  </w:t>
      </w:r>
      <w:r w:rsidR="00B00700">
        <w:rPr>
          <w:rFonts w:ascii="Bookman Old Style" w:hAnsi="Bookman Old Style"/>
          <w:color w:val="000000" w:themeColor="text1"/>
          <w:u w:val="single"/>
        </w:rPr>
        <w:t>041</w:t>
      </w:r>
      <w:r w:rsidRPr="002F52EF">
        <w:rPr>
          <w:rFonts w:ascii="Bookman Old Style" w:hAnsi="Bookman Old Style"/>
          <w:color w:val="000000" w:themeColor="text1"/>
          <w:u w:val="single"/>
        </w:rPr>
        <w:t>-2026/GOB.REG.HVCA/GRDS-DIRESA-DESA-DSIA</w:t>
      </w:r>
      <w:r w:rsidR="00394179">
        <w:rPr>
          <w:rFonts w:ascii="Bookman Old Style" w:hAnsi="Bookman Old Style"/>
          <w:color w:val="000000" w:themeColor="text1"/>
          <w:u w:val="single"/>
        </w:rPr>
        <w:t>Y</w:t>
      </w:r>
      <w:r w:rsidRPr="002F52EF">
        <w:rPr>
          <w:rFonts w:ascii="Bookman Old Style" w:hAnsi="Bookman Old Style"/>
          <w:color w:val="000000" w:themeColor="text1"/>
          <w:u w:val="single"/>
        </w:rPr>
        <w:t>Z-ERJA</w:t>
      </w:r>
    </w:p>
    <w:p w14:paraId="19B8922B" w14:textId="77777777" w:rsidR="00165CED" w:rsidRPr="00270C31" w:rsidRDefault="00165CED" w:rsidP="00165CED">
      <w:pPr>
        <w:pStyle w:val="Textoindependiente"/>
        <w:rPr>
          <w:color w:val="0066FF"/>
        </w:rPr>
      </w:pPr>
    </w:p>
    <w:tbl>
      <w:tblPr>
        <w:tblpPr w:leftFromText="141" w:rightFromText="141" w:vertAnchor="page" w:horzAnchor="margin" w:tblpY="2566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288"/>
        <w:gridCol w:w="6715"/>
      </w:tblGrid>
      <w:tr w:rsidR="002F52EF" w:rsidRPr="003A395E" w14:paraId="69BF4E59" w14:textId="77777777" w:rsidTr="00165CED">
        <w:trPr>
          <w:trHeight w:val="551"/>
        </w:trPr>
        <w:tc>
          <w:tcPr>
            <w:tcW w:w="1547" w:type="dxa"/>
          </w:tcPr>
          <w:p w14:paraId="35D3721A" w14:textId="77777777" w:rsidR="002F52EF" w:rsidRPr="003A395E" w:rsidRDefault="002F52EF" w:rsidP="00165CED">
            <w:pPr>
              <w:pStyle w:val="Textoindependiente"/>
              <w:ind w:left="-105"/>
              <w:rPr>
                <w:rFonts w:ascii="Bookman Old Style" w:hAnsi="Bookman Old Style" w:cs="Tahoma"/>
                <w:b/>
              </w:rPr>
            </w:pPr>
            <w:r w:rsidRPr="003A395E">
              <w:rPr>
                <w:rFonts w:ascii="Bookman Old Style" w:hAnsi="Bookman Old Style" w:cs="Tahoma"/>
                <w:b/>
              </w:rPr>
              <w:t xml:space="preserve">A </w:t>
            </w:r>
          </w:p>
        </w:tc>
        <w:tc>
          <w:tcPr>
            <w:tcW w:w="288" w:type="dxa"/>
          </w:tcPr>
          <w:p w14:paraId="0BCD3068" w14:textId="77777777" w:rsidR="002F52EF" w:rsidRPr="003A395E" w:rsidRDefault="002F52EF" w:rsidP="00165CED">
            <w:pPr>
              <w:pStyle w:val="Textoindependiente"/>
              <w:rPr>
                <w:rFonts w:ascii="Bookman Old Style" w:hAnsi="Bookman Old Style" w:cs="Tahoma"/>
              </w:rPr>
            </w:pPr>
            <w:r w:rsidRPr="003A395E">
              <w:rPr>
                <w:rFonts w:ascii="Bookman Old Style" w:hAnsi="Bookman Old Style" w:cs="Tahoma"/>
                <w:bCs/>
                <w:color w:val="000000"/>
              </w:rPr>
              <w:t>:</w:t>
            </w:r>
          </w:p>
        </w:tc>
        <w:tc>
          <w:tcPr>
            <w:tcW w:w="6715" w:type="dxa"/>
          </w:tcPr>
          <w:p w14:paraId="59C6BAE7" w14:textId="77777777" w:rsidR="002F52EF" w:rsidRPr="003A395E" w:rsidRDefault="002F52EF" w:rsidP="00165CED">
            <w:pPr>
              <w:tabs>
                <w:tab w:val="left" w:pos="851"/>
              </w:tabs>
              <w:rPr>
                <w:rFonts w:ascii="Bookman Old Style" w:hAnsi="Bookman Old Style" w:cs="Tahoma"/>
                <w:b/>
                <w:bCs/>
              </w:rPr>
            </w:pPr>
            <w:r w:rsidRPr="003A395E">
              <w:rPr>
                <w:rFonts w:ascii="Bookman Old Style" w:hAnsi="Bookman Old Style" w:cs="Tahoma"/>
                <w:b/>
                <w:bCs/>
              </w:rPr>
              <w:t xml:space="preserve">Ing. </w:t>
            </w:r>
            <w:r>
              <w:t xml:space="preserve"> </w:t>
            </w:r>
            <w:r w:rsidRPr="00C60B37">
              <w:rPr>
                <w:rFonts w:ascii="Bookman Old Style" w:hAnsi="Bookman Old Style" w:cs="Tahoma"/>
                <w:b/>
                <w:bCs/>
              </w:rPr>
              <w:t>Elizabeth S. POZO GERARDINI</w:t>
            </w:r>
          </w:p>
          <w:p w14:paraId="37FD27CE" w14:textId="77777777" w:rsidR="002F52EF" w:rsidRPr="00DF5A02" w:rsidRDefault="002F52EF" w:rsidP="00165CED">
            <w:pPr>
              <w:rPr>
                <w:rFonts w:ascii="Bookman Old Style" w:hAnsi="Bookman Old Style" w:cs="Tahoma"/>
                <w:sz w:val="16"/>
                <w:szCs w:val="18"/>
                <w:lang w:val="pt-PT"/>
              </w:rPr>
            </w:pPr>
            <w:r>
              <w:rPr>
                <w:rFonts w:ascii="Bookman Old Style" w:hAnsi="Bookman Old Style" w:cs="Tahoma"/>
                <w:sz w:val="16"/>
                <w:szCs w:val="18"/>
                <w:lang w:val="pt-PT"/>
              </w:rPr>
              <w:t>(e)</w:t>
            </w:r>
            <w:r w:rsidRPr="00DF5A02">
              <w:rPr>
                <w:rFonts w:ascii="Bookman Old Style" w:hAnsi="Bookman Old Style" w:cs="Tahoma"/>
                <w:sz w:val="16"/>
                <w:szCs w:val="18"/>
                <w:lang w:val="pt-PT"/>
              </w:rPr>
              <w:t>Superviso</w:t>
            </w:r>
            <w:r>
              <w:rPr>
                <w:rFonts w:ascii="Bookman Old Style" w:hAnsi="Bookman Old Style" w:cs="Tahoma"/>
                <w:sz w:val="16"/>
                <w:szCs w:val="18"/>
                <w:lang w:val="pt-PT"/>
              </w:rPr>
              <w:t>ra</w:t>
            </w:r>
            <w:r w:rsidRPr="00DF5A02">
              <w:rPr>
                <w:rFonts w:ascii="Bookman Old Style" w:hAnsi="Bookman Old Style" w:cs="Tahoma"/>
                <w:sz w:val="16"/>
                <w:szCs w:val="18"/>
                <w:lang w:val="pt-PT"/>
              </w:rPr>
              <w:t xml:space="preserve"> I de la Direccion de Saneamiento, Inocuidad Alimentaria y Zoonosis</w:t>
            </w:r>
          </w:p>
          <w:p w14:paraId="05ECD54B" w14:textId="77777777" w:rsidR="002F52EF" w:rsidRPr="00187B49" w:rsidRDefault="002F52EF" w:rsidP="00165CED">
            <w:pPr>
              <w:tabs>
                <w:tab w:val="left" w:pos="1418"/>
              </w:tabs>
              <w:rPr>
                <w:rFonts w:ascii="Bookman Old Style" w:hAnsi="Bookman Old Style" w:cs="Tahoma"/>
                <w:b/>
                <w:lang w:val="pt-PT" w:eastAsia="es-ES_tradnl"/>
              </w:rPr>
            </w:pPr>
          </w:p>
        </w:tc>
      </w:tr>
      <w:tr w:rsidR="002F52EF" w:rsidRPr="003A395E" w14:paraId="0E42B67D" w14:textId="77777777" w:rsidTr="00165CED">
        <w:trPr>
          <w:trHeight w:val="459"/>
        </w:trPr>
        <w:tc>
          <w:tcPr>
            <w:tcW w:w="1547" w:type="dxa"/>
          </w:tcPr>
          <w:p w14:paraId="6B2D9DB2" w14:textId="77777777" w:rsidR="002F52EF" w:rsidRPr="003A395E" w:rsidRDefault="002F52EF" w:rsidP="00165CED">
            <w:pPr>
              <w:pStyle w:val="Textoindependiente"/>
              <w:ind w:left="-105"/>
              <w:rPr>
                <w:rFonts w:ascii="Bookman Old Style" w:hAnsi="Bookman Old Style" w:cs="Tahoma"/>
              </w:rPr>
            </w:pPr>
            <w:r w:rsidRPr="003A395E">
              <w:rPr>
                <w:rFonts w:ascii="Bookman Old Style" w:hAnsi="Bookman Old Style" w:cs="Tahoma"/>
                <w:b/>
              </w:rPr>
              <w:t>ASUNTO</w:t>
            </w:r>
          </w:p>
        </w:tc>
        <w:tc>
          <w:tcPr>
            <w:tcW w:w="288" w:type="dxa"/>
          </w:tcPr>
          <w:p w14:paraId="5007AF0C" w14:textId="77777777" w:rsidR="002F52EF" w:rsidRPr="003A395E" w:rsidRDefault="002F52EF" w:rsidP="00165CED">
            <w:pPr>
              <w:pStyle w:val="Textoindependiente"/>
              <w:rPr>
                <w:rFonts w:ascii="Bookman Old Style" w:hAnsi="Bookman Old Style" w:cs="Tahoma"/>
              </w:rPr>
            </w:pPr>
            <w:r w:rsidRPr="003A395E">
              <w:rPr>
                <w:rFonts w:ascii="Bookman Old Style" w:hAnsi="Bookman Old Style" w:cs="Tahoma"/>
              </w:rPr>
              <w:t>:</w:t>
            </w:r>
          </w:p>
        </w:tc>
        <w:tc>
          <w:tcPr>
            <w:tcW w:w="6715" w:type="dxa"/>
          </w:tcPr>
          <w:p w14:paraId="51D34317" w14:textId="2D139ADE" w:rsidR="002F52EF" w:rsidRPr="003A395E" w:rsidRDefault="002F52EF" w:rsidP="00165CED">
            <w:pPr>
              <w:pStyle w:val="Textoindependiente"/>
              <w:rPr>
                <w:rFonts w:ascii="Bookman Old Style" w:hAnsi="Bookman Old Style" w:cs="Tahoma"/>
                <w:b/>
                <w:lang w:val="es-MX"/>
              </w:rPr>
            </w:pPr>
            <w:r w:rsidRPr="003A395E">
              <w:rPr>
                <w:rFonts w:ascii="Bookman Old Style" w:hAnsi="Bookman Old Style" w:cs="Tahoma"/>
                <w:b/>
                <w:lang w:val="es-MX"/>
              </w:rPr>
              <w:t>Result</w:t>
            </w:r>
            <w:r>
              <w:rPr>
                <w:rFonts w:ascii="Bookman Old Style" w:hAnsi="Bookman Old Style" w:cs="Tahoma"/>
                <w:b/>
                <w:lang w:val="es-MX"/>
              </w:rPr>
              <w:t>ados de monitoreo de parámetros físicos, químicos e inorgánicos</w:t>
            </w:r>
            <w:r w:rsidRPr="003A395E">
              <w:rPr>
                <w:rFonts w:ascii="Bookman Old Style" w:hAnsi="Bookman Old Style" w:cs="Tahoma"/>
                <w:b/>
                <w:lang w:val="es-MX"/>
              </w:rPr>
              <w:t xml:space="preserve"> </w:t>
            </w:r>
            <w:r>
              <w:rPr>
                <w:rFonts w:ascii="Bookman Old Style" w:hAnsi="Bookman Old Style" w:cs="Tahoma"/>
                <w:b/>
                <w:lang w:val="es-MX"/>
              </w:rPr>
              <w:t xml:space="preserve">en Sistema de agua de </w:t>
            </w:r>
            <w:r w:rsidRPr="00CB30E0">
              <w:rPr>
                <w:rFonts w:ascii="Bookman Old Style" w:hAnsi="Bookman Old Style" w:cs="Tahoma"/>
                <w:b/>
                <w:noProof/>
              </w:rPr>
              <w:t>M</w:t>
            </w:r>
            <w:r w:rsidR="00E03013" w:rsidRPr="00CB30E0">
              <w:rPr>
                <w:rFonts w:ascii="Bookman Old Style" w:hAnsi="Bookman Old Style" w:cs="Tahoma"/>
                <w:b/>
                <w:noProof/>
              </w:rPr>
              <w:t>anzanayocc</w:t>
            </w:r>
            <w:r>
              <w:rPr>
                <w:rFonts w:ascii="Bookman Old Style" w:hAnsi="Bookman Old Style" w:cs="Tahoma"/>
                <w:b/>
                <w:lang w:val="es-MX"/>
              </w:rPr>
              <w:t xml:space="preserve">, centro poblado </w:t>
            </w:r>
            <w:r w:rsidRPr="00CB30E0">
              <w:rPr>
                <w:rFonts w:ascii="Bookman Old Style" w:hAnsi="Bookman Old Style" w:cs="Tahoma"/>
                <w:b/>
                <w:noProof/>
              </w:rPr>
              <w:t>M</w:t>
            </w:r>
            <w:r w:rsidR="00E03013" w:rsidRPr="00CB30E0">
              <w:rPr>
                <w:rFonts w:ascii="Bookman Old Style" w:hAnsi="Bookman Old Style" w:cs="Tahoma"/>
                <w:b/>
                <w:noProof/>
              </w:rPr>
              <w:t>anzanayocc</w:t>
            </w:r>
            <w:r>
              <w:rPr>
                <w:rFonts w:ascii="Bookman Old Style" w:hAnsi="Bookman Old Style" w:cs="Tahoma"/>
                <w:b/>
                <w:lang w:val="es-MX"/>
              </w:rPr>
              <w:t xml:space="preserve">, distrito de </w:t>
            </w:r>
            <w:r w:rsidRPr="00CB30E0">
              <w:rPr>
                <w:rFonts w:ascii="Bookman Old Style" w:hAnsi="Bookman Old Style" w:cs="Tahoma"/>
                <w:b/>
                <w:noProof/>
              </w:rPr>
              <w:t>A</w:t>
            </w:r>
            <w:r w:rsidR="00E03013" w:rsidRPr="00CB30E0">
              <w:rPr>
                <w:rFonts w:ascii="Bookman Old Style" w:hAnsi="Bookman Old Style" w:cs="Tahoma"/>
                <w:b/>
                <w:noProof/>
              </w:rPr>
              <w:t>nco</w:t>
            </w:r>
            <w:r>
              <w:rPr>
                <w:rFonts w:ascii="Bookman Old Style" w:hAnsi="Bookman Old Style" w:cs="Tahoma"/>
                <w:b/>
                <w:lang w:val="es-MX"/>
              </w:rPr>
              <w:t xml:space="preserve">, provincia </w:t>
            </w:r>
            <w:r w:rsidRPr="00CB30E0">
              <w:rPr>
                <w:rFonts w:ascii="Bookman Old Style" w:hAnsi="Bookman Old Style" w:cs="Tahoma"/>
                <w:b/>
                <w:noProof/>
              </w:rPr>
              <w:t>C</w:t>
            </w:r>
            <w:r w:rsidR="00E03013" w:rsidRPr="00CB30E0">
              <w:rPr>
                <w:rFonts w:ascii="Bookman Old Style" w:hAnsi="Bookman Old Style" w:cs="Tahoma"/>
                <w:b/>
                <w:noProof/>
              </w:rPr>
              <w:t>hurcampa</w:t>
            </w:r>
            <w:r w:rsidRPr="003A395E">
              <w:rPr>
                <w:rFonts w:ascii="Bookman Old Style" w:hAnsi="Bookman Old Style" w:cs="Tahoma"/>
                <w:b/>
                <w:lang w:val="es-MX"/>
              </w:rPr>
              <w:t>, departamento de Huancavelica.</w:t>
            </w:r>
          </w:p>
          <w:p w14:paraId="30C19A21" w14:textId="77777777" w:rsidR="002F52EF" w:rsidRPr="003A395E" w:rsidRDefault="002F52EF" w:rsidP="00165CED">
            <w:pPr>
              <w:pStyle w:val="Textoindependiente"/>
              <w:rPr>
                <w:rFonts w:ascii="Bookman Old Style" w:hAnsi="Bookman Old Style" w:cs="Tahoma"/>
                <w:b/>
                <w:lang w:val="es-MX"/>
              </w:rPr>
            </w:pPr>
          </w:p>
        </w:tc>
      </w:tr>
      <w:tr w:rsidR="002F52EF" w:rsidRPr="003A395E" w14:paraId="3BC642D0" w14:textId="77777777" w:rsidTr="00165CED">
        <w:trPr>
          <w:trHeight w:val="266"/>
        </w:trPr>
        <w:tc>
          <w:tcPr>
            <w:tcW w:w="1547" w:type="dxa"/>
          </w:tcPr>
          <w:p w14:paraId="305F8C5D" w14:textId="77777777" w:rsidR="002F52EF" w:rsidRPr="003A395E" w:rsidRDefault="002F52EF" w:rsidP="00165CED">
            <w:pPr>
              <w:pStyle w:val="Textoindependiente"/>
              <w:ind w:left="-105"/>
              <w:rPr>
                <w:rFonts w:ascii="Bookman Old Style" w:hAnsi="Bookman Old Style" w:cs="Tahoma"/>
                <w:b/>
              </w:rPr>
            </w:pPr>
            <w:r w:rsidRPr="003A395E">
              <w:rPr>
                <w:rFonts w:ascii="Bookman Old Style" w:hAnsi="Bookman Old Style" w:cs="Tahoma"/>
                <w:b/>
              </w:rPr>
              <w:t>REFERENCIA</w:t>
            </w:r>
          </w:p>
        </w:tc>
        <w:tc>
          <w:tcPr>
            <w:tcW w:w="288" w:type="dxa"/>
          </w:tcPr>
          <w:p w14:paraId="5C98930A" w14:textId="77777777" w:rsidR="002F52EF" w:rsidRPr="003A395E" w:rsidRDefault="002F52EF" w:rsidP="00165CED">
            <w:pPr>
              <w:pStyle w:val="Textoindependiente"/>
              <w:rPr>
                <w:rFonts w:ascii="Bookman Old Style" w:hAnsi="Bookman Old Style" w:cs="Tahoma"/>
              </w:rPr>
            </w:pPr>
            <w:r w:rsidRPr="003A395E">
              <w:rPr>
                <w:rFonts w:ascii="Bookman Old Style" w:hAnsi="Bookman Old Style" w:cs="Tahoma"/>
              </w:rPr>
              <w:t>:</w:t>
            </w:r>
          </w:p>
          <w:p w14:paraId="644DDCDE" w14:textId="77777777" w:rsidR="002F52EF" w:rsidRPr="003A395E" w:rsidRDefault="002F52EF" w:rsidP="00165CED">
            <w:pPr>
              <w:pStyle w:val="Textoindependiente"/>
              <w:rPr>
                <w:rFonts w:ascii="Bookman Old Style" w:hAnsi="Bookman Old Style" w:cs="Tahoma"/>
              </w:rPr>
            </w:pPr>
          </w:p>
        </w:tc>
        <w:tc>
          <w:tcPr>
            <w:tcW w:w="6715" w:type="dxa"/>
          </w:tcPr>
          <w:p w14:paraId="1A1F229E" w14:textId="5F5BD732" w:rsidR="002F52EF" w:rsidRPr="003A395E" w:rsidRDefault="002F52EF" w:rsidP="00165CED">
            <w:pPr>
              <w:pStyle w:val="Textoindependiente"/>
              <w:rPr>
                <w:rFonts w:ascii="Bookman Old Style" w:hAnsi="Bookman Old Style" w:cs="Tahoma"/>
                <w:bCs/>
                <w:sz w:val="18"/>
                <w:szCs w:val="18"/>
                <w:lang w:val="es-ES_tradnl"/>
              </w:rPr>
            </w:pPr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 xml:space="preserve">INFORMES DE ENSAYO </w:t>
            </w:r>
            <w:proofErr w:type="spellStart"/>
            <w:r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>N°</w:t>
            </w:r>
            <w:proofErr w:type="spellEnd"/>
            <w:r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IE-26-26809/IE-26-26810/ IE26-26811</w:t>
            </w:r>
            <w:r w:rsidRPr="008D34BF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, </w:t>
            </w:r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>de</w:t>
            </w:r>
            <w:r w:rsidRPr="008D34BF">
              <w:rPr>
                <w:rFonts w:ascii="Bookman Old Style" w:hAnsi="Bookman Old Style"/>
                <w:sz w:val="18"/>
              </w:rPr>
              <w:t xml:space="preserve"> </w:t>
            </w:r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 xml:space="preserve">Laboratorio </w:t>
            </w:r>
            <w:proofErr w:type="spellStart"/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>Analytical</w:t>
            </w:r>
            <w:proofErr w:type="spellEnd"/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 xml:space="preserve"> </w:t>
            </w:r>
            <w:proofErr w:type="spellStart"/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>Laboratory</w:t>
            </w:r>
            <w:proofErr w:type="spellEnd"/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 xml:space="preserve"> E.I.R.L</w:t>
            </w:r>
            <w:r w:rsidRPr="003A395E">
              <w:rPr>
                <w:rFonts w:ascii="Bookman Old Style" w:hAnsi="Bookman Old Style" w:cs="Tahoma"/>
                <w:bCs/>
                <w:sz w:val="18"/>
                <w:szCs w:val="18"/>
                <w:lang w:val="es-ES_tradnl"/>
              </w:rPr>
              <w:t xml:space="preserve">. </w:t>
            </w:r>
          </w:p>
          <w:p w14:paraId="377FC571" w14:textId="77777777" w:rsidR="002F52EF" w:rsidRPr="003A395E" w:rsidRDefault="002F52EF" w:rsidP="00165CED">
            <w:pPr>
              <w:pStyle w:val="Textoindependiente"/>
              <w:rPr>
                <w:rFonts w:ascii="Bookman Old Style" w:hAnsi="Bookman Old Style" w:cs="Tahoma"/>
                <w:bCs/>
                <w:lang w:val="es-ES_tradnl"/>
              </w:rPr>
            </w:pPr>
          </w:p>
        </w:tc>
      </w:tr>
    </w:tbl>
    <w:p w14:paraId="0D530E92" w14:textId="514EA940" w:rsidR="002F52EF" w:rsidRDefault="00165CED" w:rsidP="002F52EF">
      <w:pPr>
        <w:pStyle w:val="Sangra3detindependiente"/>
        <w:tabs>
          <w:tab w:val="left" w:pos="284"/>
        </w:tabs>
        <w:spacing w:after="0"/>
        <w:ind w:left="0"/>
        <w:jc w:val="both"/>
        <w:rPr>
          <w:rFonts w:ascii="Bookman Old Style" w:hAnsi="Bookman Old Style" w:cs="Tahoma"/>
          <w:color w:val="000000"/>
          <w:sz w:val="20"/>
          <w:szCs w:val="20"/>
          <w:lang w:val="es-PE"/>
        </w:rPr>
      </w:pPr>
      <w:r>
        <w:rPr>
          <w:rFonts w:ascii="Bookman Old Style" w:hAnsi="Bookman Old Style" w:cs="Tahoma"/>
          <w:color w:val="000000"/>
          <w:sz w:val="20"/>
          <w:szCs w:val="20"/>
          <w:lang w:val="es-PE"/>
        </w:rPr>
        <w:tab/>
      </w:r>
      <w:r>
        <w:rPr>
          <w:rFonts w:ascii="Bookman Old Style" w:hAnsi="Bookman Old Style" w:cs="Tahoma"/>
          <w:color w:val="000000"/>
          <w:sz w:val="20"/>
          <w:szCs w:val="20"/>
          <w:lang w:val="es-PE"/>
        </w:rPr>
        <w:tab/>
      </w:r>
      <w:r>
        <w:rPr>
          <w:rFonts w:ascii="Bookman Old Style" w:hAnsi="Bookman Old Style" w:cs="Tahoma"/>
          <w:color w:val="000000"/>
          <w:sz w:val="20"/>
          <w:szCs w:val="20"/>
          <w:lang w:val="es-PE"/>
        </w:rPr>
        <w:tab/>
      </w:r>
      <w:r>
        <w:rPr>
          <w:rFonts w:ascii="Bookman Old Style" w:hAnsi="Bookman Old Style" w:cs="Tahoma"/>
          <w:color w:val="000000"/>
          <w:sz w:val="20"/>
          <w:szCs w:val="20"/>
          <w:lang w:val="es-PE"/>
        </w:rPr>
        <w:tab/>
      </w:r>
      <w:r w:rsidR="002F52EF" w:rsidRPr="003A395E">
        <w:rPr>
          <w:rFonts w:ascii="Bookman Old Style" w:hAnsi="Bookman Old Style" w:cs="Tahoma"/>
          <w:color w:val="000000"/>
          <w:sz w:val="20"/>
          <w:szCs w:val="20"/>
          <w:lang w:val="es-PE"/>
        </w:rPr>
        <w:t xml:space="preserve">Por intermedio del presente me dirijo a Usted, con la finalidad de hacer de su conocimiento lo siguiente: </w:t>
      </w:r>
    </w:p>
    <w:p w14:paraId="46629E9A" w14:textId="77777777" w:rsidR="002F52EF" w:rsidRPr="003A395E" w:rsidRDefault="002F52EF" w:rsidP="002F52EF">
      <w:pPr>
        <w:pStyle w:val="Sangra3detindependiente"/>
        <w:tabs>
          <w:tab w:val="left" w:pos="284"/>
        </w:tabs>
        <w:spacing w:after="0"/>
        <w:ind w:left="0"/>
        <w:jc w:val="both"/>
        <w:rPr>
          <w:rFonts w:ascii="Bookman Old Style" w:hAnsi="Bookman Old Style" w:cs="Tahoma"/>
          <w:color w:val="000000"/>
          <w:sz w:val="20"/>
          <w:szCs w:val="20"/>
          <w:lang w:val="es-PE"/>
        </w:rPr>
      </w:pPr>
    </w:p>
    <w:p w14:paraId="506B5030" w14:textId="77777777" w:rsidR="002F52EF" w:rsidRPr="003A395E" w:rsidRDefault="002F52EF" w:rsidP="002F52EF">
      <w:pPr>
        <w:pStyle w:val="Prrafodelista"/>
        <w:numPr>
          <w:ilvl w:val="0"/>
          <w:numId w:val="1"/>
        </w:numPr>
        <w:shd w:val="clear" w:color="auto" w:fill="D9D9D9"/>
        <w:ind w:left="284" w:hanging="284"/>
        <w:jc w:val="both"/>
        <w:rPr>
          <w:rFonts w:ascii="Bookman Old Style" w:hAnsi="Bookman Old Style" w:cs="Tahoma"/>
          <w:b/>
          <w:highlight w:val="lightGray"/>
        </w:rPr>
      </w:pPr>
      <w:r>
        <w:rPr>
          <w:rFonts w:ascii="Bookman Old Style" w:hAnsi="Bookman Old Style" w:cs="Tahoma"/>
          <w:b/>
          <w:highlight w:val="lightGray"/>
        </w:rPr>
        <w:t>ANTECEDENTES</w:t>
      </w:r>
    </w:p>
    <w:p w14:paraId="3FF01DE6" w14:textId="77777777" w:rsidR="002F52EF" w:rsidRPr="003A395E" w:rsidRDefault="002F52EF" w:rsidP="002F52EF">
      <w:pPr>
        <w:pStyle w:val="Prrafodelista"/>
        <w:jc w:val="both"/>
        <w:rPr>
          <w:rFonts w:ascii="Bookman Old Style" w:hAnsi="Bookman Old Style" w:cs="Tahoma"/>
          <w:sz w:val="8"/>
          <w:szCs w:val="8"/>
        </w:rPr>
      </w:pPr>
    </w:p>
    <w:p w14:paraId="79B7DFEF" w14:textId="121A8EBF" w:rsidR="002F52EF" w:rsidRPr="003A395E" w:rsidRDefault="002F52EF" w:rsidP="002F52EF">
      <w:pPr>
        <w:pStyle w:val="Prrafodelista"/>
        <w:numPr>
          <w:ilvl w:val="1"/>
          <w:numId w:val="1"/>
        </w:numPr>
        <w:spacing w:before="120"/>
        <w:ind w:hanging="436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Con fecha </w:t>
      </w:r>
      <w:r>
        <w:rPr>
          <w:rFonts w:ascii="Bookman Old Style" w:hAnsi="Bookman Old Style" w:cs="Tahoma"/>
          <w:color w:val="0066FF"/>
        </w:rPr>
        <w:t>06</w:t>
      </w:r>
      <w:r w:rsidRPr="00910B23">
        <w:rPr>
          <w:rFonts w:ascii="Bookman Old Style" w:hAnsi="Bookman Old Style" w:cs="Tahoma"/>
          <w:color w:val="0066FF"/>
        </w:rPr>
        <w:t>/05/2026</w:t>
      </w:r>
      <w:r w:rsidRPr="003A395E">
        <w:rPr>
          <w:rFonts w:ascii="Bookman Old Style" w:hAnsi="Bookman Old Style" w:cs="Tahoma"/>
        </w:rPr>
        <w:t xml:space="preserve">, se realizó la toma de muestras de agua para análisis de parámetros </w:t>
      </w:r>
      <w:r>
        <w:rPr>
          <w:rFonts w:ascii="Bookman Old Style" w:hAnsi="Bookman Old Style" w:cs="Tahoma"/>
        </w:rPr>
        <w:t>físicos, químicos e inorgánicos, e</w:t>
      </w:r>
      <w:r w:rsidRPr="003A395E">
        <w:rPr>
          <w:rFonts w:ascii="Bookman Old Style" w:hAnsi="Bookman Old Style" w:cs="Tahoma"/>
        </w:rPr>
        <w:t>n</w:t>
      </w:r>
      <w:r>
        <w:rPr>
          <w:rFonts w:ascii="Bookman Old Style" w:hAnsi="Bookman Old Style" w:cs="Tahoma"/>
        </w:rPr>
        <w:t xml:space="preserve"> sistema de agua de </w:t>
      </w:r>
      <w:proofErr w:type="spellStart"/>
      <w:r w:rsidR="00B00700">
        <w:rPr>
          <w:rFonts w:ascii="Bookman Old Style" w:hAnsi="Bookman Old Style" w:cs="Tahoma"/>
        </w:rPr>
        <w:t>Manzanayocc</w:t>
      </w:r>
      <w:proofErr w:type="spellEnd"/>
      <w:r>
        <w:rPr>
          <w:rFonts w:ascii="Bookman Old Style" w:hAnsi="Bookman Old Style" w:cs="Tahoma"/>
        </w:rPr>
        <w:t xml:space="preserve">, en los puntos de muestreo: Fuente Superficial (Captación </w:t>
      </w:r>
      <w:r w:rsidRPr="00CB30E0">
        <w:rPr>
          <w:rFonts w:ascii="Bookman Old Style" w:hAnsi="Bookman Old Style" w:cs="Tahoma"/>
          <w:noProof/>
        </w:rPr>
        <w:t>C</w:t>
      </w:r>
      <w:r w:rsidR="00B00700" w:rsidRPr="00CB30E0">
        <w:rPr>
          <w:rFonts w:ascii="Bookman Old Style" w:hAnsi="Bookman Old Style" w:cs="Tahoma"/>
          <w:noProof/>
        </w:rPr>
        <w:t>achihuaycco</w:t>
      </w:r>
      <w:r>
        <w:rPr>
          <w:rFonts w:ascii="Bookman Old Style" w:hAnsi="Bookman Old Style" w:cs="Tahoma"/>
        </w:rPr>
        <w:t xml:space="preserve">), Fuente subterráneo captación </w:t>
      </w:r>
      <w:r w:rsidRPr="00CB30E0">
        <w:rPr>
          <w:rFonts w:ascii="Bookman Old Style" w:hAnsi="Bookman Old Style" w:cs="Tahoma"/>
          <w:noProof/>
        </w:rPr>
        <w:t>C</w:t>
      </w:r>
      <w:r w:rsidR="00B00700">
        <w:rPr>
          <w:rFonts w:ascii="Bookman Old Style" w:hAnsi="Bookman Old Style" w:cs="Tahoma"/>
          <w:noProof/>
        </w:rPr>
        <w:t>a</w:t>
      </w:r>
      <w:r w:rsidR="00B00700" w:rsidRPr="00CB30E0">
        <w:rPr>
          <w:rFonts w:ascii="Bookman Old Style" w:hAnsi="Bookman Old Style" w:cs="Tahoma"/>
          <w:noProof/>
        </w:rPr>
        <w:t>chihuaycco</w:t>
      </w:r>
      <w:r>
        <w:rPr>
          <w:rFonts w:ascii="Bookman Old Style" w:hAnsi="Bookman Old Style" w:cs="Tahoma"/>
        </w:rPr>
        <w:t xml:space="preserve">, en distrito de </w:t>
      </w:r>
      <w:r w:rsidRPr="00CB30E0">
        <w:rPr>
          <w:rFonts w:ascii="Bookman Old Style" w:hAnsi="Bookman Old Style" w:cs="Tahoma"/>
          <w:noProof/>
        </w:rPr>
        <w:t>A</w:t>
      </w:r>
      <w:r w:rsidR="00E03013" w:rsidRPr="00CB30E0">
        <w:rPr>
          <w:rFonts w:ascii="Bookman Old Style" w:hAnsi="Bookman Old Style" w:cs="Tahoma"/>
          <w:noProof/>
        </w:rPr>
        <w:t>nco</w:t>
      </w:r>
      <w:r w:rsidRPr="004A0018">
        <w:rPr>
          <w:rFonts w:ascii="Bookman Old Style" w:hAnsi="Bookman Old Style" w:cs="Tahoma"/>
        </w:rPr>
        <w:t xml:space="preserve">, provincia, </w:t>
      </w:r>
      <w:r w:rsidR="00B00700">
        <w:rPr>
          <w:rFonts w:ascii="Bookman Old Style" w:hAnsi="Bookman Old Style" w:cs="Tahoma"/>
          <w:noProof/>
        </w:rPr>
        <w:t>Churcampa</w:t>
      </w:r>
      <w:r>
        <w:rPr>
          <w:rFonts w:ascii="Bookman Old Style" w:hAnsi="Bookman Old Style" w:cs="Tahoma"/>
        </w:rPr>
        <w:t>.</w:t>
      </w:r>
    </w:p>
    <w:p w14:paraId="1E16DCCC" w14:textId="2C30009D" w:rsidR="002F52EF" w:rsidRPr="00A67BA2" w:rsidRDefault="002F52EF" w:rsidP="002F52EF">
      <w:pPr>
        <w:pStyle w:val="Prrafodelista"/>
        <w:numPr>
          <w:ilvl w:val="1"/>
          <w:numId w:val="1"/>
        </w:numPr>
        <w:spacing w:before="120"/>
        <w:ind w:hanging="436"/>
        <w:contextualSpacing w:val="0"/>
        <w:jc w:val="both"/>
        <w:rPr>
          <w:rFonts w:ascii="Bookman Old Style" w:hAnsi="Bookman Old Style" w:cs="Tahoma"/>
        </w:rPr>
      </w:pPr>
      <w:r w:rsidRPr="00A67BA2">
        <w:rPr>
          <w:rFonts w:ascii="Bookman Old Style" w:hAnsi="Bookman Old Style" w:cs="Tahoma"/>
        </w:rPr>
        <w:t>Con fecha</w:t>
      </w:r>
      <w:r>
        <w:rPr>
          <w:rFonts w:ascii="Bookman Old Style" w:hAnsi="Bookman Old Style" w:cs="Tahoma"/>
        </w:rPr>
        <w:t xml:space="preserve"> 12</w:t>
      </w:r>
      <w:r w:rsidRPr="00910B23">
        <w:rPr>
          <w:rFonts w:ascii="Bookman Old Style" w:hAnsi="Bookman Old Style" w:cs="Tahoma"/>
          <w:color w:val="0066FF"/>
        </w:rPr>
        <w:t xml:space="preserve"> /06/2026</w:t>
      </w:r>
      <w:r>
        <w:rPr>
          <w:rFonts w:ascii="Bookman Old Style" w:hAnsi="Bookman Old Style" w:cs="Tahoma"/>
        </w:rPr>
        <w:t xml:space="preserve">, </w:t>
      </w:r>
      <w:r w:rsidRPr="00A67BA2">
        <w:rPr>
          <w:rFonts w:ascii="Bookman Old Style" w:hAnsi="Bookman Old Style" w:cs="Tahoma"/>
        </w:rPr>
        <w:t xml:space="preserve">el Laboratorio </w:t>
      </w:r>
      <w:proofErr w:type="spellStart"/>
      <w:r w:rsidRPr="00A67BA2">
        <w:rPr>
          <w:rFonts w:ascii="Bookman Old Style" w:hAnsi="Bookman Old Style" w:cs="Tahoma"/>
        </w:rPr>
        <w:t>Analytical</w:t>
      </w:r>
      <w:proofErr w:type="spellEnd"/>
      <w:r w:rsidRPr="00A67BA2">
        <w:rPr>
          <w:rFonts w:ascii="Bookman Old Style" w:hAnsi="Bookman Old Style" w:cs="Tahoma"/>
        </w:rPr>
        <w:t xml:space="preserve"> </w:t>
      </w:r>
      <w:proofErr w:type="spellStart"/>
      <w:r w:rsidRPr="00A67BA2">
        <w:rPr>
          <w:rFonts w:ascii="Bookman Old Style" w:hAnsi="Bookman Old Style" w:cs="Tahoma"/>
        </w:rPr>
        <w:t>Laboratory</w:t>
      </w:r>
      <w:proofErr w:type="spellEnd"/>
      <w:r w:rsidRPr="00A67BA2">
        <w:rPr>
          <w:rFonts w:ascii="Bookman Old Style" w:hAnsi="Bookman Old Style" w:cs="Tahoma"/>
        </w:rPr>
        <w:t xml:space="preserve"> ALAB, emite</w:t>
      </w:r>
      <w:r>
        <w:rPr>
          <w:rFonts w:ascii="Bookman Old Style" w:hAnsi="Bookman Old Style" w:cs="Tahoma"/>
        </w:rPr>
        <w:t xml:space="preserve"> el i</w:t>
      </w:r>
      <w:r w:rsidRPr="00A67BA2">
        <w:rPr>
          <w:rFonts w:ascii="Bookman Old Style" w:hAnsi="Bookman Old Style" w:cs="Tahoma"/>
        </w:rPr>
        <w:t>nforme de ensayo</w:t>
      </w:r>
      <w:r>
        <w:rPr>
          <w:rFonts w:ascii="Bookman Old Style" w:hAnsi="Bookman Old Style" w:cs="Tahoma"/>
        </w:rPr>
        <w:t>.</w:t>
      </w:r>
      <w:r w:rsidRPr="00A67BA2">
        <w:rPr>
          <w:rFonts w:ascii="Bookman Old Style" w:hAnsi="Bookman Old Style" w:cs="Tahoma"/>
        </w:rPr>
        <w:t xml:space="preserve"> </w:t>
      </w:r>
    </w:p>
    <w:p w14:paraId="6E213315" w14:textId="77777777" w:rsidR="002F52EF" w:rsidRDefault="002F52EF" w:rsidP="002F52EF">
      <w:pPr>
        <w:pStyle w:val="Prrafodelista"/>
        <w:ind w:left="567" w:hanging="567"/>
        <w:jc w:val="both"/>
        <w:rPr>
          <w:rFonts w:ascii="Bookman Old Style" w:hAnsi="Bookman Old Style" w:cs="Tahoma"/>
        </w:rPr>
      </w:pPr>
    </w:p>
    <w:p w14:paraId="0AB19695" w14:textId="77777777" w:rsidR="002F52EF" w:rsidRPr="003A395E" w:rsidRDefault="002F52EF" w:rsidP="002F52EF">
      <w:pPr>
        <w:pStyle w:val="Prrafodelista"/>
        <w:numPr>
          <w:ilvl w:val="0"/>
          <w:numId w:val="1"/>
        </w:numPr>
        <w:shd w:val="clear" w:color="auto" w:fill="D9D9D9"/>
        <w:ind w:left="284" w:hanging="284"/>
        <w:jc w:val="both"/>
        <w:rPr>
          <w:rFonts w:ascii="Bookman Old Style" w:hAnsi="Bookman Old Style" w:cs="Tahoma"/>
          <w:b/>
          <w:highlight w:val="lightGray"/>
        </w:rPr>
      </w:pPr>
      <w:r w:rsidRPr="003A395E">
        <w:rPr>
          <w:rFonts w:ascii="Bookman Old Style" w:hAnsi="Bookman Old Style" w:cs="Tahoma"/>
          <w:b/>
          <w:highlight w:val="lightGray"/>
        </w:rPr>
        <w:t>BASE LEGAL</w:t>
      </w:r>
    </w:p>
    <w:p w14:paraId="59EA7F9C" w14:textId="77777777" w:rsidR="002F52EF" w:rsidRPr="003A395E" w:rsidRDefault="002F52EF" w:rsidP="002F52EF">
      <w:pPr>
        <w:pStyle w:val="Prrafodelista"/>
        <w:tabs>
          <w:tab w:val="left" w:pos="567"/>
        </w:tabs>
        <w:jc w:val="both"/>
        <w:rPr>
          <w:rFonts w:ascii="Bookman Old Style" w:hAnsi="Bookman Old Style" w:cs="Tahoma"/>
        </w:rPr>
      </w:pPr>
    </w:p>
    <w:p w14:paraId="142E6754" w14:textId="77777777" w:rsidR="002F52EF" w:rsidRPr="003A395E" w:rsidRDefault="002F52EF" w:rsidP="002F52EF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Ley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26842, Ley General de Salud.</w:t>
      </w:r>
    </w:p>
    <w:p w14:paraId="533ECB52" w14:textId="77777777" w:rsidR="002F52EF" w:rsidRPr="003A395E" w:rsidRDefault="002F52EF" w:rsidP="002F52EF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Ley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27972, Ley Orgánica de Municipalidades</w:t>
      </w:r>
    </w:p>
    <w:p w14:paraId="2B0ADF68" w14:textId="77777777" w:rsidR="002F52EF" w:rsidRPr="003A395E" w:rsidRDefault="002F52EF" w:rsidP="002F52EF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Ley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29712, Ley que modifica artículos 105, 106 y 122 de la Ley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26842 - Ley General de Salud.</w:t>
      </w:r>
    </w:p>
    <w:p w14:paraId="5B2971B8" w14:textId="77777777" w:rsidR="002F52EF" w:rsidRPr="003A395E" w:rsidRDefault="002F52EF" w:rsidP="002F52EF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Decreto Legislativo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1161, Ley de Organización y Funciones del Ministerio de Salud.</w:t>
      </w:r>
    </w:p>
    <w:p w14:paraId="5FFC90FC" w14:textId="77777777" w:rsidR="002F52EF" w:rsidRPr="003A395E" w:rsidRDefault="002F52EF" w:rsidP="002F52EF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Decreto Supremo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031-2010-SA, que aprueba el Reglamento de la Calidad de Agua para Consumo Humano.</w:t>
      </w:r>
    </w:p>
    <w:p w14:paraId="7752F806" w14:textId="77777777" w:rsidR="002F52EF" w:rsidRPr="003A395E" w:rsidRDefault="002F52EF" w:rsidP="002F52EF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Decreto Supremo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010-2014-VIVIENDA, que aprueba el Reglamento de Organización y Funciones del Ministerio de Vivienda Construcción y Saneamiento y sus modificatorias.</w:t>
      </w:r>
    </w:p>
    <w:p w14:paraId="4501EE46" w14:textId="77777777" w:rsidR="002F52EF" w:rsidRPr="003A395E" w:rsidRDefault="002F52EF" w:rsidP="002F52EF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Decreto Supremo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008-2017-SA, que aprueba el Reglamento de Organización y Funciones del Ministerio de Salud y sus modificatorias.</w:t>
      </w:r>
    </w:p>
    <w:p w14:paraId="761EC313" w14:textId="77777777" w:rsidR="002F52EF" w:rsidRPr="003A395E" w:rsidRDefault="002F52EF" w:rsidP="002F52EF">
      <w:pPr>
        <w:pStyle w:val="Prrafodelista"/>
        <w:tabs>
          <w:tab w:val="left" w:pos="567"/>
        </w:tabs>
        <w:ind w:left="567"/>
        <w:jc w:val="both"/>
        <w:rPr>
          <w:rFonts w:ascii="Bookman Old Style" w:hAnsi="Bookman Old Style" w:cs="Tahoma"/>
        </w:rPr>
      </w:pPr>
    </w:p>
    <w:p w14:paraId="152EB354" w14:textId="77777777" w:rsidR="002F52EF" w:rsidRPr="003A395E" w:rsidRDefault="002F52EF" w:rsidP="002F52EF">
      <w:pPr>
        <w:pStyle w:val="Prrafodelista"/>
        <w:numPr>
          <w:ilvl w:val="0"/>
          <w:numId w:val="1"/>
        </w:numPr>
        <w:shd w:val="clear" w:color="auto" w:fill="D9D9D9"/>
        <w:ind w:left="284" w:hanging="284"/>
        <w:jc w:val="both"/>
        <w:rPr>
          <w:rFonts w:ascii="Bookman Old Style" w:hAnsi="Bookman Old Style" w:cs="Tahoma"/>
          <w:b/>
          <w:highlight w:val="lightGray"/>
        </w:rPr>
      </w:pPr>
      <w:r w:rsidRPr="003A395E">
        <w:rPr>
          <w:rFonts w:ascii="Bookman Old Style" w:hAnsi="Bookman Old Style" w:cs="Tahoma"/>
          <w:b/>
          <w:highlight w:val="lightGray"/>
        </w:rPr>
        <w:t>DE LAS COMPETENCIAS</w:t>
      </w:r>
    </w:p>
    <w:p w14:paraId="3BA26812" w14:textId="77777777" w:rsidR="002F52EF" w:rsidRPr="003A395E" w:rsidRDefault="002F52EF" w:rsidP="002F52EF">
      <w:pPr>
        <w:pStyle w:val="Prrafodelista"/>
        <w:jc w:val="both"/>
        <w:rPr>
          <w:rFonts w:ascii="Bookman Old Style" w:hAnsi="Bookman Old Style" w:cs="Tahoma"/>
          <w:sz w:val="8"/>
          <w:szCs w:val="8"/>
        </w:rPr>
      </w:pPr>
    </w:p>
    <w:p w14:paraId="607F4A1C" w14:textId="77777777" w:rsidR="002F52EF" w:rsidRPr="003A395E" w:rsidRDefault="002F52EF" w:rsidP="002F52EF">
      <w:pPr>
        <w:pStyle w:val="Prrafodelista"/>
        <w:numPr>
          <w:ilvl w:val="1"/>
          <w:numId w:val="1"/>
        </w:numPr>
        <w:tabs>
          <w:tab w:val="left" w:pos="993"/>
        </w:tabs>
        <w:spacing w:before="120"/>
        <w:ind w:left="709" w:hanging="425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El Ministerio de Salud - MINSA, a través de la Dirección General de Salud Ambiental e Inocuidad Alimentaria - DIGESA, es responsable en el aspecto técnico, normativo, vigilancia, supervigilancia de los factores de riesgos físicos, químicos y biológicos externos a la persona y fiscalización en materia de salud ambiental la cual comprende: i) calidad de agua para consumo humano, características sanitarias de los Sistemas de abastecimiento y fuentes de agua para consumo humano, agua de </w:t>
      </w:r>
      <w:r w:rsidRPr="003A395E">
        <w:rPr>
          <w:rFonts w:ascii="Bookman Old Style" w:hAnsi="Bookman Old Style" w:cs="Tahoma"/>
        </w:rPr>
        <w:lastRenderedPageBreak/>
        <w:t xml:space="preserve">uso poblacional y recreacional; (artículo 78.- del Reglamento de Organización y Funciones del Ministerio de Salud - MINSA aprobado por D.S.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008-2017-SA).</w:t>
      </w:r>
    </w:p>
    <w:p w14:paraId="0E4B10A2" w14:textId="77777777" w:rsidR="002F52EF" w:rsidRPr="003A395E" w:rsidRDefault="002F52EF" w:rsidP="002F52EF">
      <w:pPr>
        <w:pStyle w:val="Prrafodelista"/>
        <w:numPr>
          <w:ilvl w:val="1"/>
          <w:numId w:val="1"/>
        </w:numPr>
        <w:tabs>
          <w:tab w:val="left" w:pos="993"/>
        </w:tabs>
        <w:spacing w:before="120"/>
        <w:ind w:left="709" w:hanging="425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La Dirección Regional de Salud - DIRESA realiza la vigilancia y fiscalización sanitaria en los sistemas de abastecimiento de agua para consumo humano y el agua para consumo humano, en su jurisdicción y de ser el caso aplica las sanciones que correspondan; así como, declara la emergencia sanitaria el sistema de abastecimiento del agua para consumo humano cuando se requiera prevenir y controlar todo riesgo a la salud (artículo 9° del Decreto Supremo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031-2010-SA).</w:t>
      </w:r>
    </w:p>
    <w:p w14:paraId="70C9BF03" w14:textId="77777777" w:rsidR="002F52EF" w:rsidRPr="003A395E" w:rsidRDefault="002F52EF" w:rsidP="002F52EF">
      <w:pPr>
        <w:pStyle w:val="Prrafodelista"/>
        <w:numPr>
          <w:ilvl w:val="1"/>
          <w:numId w:val="1"/>
        </w:numPr>
        <w:spacing w:before="120"/>
        <w:ind w:left="709" w:hanging="425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El Ministerio de Vivienda, Construcción y Saneamiento - MVCS, conforme establece el artículo 5° del Reglamento de Organización y Funciones del MVCS, aprobado por D. S.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010-2014-VIVIENDA, asigna recursos y transfiere a las entidades prestadoras de los servicios de saneamiento y eventualmente a los gobiernos regionales y locales a fin de que ejecuten proyectos de inversión en saneamiento, conforme a la normatividad de la materia.</w:t>
      </w:r>
    </w:p>
    <w:p w14:paraId="06B1BDB8" w14:textId="77777777" w:rsidR="002F52EF" w:rsidRPr="003A395E" w:rsidRDefault="002F52EF" w:rsidP="002F52EF">
      <w:pPr>
        <w:pStyle w:val="Prrafodelista"/>
        <w:numPr>
          <w:ilvl w:val="1"/>
          <w:numId w:val="1"/>
        </w:numPr>
        <w:spacing w:before="120"/>
        <w:ind w:left="709" w:hanging="425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Las Municipalidades provinciales y distritales están encargadas de “Administrar y reglamentar directa o por concesión el servicio de agua potable, alcantarillado y desagüe, limpieza pública y tratamiento de residuos sólidos, cuando por economías de escala resulte eficiente centralizar provincialmente el servicio”. (Inciso 2.1 e inciso 4.1, Art. 80° de la Ley Orgánica de Municipalidades, Ley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27972).</w:t>
      </w:r>
    </w:p>
    <w:p w14:paraId="6BC7F769" w14:textId="77777777" w:rsidR="002F52EF" w:rsidRPr="003A395E" w:rsidRDefault="002F52EF" w:rsidP="002F52EF">
      <w:pPr>
        <w:pStyle w:val="Prrafodelista"/>
        <w:numPr>
          <w:ilvl w:val="1"/>
          <w:numId w:val="1"/>
        </w:numPr>
        <w:spacing w:before="120"/>
        <w:ind w:left="709" w:hanging="425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El Reglamento de la calidad del agua para consumo humano, aprobado por D.S.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031-2010-SA establece en su artículo 50°, las obligaciones del proveedor de agua para consumo humano, siendo estas las siguientes:</w:t>
      </w:r>
    </w:p>
    <w:p w14:paraId="3F61AA99" w14:textId="77777777" w:rsidR="002F52EF" w:rsidRPr="007D3D56" w:rsidRDefault="002F52EF" w:rsidP="002F52EF">
      <w:pPr>
        <w:pStyle w:val="Listaconvietas3"/>
        <w:numPr>
          <w:ilvl w:val="0"/>
          <w:numId w:val="2"/>
        </w:numPr>
        <w:rPr>
          <w:rFonts w:ascii="Bookman Old Style" w:hAnsi="Bookman Old Style"/>
        </w:rPr>
      </w:pPr>
      <w:r w:rsidRPr="007D3D56">
        <w:rPr>
          <w:rFonts w:ascii="Bookman Old Style" w:hAnsi="Bookman Old Style"/>
        </w:rPr>
        <w:t>Suministrar agua para consumo humano cumpliendo con los requisitos físicos, químicos, microbiológicos y parasitológicos establecidos en el presente Reglamento;</w:t>
      </w:r>
    </w:p>
    <w:p w14:paraId="20DA8DEB" w14:textId="77777777" w:rsidR="002F52EF" w:rsidRPr="007D3D56" w:rsidRDefault="002F52EF" w:rsidP="002F52EF">
      <w:pPr>
        <w:pStyle w:val="Listaconvietas3"/>
        <w:numPr>
          <w:ilvl w:val="0"/>
          <w:numId w:val="2"/>
        </w:numPr>
        <w:rPr>
          <w:rFonts w:ascii="Bookman Old Style" w:hAnsi="Bookman Old Style"/>
        </w:rPr>
      </w:pPr>
      <w:r w:rsidRPr="007D3D56">
        <w:rPr>
          <w:rFonts w:ascii="Bookman Old Style" w:hAnsi="Bookman Old Style"/>
        </w:rPr>
        <w:t>Controlar la calidad del agua que suministra para el consumo humano de acuerdo a lo normado en el presente Reglamento: (…)</w:t>
      </w:r>
    </w:p>
    <w:p w14:paraId="7B833E25" w14:textId="77777777" w:rsidR="002F52EF" w:rsidRPr="003A395E" w:rsidRDefault="002F52EF" w:rsidP="002F52EF">
      <w:pPr>
        <w:tabs>
          <w:tab w:val="left" w:pos="567"/>
        </w:tabs>
        <w:jc w:val="both"/>
        <w:rPr>
          <w:rFonts w:ascii="Bookman Old Style" w:hAnsi="Bookman Old Style" w:cs="Tahoma"/>
        </w:rPr>
      </w:pPr>
    </w:p>
    <w:p w14:paraId="74F4001C" w14:textId="77777777" w:rsidR="002F52EF" w:rsidRPr="003A395E" w:rsidRDefault="002F52EF" w:rsidP="002F52EF">
      <w:pPr>
        <w:pStyle w:val="Prrafodelista"/>
        <w:numPr>
          <w:ilvl w:val="0"/>
          <w:numId w:val="1"/>
        </w:numPr>
        <w:shd w:val="clear" w:color="auto" w:fill="D9D9D9"/>
        <w:ind w:left="284" w:hanging="284"/>
        <w:jc w:val="both"/>
        <w:rPr>
          <w:rFonts w:ascii="Bookman Old Style" w:hAnsi="Bookman Old Style" w:cs="Tahoma"/>
          <w:b/>
          <w:highlight w:val="lightGray"/>
        </w:rPr>
      </w:pPr>
      <w:r w:rsidRPr="003A395E">
        <w:rPr>
          <w:rFonts w:ascii="Bookman Old Style" w:hAnsi="Bookman Old Style" w:cs="Tahoma"/>
          <w:b/>
          <w:highlight w:val="lightGray"/>
        </w:rPr>
        <w:t>INTERPRETACION DE RESULTADOS</w:t>
      </w:r>
    </w:p>
    <w:p w14:paraId="4FB516F3" w14:textId="77777777" w:rsidR="002F52EF" w:rsidRPr="003A395E" w:rsidRDefault="002F52EF" w:rsidP="002F52EF">
      <w:pPr>
        <w:rPr>
          <w:rFonts w:ascii="Bookman Old Style" w:hAnsi="Bookman Old Style" w:cs="Tahoma"/>
          <w:sz w:val="18"/>
          <w:szCs w:val="18"/>
        </w:rPr>
      </w:pPr>
    </w:p>
    <w:p w14:paraId="713E4DF4" w14:textId="77777777" w:rsidR="002F52EF" w:rsidRPr="003A395E" w:rsidRDefault="002F52EF" w:rsidP="002F52EF">
      <w:pPr>
        <w:pStyle w:val="Prrafodelista"/>
        <w:numPr>
          <w:ilvl w:val="1"/>
          <w:numId w:val="1"/>
        </w:numPr>
        <w:tabs>
          <w:tab w:val="left" w:pos="709"/>
        </w:tabs>
        <w:ind w:left="426" w:hanging="142"/>
        <w:contextualSpacing w:val="0"/>
        <w:jc w:val="both"/>
        <w:rPr>
          <w:rFonts w:ascii="Bookman Old Style" w:hAnsi="Bookman Old Style" w:cs="Tahoma"/>
          <w:szCs w:val="18"/>
        </w:rPr>
      </w:pPr>
      <w:r w:rsidRPr="003A395E">
        <w:rPr>
          <w:rFonts w:ascii="Bookman Old Style" w:hAnsi="Bookman Old Style" w:cs="Tahoma"/>
          <w:b/>
          <w:szCs w:val="18"/>
        </w:rPr>
        <w:t xml:space="preserve"> PUNTO DE MONITOREO</w:t>
      </w:r>
    </w:p>
    <w:p w14:paraId="7E417622" w14:textId="77777777" w:rsidR="002F52EF" w:rsidRDefault="002F52EF" w:rsidP="002F52EF">
      <w:pPr>
        <w:pStyle w:val="Prrafodelista"/>
        <w:ind w:left="709"/>
        <w:jc w:val="both"/>
        <w:rPr>
          <w:rFonts w:ascii="Bookman Old Style" w:hAnsi="Bookman Old Style" w:cs="Tahoma"/>
          <w:szCs w:val="18"/>
        </w:rPr>
      </w:pPr>
      <w:r>
        <w:rPr>
          <w:rFonts w:ascii="Bookman Old Style" w:hAnsi="Bookman Old Style" w:cs="Tahoma"/>
          <w:szCs w:val="18"/>
        </w:rPr>
        <w:t xml:space="preserve">Se </w:t>
      </w:r>
      <w:r w:rsidRPr="003A395E">
        <w:rPr>
          <w:rFonts w:ascii="Bookman Old Style" w:hAnsi="Bookman Old Style" w:cs="Tahoma"/>
          <w:szCs w:val="18"/>
        </w:rPr>
        <w:t>ha realizado el monitoreo</w:t>
      </w:r>
      <w:r>
        <w:rPr>
          <w:rFonts w:ascii="Bookman Old Style" w:hAnsi="Bookman Old Style" w:cs="Tahoma"/>
          <w:szCs w:val="18"/>
        </w:rPr>
        <w:t xml:space="preserve"> de agua en el sistema de agua de </w:t>
      </w:r>
      <w:r w:rsidRPr="00CB30E0">
        <w:rPr>
          <w:rFonts w:ascii="Bookman Old Style" w:hAnsi="Bookman Old Style" w:cs="Tahoma"/>
          <w:noProof/>
          <w:szCs w:val="18"/>
        </w:rPr>
        <w:t>MANZANAYOCC</w:t>
      </w:r>
      <w:r>
        <w:rPr>
          <w:rFonts w:ascii="Bookman Old Style" w:hAnsi="Bookman Old Style" w:cs="Tahoma"/>
          <w:szCs w:val="18"/>
        </w:rPr>
        <w:t xml:space="preserve">, centro poblado </w:t>
      </w:r>
      <w:r w:rsidRPr="00CB30E0">
        <w:rPr>
          <w:rFonts w:ascii="Bookman Old Style" w:hAnsi="Bookman Old Style" w:cs="Tahoma"/>
          <w:noProof/>
          <w:szCs w:val="18"/>
        </w:rPr>
        <w:t>MANZANAYOCC</w:t>
      </w:r>
      <w:r>
        <w:rPr>
          <w:rFonts w:ascii="Bookman Old Style" w:hAnsi="Bookman Old Style" w:cs="Tahoma"/>
          <w:szCs w:val="18"/>
        </w:rPr>
        <w:t xml:space="preserve">, distrito de </w:t>
      </w:r>
      <w:r w:rsidRPr="00CB30E0">
        <w:rPr>
          <w:rFonts w:ascii="Bookman Old Style" w:hAnsi="Bookman Old Style" w:cs="Tahoma"/>
          <w:noProof/>
          <w:szCs w:val="18"/>
        </w:rPr>
        <w:t>ANCO</w:t>
      </w:r>
      <w:r>
        <w:rPr>
          <w:rFonts w:ascii="Bookman Old Style" w:hAnsi="Bookman Old Style" w:cs="Tahoma"/>
          <w:szCs w:val="18"/>
        </w:rPr>
        <w:t xml:space="preserve">, provincia de </w:t>
      </w:r>
      <w:r w:rsidRPr="00CB30E0">
        <w:rPr>
          <w:rFonts w:ascii="Bookman Old Style" w:hAnsi="Bookman Old Style" w:cs="Tahoma"/>
          <w:noProof/>
          <w:szCs w:val="18"/>
        </w:rPr>
        <w:t>CHURCAMPA</w:t>
      </w:r>
      <w:r>
        <w:rPr>
          <w:rFonts w:ascii="Bookman Old Style" w:hAnsi="Bookman Old Style" w:cs="Tahoma"/>
          <w:szCs w:val="18"/>
        </w:rPr>
        <w:t xml:space="preserve">, con la finalidad de evaluar la calidad del agua, la ubicación de los puntos de muestreo se indica en el cuadro </w:t>
      </w:r>
      <w:proofErr w:type="spellStart"/>
      <w:r>
        <w:rPr>
          <w:rFonts w:ascii="Bookman Old Style" w:hAnsi="Bookman Old Style" w:cs="Tahoma"/>
          <w:szCs w:val="18"/>
        </w:rPr>
        <w:t>N°</w:t>
      </w:r>
      <w:proofErr w:type="spellEnd"/>
      <w:r>
        <w:rPr>
          <w:rFonts w:ascii="Bookman Old Style" w:hAnsi="Bookman Old Style" w:cs="Tahoma"/>
          <w:szCs w:val="18"/>
        </w:rPr>
        <w:t xml:space="preserve"> 01.</w:t>
      </w:r>
    </w:p>
    <w:p w14:paraId="1FDF764D" w14:textId="77777777" w:rsidR="002F52EF" w:rsidRPr="003A395E" w:rsidRDefault="002F52EF" w:rsidP="002F52EF">
      <w:pPr>
        <w:pStyle w:val="Prrafodelista"/>
        <w:tabs>
          <w:tab w:val="left" w:pos="1650"/>
        </w:tabs>
        <w:ind w:hanging="720"/>
        <w:jc w:val="center"/>
        <w:rPr>
          <w:rFonts w:ascii="Bookman Old Style" w:hAnsi="Bookman Old Style" w:cs="Tahoma"/>
          <w:b/>
          <w:szCs w:val="18"/>
        </w:rPr>
      </w:pPr>
      <w:r w:rsidRPr="003A395E">
        <w:rPr>
          <w:rFonts w:ascii="Bookman Old Style" w:hAnsi="Bookman Old Style" w:cs="Tahoma"/>
          <w:b/>
          <w:szCs w:val="18"/>
        </w:rPr>
        <w:t xml:space="preserve">Cuadro </w:t>
      </w:r>
      <w:proofErr w:type="spellStart"/>
      <w:r w:rsidRPr="003A395E">
        <w:rPr>
          <w:rFonts w:ascii="Bookman Old Style" w:hAnsi="Bookman Old Style" w:cs="Tahoma"/>
          <w:b/>
          <w:szCs w:val="18"/>
        </w:rPr>
        <w:t>N°</w:t>
      </w:r>
      <w:proofErr w:type="spellEnd"/>
      <w:r w:rsidRPr="003A395E">
        <w:rPr>
          <w:rFonts w:ascii="Bookman Old Style" w:hAnsi="Bookman Old Style" w:cs="Tahoma"/>
          <w:b/>
          <w:szCs w:val="18"/>
        </w:rPr>
        <w:t xml:space="preserve"> 01.</w:t>
      </w:r>
    </w:p>
    <w:p w14:paraId="5ACA275C" w14:textId="77777777" w:rsidR="002F52EF" w:rsidRDefault="002F52EF" w:rsidP="002F52EF">
      <w:pPr>
        <w:pStyle w:val="Prrafodelista"/>
        <w:tabs>
          <w:tab w:val="left" w:pos="1650"/>
        </w:tabs>
        <w:ind w:hanging="294"/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  <w:szCs w:val="18"/>
        </w:rPr>
        <w:t>U</w:t>
      </w:r>
      <w:r w:rsidRPr="003A395E">
        <w:rPr>
          <w:rFonts w:ascii="Bookman Old Style" w:hAnsi="Bookman Old Style" w:cs="Tahoma"/>
          <w:b/>
          <w:szCs w:val="18"/>
        </w:rPr>
        <w:t xml:space="preserve">bicación de </w:t>
      </w:r>
      <w:r>
        <w:rPr>
          <w:rFonts w:ascii="Bookman Old Style" w:hAnsi="Bookman Old Style" w:cs="Tahoma"/>
          <w:b/>
          <w:szCs w:val="18"/>
        </w:rPr>
        <w:t xml:space="preserve">fuente de captación del sistema de agua de Paucara, </w:t>
      </w:r>
      <w:r w:rsidRPr="003A395E">
        <w:rPr>
          <w:rFonts w:ascii="Bookman Old Style" w:hAnsi="Bookman Old Style" w:cs="Tahoma"/>
          <w:b/>
        </w:rPr>
        <w:t xml:space="preserve">provincia de </w:t>
      </w:r>
      <w:r>
        <w:rPr>
          <w:rFonts w:ascii="Bookman Old Style" w:hAnsi="Bookman Old Style" w:cs="Tahoma"/>
          <w:b/>
        </w:rPr>
        <w:t>Acobamba</w:t>
      </w:r>
    </w:p>
    <w:p w14:paraId="1854E7E4" w14:textId="77777777" w:rsidR="002F52EF" w:rsidRPr="003A395E" w:rsidRDefault="002F52EF" w:rsidP="002F52EF">
      <w:pPr>
        <w:pStyle w:val="Prrafodelista"/>
        <w:tabs>
          <w:tab w:val="left" w:pos="1650"/>
        </w:tabs>
        <w:ind w:hanging="294"/>
        <w:jc w:val="center"/>
        <w:rPr>
          <w:rFonts w:ascii="Bookman Old Style" w:hAnsi="Bookman Old Style" w:cs="Tahoma"/>
          <w:b/>
          <w:szCs w:val="18"/>
        </w:rPr>
      </w:pPr>
    </w:p>
    <w:tbl>
      <w:tblPr>
        <w:tblW w:w="805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420"/>
        <w:gridCol w:w="640"/>
        <w:gridCol w:w="957"/>
        <w:gridCol w:w="1198"/>
        <w:gridCol w:w="969"/>
        <w:gridCol w:w="1222"/>
        <w:gridCol w:w="751"/>
        <w:gridCol w:w="949"/>
        <w:gridCol w:w="953"/>
      </w:tblGrid>
      <w:tr w:rsidR="002F52EF" w:rsidRPr="003A395E" w14:paraId="11C06D17" w14:textId="77777777" w:rsidTr="00061A3F">
        <w:trPr>
          <w:trHeight w:val="259"/>
        </w:trPr>
        <w:tc>
          <w:tcPr>
            <w:tcW w:w="80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C50C5C9" w14:textId="77777777" w:rsidR="002F52EF" w:rsidRPr="003A395E" w:rsidRDefault="002F52EF" w:rsidP="00061A3F">
            <w:pPr>
              <w:jc w:val="center"/>
              <w:rPr>
                <w:rFonts w:ascii="Bookman Old Style" w:hAnsi="Bookman Old Style" w:cs="Arial"/>
                <w:b/>
                <w:bCs/>
                <w:color w:val="000000"/>
                <w:sz w:val="16"/>
                <w:szCs w:val="16"/>
                <w:lang w:val="es-PE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color w:val="000000"/>
                <w:sz w:val="16"/>
                <w:szCs w:val="16"/>
                <w:lang w:val="es-PE" w:eastAsia="en-US"/>
              </w:rPr>
              <w:t>Ubicación de Puntos de Muestreo</w:t>
            </w:r>
          </w:p>
        </w:tc>
      </w:tr>
      <w:tr w:rsidR="002F52EF" w:rsidRPr="003A395E" w14:paraId="4653D673" w14:textId="77777777" w:rsidTr="00165CED">
        <w:trPr>
          <w:trHeight w:val="43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E25C042" w14:textId="77777777" w:rsidR="002F52EF" w:rsidRPr="003A395E" w:rsidRDefault="002F52EF" w:rsidP="00061A3F">
            <w:pPr>
              <w:jc w:val="center"/>
              <w:rPr>
                <w:rFonts w:ascii="Bookman Old Style" w:hAnsi="Bookman Old Style" w:cs="Arial"/>
                <w:b/>
                <w:bCs/>
                <w:color w:val="000000"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color w:val="000000"/>
                <w:sz w:val="14"/>
                <w:szCs w:val="16"/>
                <w:lang w:val="en-US" w:eastAsia="en-US"/>
              </w:rPr>
              <w:t>N°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94D6098" w14:textId="77777777" w:rsidR="002F52EF" w:rsidRPr="003A395E" w:rsidRDefault="002F52EF" w:rsidP="00061A3F">
            <w:pPr>
              <w:ind w:hanging="110"/>
              <w:jc w:val="center"/>
              <w:rPr>
                <w:rFonts w:ascii="Bookman Old Style" w:hAnsi="Bookman Old Style" w:cs="Arial"/>
                <w:b/>
                <w:bCs/>
                <w:color w:val="000000"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color w:val="000000"/>
                <w:sz w:val="14"/>
                <w:szCs w:val="16"/>
                <w:lang w:val="en-US" w:eastAsia="en-US"/>
              </w:rPr>
              <w:t>Código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87F7F0A" w14:textId="77777777" w:rsidR="002F52EF" w:rsidRPr="003A395E" w:rsidRDefault="002F52EF" w:rsidP="00061A3F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Provincia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E39519C" w14:textId="77777777" w:rsidR="002F52EF" w:rsidRPr="003A395E" w:rsidRDefault="002F52EF" w:rsidP="00061A3F">
            <w:pPr>
              <w:ind w:hanging="67"/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Distrito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7FCC99B" w14:textId="77777777" w:rsidR="002F52EF" w:rsidRPr="003A395E" w:rsidRDefault="002F52EF" w:rsidP="00061A3F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proofErr w:type="spellStart"/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Localidad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7CF0392" w14:textId="77777777" w:rsidR="002F52EF" w:rsidRPr="003A395E" w:rsidRDefault="002F52EF" w:rsidP="00061A3F">
            <w:pPr>
              <w:ind w:left="-143"/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 xml:space="preserve">Punto de </w:t>
            </w:r>
            <w:proofErr w:type="spellStart"/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Muestreo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BC8BDB9" w14:textId="77777777" w:rsidR="002F52EF" w:rsidRPr="003A395E" w:rsidRDefault="002F52EF" w:rsidP="00061A3F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Este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F233932" w14:textId="77777777" w:rsidR="002F52EF" w:rsidRPr="003A395E" w:rsidRDefault="002F52EF" w:rsidP="00061A3F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Norte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5562EF2" w14:textId="77777777" w:rsidR="002F52EF" w:rsidRPr="003A395E" w:rsidRDefault="002F52EF" w:rsidP="00061A3F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proofErr w:type="spellStart"/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Fecha</w:t>
            </w:r>
            <w:proofErr w:type="spellEnd"/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 xml:space="preserve"> de </w:t>
            </w:r>
            <w:proofErr w:type="spellStart"/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Muestreo</w:t>
            </w:r>
            <w:proofErr w:type="spellEnd"/>
          </w:p>
        </w:tc>
      </w:tr>
      <w:tr w:rsidR="002F52EF" w:rsidRPr="003A395E" w14:paraId="7BD5DC37" w14:textId="77777777" w:rsidTr="002F52EF">
        <w:trPr>
          <w:trHeight w:val="35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E022" w14:textId="77777777" w:rsidR="002F52EF" w:rsidRPr="00A372BB" w:rsidRDefault="002F52EF" w:rsidP="00061A3F">
            <w:pPr>
              <w:ind w:left="-101" w:right="-106"/>
              <w:jc w:val="center"/>
              <w:rPr>
                <w:rFonts w:ascii="Bookman Old Style" w:hAnsi="Bookman Old Style" w:cs="Arial"/>
                <w:color w:val="000000"/>
                <w:sz w:val="14"/>
                <w:szCs w:val="16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3079" w14:textId="7B96A588" w:rsidR="002F52EF" w:rsidRPr="00A372BB" w:rsidRDefault="002F52EF" w:rsidP="00061A3F">
            <w:pPr>
              <w:jc w:val="center"/>
              <w:rPr>
                <w:rFonts w:ascii="Bookman Old Style" w:hAnsi="Bookman Old Style" w:cs="Arial"/>
                <w:color w:val="000000"/>
                <w:sz w:val="14"/>
                <w:szCs w:val="16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M-26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6DAB" w14:textId="77777777" w:rsidR="002F52EF" w:rsidRPr="00A372BB" w:rsidRDefault="002F52EF" w:rsidP="00061A3F">
            <w:pPr>
              <w:ind w:left="-24" w:right="-232"/>
              <w:rPr>
                <w:rFonts w:ascii="Bookman Old Style" w:hAnsi="Bookman Old Style" w:cstheme="minorHAnsi"/>
                <w:color w:val="000000"/>
                <w:sz w:val="14"/>
                <w:szCs w:val="16"/>
                <w:lang w:val="en-US" w:eastAsia="en-US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CHURCAMPA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51F8D" w14:textId="77777777" w:rsidR="002F52EF" w:rsidRPr="00A372BB" w:rsidRDefault="002F52EF" w:rsidP="00061A3F">
            <w:pPr>
              <w:ind w:right="-99"/>
              <w:rPr>
                <w:rFonts w:ascii="Bookman Old Style" w:hAnsi="Bookman Old Style" w:cstheme="minorHAnsi"/>
                <w:color w:val="000000"/>
                <w:sz w:val="14"/>
                <w:szCs w:val="16"/>
                <w:lang w:val="en-US" w:eastAsia="en-US"/>
              </w:rPr>
            </w:pPr>
            <w:r w:rsidRPr="00CB30E0">
              <w:rPr>
                <w:rFonts w:ascii="Bookman Old Style" w:hAnsi="Bookman Old Style" w:cstheme="minorHAnsi"/>
                <w:noProof/>
                <w:color w:val="000000"/>
                <w:sz w:val="14"/>
                <w:szCs w:val="16"/>
                <w:lang w:val="en-US" w:eastAsia="en-US"/>
              </w:rPr>
              <w:t>ANCO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82350" w14:textId="77777777" w:rsidR="002F52EF" w:rsidRPr="00A372BB" w:rsidRDefault="002F52EF" w:rsidP="00061A3F">
            <w:pPr>
              <w:ind w:left="-123" w:right="-148" w:hanging="93"/>
              <w:jc w:val="center"/>
              <w:rPr>
                <w:rFonts w:ascii="Bookman Old Style" w:hAnsi="Bookman Old Style" w:cstheme="minorHAnsi"/>
                <w:color w:val="000000"/>
                <w:sz w:val="14"/>
                <w:szCs w:val="16"/>
                <w:lang w:val="en-US" w:eastAsia="en-US"/>
              </w:rPr>
            </w:pPr>
            <w:r w:rsidRPr="00CB30E0">
              <w:rPr>
                <w:rFonts w:ascii="Bookman Old Style" w:hAnsi="Bookman Old Style" w:cstheme="minorHAnsi"/>
                <w:noProof/>
                <w:color w:val="000000"/>
                <w:sz w:val="14"/>
                <w:szCs w:val="16"/>
                <w:lang w:val="en-US" w:eastAsia="en-US"/>
              </w:rPr>
              <w:t>MANZANAYOCC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8BA7" w14:textId="77777777" w:rsidR="002F52EF" w:rsidRPr="00A372BB" w:rsidRDefault="002F52EF" w:rsidP="00061A3F">
            <w:pPr>
              <w:ind w:left="-129" w:right="-127"/>
              <w:jc w:val="center"/>
              <w:rPr>
                <w:rFonts w:ascii="Bookman Old Style" w:hAnsi="Bookman Old Style" w:cs="Calibri"/>
                <w:color w:val="000000"/>
                <w:sz w:val="14"/>
                <w:szCs w:val="16"/>
                <w:lang w:val="es-PE" w:eastAsia="en-US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CACHIHUAYCCO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6C78" w14:textId="77777777" w:rsidR="002F52EF" w:rsidRPr="00A372BB" w:rsidRDefault="002F52EF" w:rsidP="00061A3F">
            <w:pPr>
              <w:ind w:right="-68" w:hanging="85"/>
              <w:jc w:val="center"/>
              <w:rPr>
                <w:rFonts w:ascii="Bookman Old Style" w:hAnsi="Bookman Old Style" w:cstheme="minorHAnsi"/>
                <w:color w:val="000000"/>
                <w:sz w:val="14"/>
                <w:szCs w:val="16"/>
                <w:lang w:val="en-US" w:eastAsia="en-US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547672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1986" w14:textId="77777777" w:rsidR="002F52EF" w:rsidRPr="00A372BB" w:rsidRDefault="002F52EF" w:rsidP="00061A3F">
            <w:pPr>
              <w:ind w:right="-123"/>
              <w:jc w:val="center"/>
              <w:rPr>
                <w:rFonts w:ascii="Bookman Old Style" w:hAnsi="Bookman Old Style" w:cstheme="minorHAnsi"/>
                <w:color w:val="000000"/>
                <w:sz w:val="14"/>
                <w:szCs w:val="16"/>
                <w:lang w:val="en-US" w:eastAsia="en-US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8602259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1308" w14:textId="77777777" w:rsidR="002F52EF" w:rsidRPr="00A372BB" w:rsidRDefault="002F52EF" w:rsidP="00061A3F">
            <w:pPr>
              <w:ind w:right="-43" w:hanging="182"/>
              <w:jc w:val="center"/>
              <w:rPr>
                <w:rFonts w:ascii="Bookman Old Style" w:hAnsi="Bookman Old Style" w:cs="Arial"/>
                <w:color w:val="000000"/>
                <w:sz w:val="14"/>
                <w:szCs w:val="16"/>
                <w:lang w:val="en-US" w:eastAsia="en-US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06-05-2026</w:t>
            </w:r>
          </w:p>
        </w:tc>
      </w:tr>
    </w:tbl>
    <w:p w14:paraId="35468E36" w14:textId="77777777" w:rsidR="00165CED" w:rsidRDefault="00165CED" w:rsidP="00165CED">
      <w:pPr>
        <w:pStyle w:val="Prrafodelista"/>
        <w:tabs>
          <w:tab w:val="left" w:pos="851"/>
        </w:tabs>
        <w:ind w:left="567"/>
        <w:contextualSpacing w:val="0"/>
        <w:rPr>
          <w:rFonts w:ascii="Bookman Old Style" w:hAnsi="Bookman Old Style" w:cs="Tahoma"/>
          <w:b/>
          <w:szCs w:val="18"/>
        </w:rPr>
      </w:pPr>
    </w:p>
    <w:p w14:paraId="31163563" w14:textId="1F55AFD0" w:rsidR="002F52EF" w:rsidRPr="003A395E" w:rsidRDefault="002F52EF" w:rsidP="002F52EF">
      <w:pPr>
        <w:pStyle w:val="Prrafodelista"/>
        <w:numPr>
          <w:ilvl w:val="1"/>
          <w:numId w:val="1"/>
        </w:numPr>
        <w:tabs>
          <w:tab w:val="left" w:pos="851"/>
        </w:tabs>
        <w:ind w:left="567" w:hanging="283"/>
        <w:contextualSpacing w:val="0"/>
        <w:rPr>
          <w:rFonts w:ascii="Bookman Old Style" w:hAnsi="Bookman Old Style" w:cs="Tahoma"/>
          <w:b/>
          <w:szCs w:val="18"/>
        </w:rPr>
      </w:pPr>
      <w:r w:rsidRPr="003A395E">
        <w:rPr>
          <w:rFonts w:ascii="Bookman Old Style" w:hAnsi="Bookman Old Style" w:cs="Tahoma"/>
          <w:b/>
          <w:szCs w:val="18"/>
        </w:rPr>
        <w:t>PARÁMETROS ANALIZADOS</w:t>
      </w:r>
    </w:p>
    <w:p w14:paraId="0999EDF6" w14:textId="77777777" w:rsidR="002F52EF" w:rsidRPr="003A395E" w:rsidRDefault="002F52EF" w:rsidP="002F52EF">
      <w:pPr>
        <w:pStyle w:val="Prrafodelista"/>
        <w:numPr>
          <w:ilvl w:val="2"/>
          <w:numId w:val="1"/>
        </w:numPr>
        <w:tabs>
          <w:tab w:val="left" w:pos="1418"/>
          <w:tab w:val="left" w:pos="1560"/>
        </w:tabs>
        <w:ind w:firstLine="131"/>
        <w:contextualSpacing w:val="0"/>
        <w:jc w:val="both"/>
        <w:rPr>
          <w:rFonts w:ascii="Bookman Old Style" w:hAnsi="Bookman Old Style" w:cs="Tahoma"/>
          <w:b/>
          <w:szCs w:val="18"/>
        </w:rPr>
      </w:pPr>
      <w:r w:rsidRPr="003A395E">
        <w:rPr>
          <w:rFonts w:ascii="Bookman Old Style" w:hAnsi="Bookman Old Style" w:cs="Tahoma"/>
          <w:b/>
          <w:szCs w:val="18"/>
        </w:rPr>
        <w:t>PARAMETROS DE CAMPO</w:t>
      </w:r>
    </w:p>
    <w:p w14:paraId="594E4A89" w14:textId="77777777" w:rsidR="002F52EF" w:rsidRDefault="002F52EF" w:rsidP="00E03013">
      <w:pPr>
        <w:pStyle w:val="Ttulo3"/>
        <w:spacing w:before="0" w:after="0"/>
        <w:ind w:firstLine="1560"/>
        <w:rPr>
          <w:rFonts w:ascii="Bookman Old Style" w:hAnsi="Bookman Old Style"/>
          <w:color w:val="auto"/>
          <w:sz w:val="20"/>
        </w:rPr>
      </w:pPr>
      <w:r w:rsidRPr="00B00700">
        <w:rPr>
          <w:rFonts w:ascii="Bookman Old Style" w:hAnsi="Bookman Old Style"/>
          <w:color w:val="auto"/>
          <w:sz w:val="20"/>
        </w:rPr>
        <w:t>T</w:t>
      </w:r>
      <w:r w:rsidRPr="007D1A37">
        <w:rPr>
          <w:rFonts w:ascii="Bookman Old Style" w:hAnsi="Bookman Old Style"/>
          <w:color w:val="auto"/>
          <w:sz w:val="20"/>
        </w:rPr>
        <w:t xml:space="preserve">urbiedad, pH, Conductividad, </w:t>
      </w:r>
      <w:proofErr w:type="spellStart"/>
      <w:r w:rsidRPr="007D1A37">
        <w:rPr>
          <w:rFonts w:ascii="Bookman Old Style" w:hAnsi="Bookman Old Style"/>
          <w:color w:val="auto"/>
          <w:sz w:val="20"/>
        </w:rPr>
        <w:t>T°</w:t>
      </w:r>
      <w:proofErr w:type="spellEnd"/>
      <w:r w:rsidRPr="007D1A37">
        <w:rPr>
          <w:rFonts w:ascii="Bookman Old Style" w:hAnsi="Bookman Old Style"/>
          <w:color w:val="auto"/>
          <w:sz w:val="20"/>
        </w:rPr>
        <w:t xml:space="preserve"> Cloro libre residual</w:t>
      </w:r>
    </w:p>
    <w:p w14:paraId="3AAE06DE" w14:textId="77777777" w:rsidR="00165CED" w:rsidRDefault="00165CED" w:rsidP="00E03013"/>
    <w:p w14:paraId="0CCCFD73" w14:textId="77777777" w:rsidR="002F52EF" w:rsidRPr="003A395E" w:rsidRDefault="002F52EF" w:rsidP="002F52EF">
      <w:pPr>
        <w:pStyle w:val="Prrafodelista"/>
        <w:numPr>
          <w:ilvl w:val="2"/>
          <w:numId w:val="1"/>
        </w:numPr>
        <w:tabs>
          <w:tab w:val="left" w:pos="1418"/>
          <w:tab w:val="left" w:pos="1560"/>
        </w:tabs>
        <w:ind w:firstLine="131"/>
        <w:contextualSpacing w:val="0"/>
        <w:jc w:val="both"/>
        <w:rPr>
          <w:rFonts w:ascii="Bookman Old Style" w:hAnsi="Bookman Old Style" w:cs="Tahoma"/>
          <w:b/>
          <w:szCs w:val="18"/>
        </w:rPr>
      </w:pPr>
      <w:r w:rsidRPr="003A395E">
        <w:rPr>
          <w:rFonts w:ascii="Bookman Old Style" w:hAnsi="Bookman Old Style" w:cs="Tahoma"/>
          <w:b/>
          <w:szCs w:val="18"/>
        </w:rPr>
        <w:t>PARAMETROS ANALIZADOS EN LABORATORIO</w:t>
      </w:r>
    </w:p>
    <w:p w14:paraId="0DC7404E" w14:textId="77777777" w:rsidR="002F52EF" w:rsidRPr="007D1A37" w:rsidRDefault="002F52EF" w:rsidP="00165CED">
      <w:pPr>
        <w:pStyle w:val="Textoindependienteprimerasangra2"/>
        <w:ind w:left="1560" w:firstLine="0"/>
        <w:jc w:val="both"/>
        <w:rPr>
          <w:rFonts w:ascii="Bookman Old Style" w:hAnsi="Bookman Old Style"/>
        </w:rPr>
      </w:pPr>
      <w:r w:rsidRPr="007D1A37">
        <w:rPr>
          <w:rFonts w:ascii="Bookman Old Style" w:hAnsi="Bookman Old Style"/>
        </w:rPr>
        <w:t xml:space="preserve">Color, Solidos Totales, Hierro, Manganeso, Aluminio, Cobre, Zinc, Sodio, Dureza Total, Cloruros, Sulfatos, Antimonio, Arsénico, Bario, Boro, </w:t>
      </w:r>
      <w:r w:rsidRPr="007D1A37">
        <w:rPr>
          <w:rFonts w:ascii="Bookman Old Style" w:hAnsi="Bookman Old Style"/>
        </w:rPr>
        <w:lastRenderedPageBreak/>
        <w:t>Cadmio, Cromo, Mercurio, Níquel, Plomo, Selenio, Molibdeno, Uranio, Nitratos, Nitritos, Cianuro, Fluoruro.</w:t>
      </w:r>
    </w:p>
    <w:p w14:paraId="2FFAAB02" w14:textId="77777777" w:rsidR="002F52EF" w:rsidRDefault="002F52EF" w:rsidP="002F52EF">
      <w:pPr>
        <w:tabs>
          <w:tab w:val="left" w:pos="1650"/>
        </w:tabs>
        <w:ind w:left="1560"/>
        <w:jc w:val="both"/>
        <w:rPr>
          <w:rFonts w:ascii="Bookman Old Style" w:hAnsi="Bookman Old Style" w:cs="Tahoma"/>
          <w:szCs w:val="18"/>
        </w:rPr>
      </w:pPr>
    </w:p>
    <w:p w14:paraId="3E7F27D2" w14:textId="77777777" w:rsidR="002F52EF" w:rsidRDefault="002F52EF" w:rsidP="002F52EF">
      <w:pPr>
        <w:pStyle w:val="Prrafodelista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rFonts w:ascii="Bookman Old Style" w:hAnsi="Bookman Old Style" w:cs="Tahoma"/>
          <w:b/>
          <w:szCs w:val="18"/>
        </w:rPr>
      </w:pPr>
      <w:r w:rsidRPr="003A395E">
        <w:rPr>
          <w:rFonts w:ascii="Bookman Old Style" w:hAnsi="Bookman Old Style" w:cs="Tahoma"/>
          <w:b/>
          <w:szCs w:val="18"/>
        </w:rPr>
        <w:t>RESULTADOS DE MONITOREO</w:t>
      </w:r>
      <w:r w:rsidRPr="003A395E">
        <w:rPr>
          <w:rFonts w:ascii="Bookman Old Style" w:hAnsi="Bookman Old Style"/>
        </w:rPr>
        <w:t xml:space="preserve"> </w:t>
      </w:r>
      <w:r w:rsidRPr="003A395E">
        <w:rPr>
          <w:rFonts w:ascii="Bookman Old Style" w:hAnsi="Bookman Old Style" w:cs="Tahoma"/>
          <w:b/>
        </w:rPr>
        <w:t>EN</w:t>
      </w:r>
      <w:r w:rsidRPr="003A395E">
        <w:rPr>
          <w:rFonts w:ascii="Bookman Old Style" w:hAnsi="Bookman Old Style"/>
        </w:rPr>
        <w:t xml:space="preserve"> </w:t>
      </w:r>
      <w:r w:rsidRPr="00334E88">
        <w:rPr>
          <w:rFonts w:ascii="Bookman Old Style" w:hAnsi="Bookman Old Style"/>
          <w:b/>
        </w:rPr>
        <w:t xml:space="preserve">SISTEMA DE AGUA </w:t>
      </w:r>
      <w:r w:rsidRPr="00CB30E0">
        <w:rPr>
          <w:rFonts w:ascii="Bookman Old Style" w:hAnsi="Bookman Old Style"/>
          <w:b/>
          <w:noProof/>
        </w:rPr>
        <w:t>MANZANAYOCC</w:t>
      </w:r>
      <w:r w:rsidRPr="00334E88">
        <w:rPr>
          <w:rFonts w:ascii="Bookman Old Style" w:hAnsi="Bookman Old Style"/>
          <w:b/>
        </w:rPr>
        <w:t>, DI</w:t>
      </w:r>
      <w:r w:rsidRPr="00334E88">
        <w:rPr>
          <w:rFonts w:ascii="Bookman Old Style" w:hAnsi="Bookman Old Style" w:cs="Tahoma"/>
          <w:b/>
          <w:szCs w:val="18"/>
        </w:rPr>
        <w:t>STRITO</w:t>
      </w:r>
      <w:r w:rsidRPr="003A395E">
        <w:rPr>
          <w:rFonts w:ascii="Bookman Old Style" w:hAnsi="Bookman Old Style" w:cs="Tahoma"/>
          <w:b/>
          <w:szCs w:val="18"/>
        </w:rPr>
        <w:t xml:space="preserve"> </w:t>
      </w:r>
      <w:r w:rsidRPr="00CB30E0">
        <w:rPr>
          <w:rFonts w:ascii="Bookman Old Style" w:hAnsi="Bookman Old Style" w:cs="Tahoma"/>
          <w:b/>
          <w:noProof/>
          <w:szCs w:val="18"/>
        </w:rPr>
        <w:t>ANCO</w:t>
      </w:r>
      <w:r w:rsidRPr="003A395E">
        <w:rPr>
          <w:rFonts w:ascii="Bookman Old Style" w:hAnsi="Bookman Old Style" w:cs="Tahoma"/>
          <w:b/>
          <w:szCs w:val="18"/>
        </w:rPr>
        <w:t xml:space="preserve">, PROVINCIA DE </w:t>
      </w:r>
      <w:r w:rsidRPr="00CB30E0">
        <w:rPr>
          <w:rFonts w:ascii="Bookman Old Style" w:hAnsi="Bookman Old Style" w:cs="Tahoma"/>
          <w:b/>
          <w:noProof/>
          <w:szCs w:val="18"/>
        </w:rPr>
        <w:t>CHURCAMPA</w:t>
      </w:r>
    </w:p>
    <w:p w14:paraId="2F2770B1" w14:textId="77777777" w:rsidR="002F52EF" w:rsidRDefault="002F52EF" w:rsidP="002F52EF">
      <w:pPr>
        <w:pStyle w:val="Prrafodelista"/>
        <w:tabs>
          <w:tab w:val="left" w:pos="567"/>
        </w:tabs>
        <w:ind w:left="567"/>
        <w:jc w:val="both"/>
        <w:rPr>
          <w:rFonts w:ascii="Bookman Old Style" w:hAnsi="Bookman Old Style" w:cs="Tahoma"/>
          <w:b/>
          <w:szCs w:val="18"/>
        </w:rPr>
      </w:pPr>
    </w:p>
    <w:p w14:paraId="171B0222" w14:textId="77777777" w:rsidR="002F52EF" w:rsidRPr="00F83DC8" w:rsidRDefault="002F52EF" w:rsidP="00B00700">
      <w:pPr>
        <w:tabs>
          <w:tab w:val="left" w:pos="1650"/>
        </w:tabs>
        <w:jc w:val="center"/>
        <w:rPr>
          <w:rFonts w:ascii="Bookman Old Style" w:hAnsi="Bookman Old Style" w:cs="Tahoma"/>
          <w:b/>
          <w:szCs w:val="18"/>
          <w:u w:val="single"/>
        </w:rPr>
      </w:pPr>
      <w:r w:rsidRPr="00F83DC8">
        <w:rPr>
          <w:rFonts w:ascii="Bookman Old Style" w:hAnsi="Bookman Old Style" w:cs="Tahoma"/>
          <w:b/>
          <w:szCs w:val="18"/>
          <w:u w:val="single"/>
        </w:rPr>
        <w:t xml:space="preserve">CUADRO </w:t>
      </w:r>
      <w:proofErr w:type="spellStart"/>
      <w:r w:rsidRPr="00F83DC8">
        <w:rPr>
          <w:rFonts w:ascii="Bookman Old Style" w:hAnsi="Bookman Old Style" w:cs="Tahoma"/>
          <w:b/>
          <w:szCs w:val="18"/>
          <w:u w:val="single"/>
        </w:rPr>
        <w:t>N°</w:t>
      </w:r>
      <w:proofErr w:type="spellEnd"/>
      <w:r w:rsidRPr="00F83DC8">
        <w:rPr>
          <w:rFonts w:ascii="Bookman Old Style" w:hAnsi="Bookman Old Style" w:cs="Tahoma"/>
          <w:b/>
          <w:szCs w:val="18"/>
          <w:u w:val="single"/>
        </w:rPr>
        <w:t xml:space="preserve"> 0</w:t>
      </w:r>
      <w:r>
        <w:rPr>
          <w:rFonts w:ascii="Bookman Old Style" w:hAnsi="Bookman Old Style" w:cs="Tahoma"/>
          <w:b/>
          <w:szCs w:val="18"/>
          <w:u w:val="single"/>
        </w:rPr>
        <w:t>2</w:t>
      </w:r>
    </w:p>
    <w:p w14:paraId="033E1664" w14:textId="0F9861B5" w:rsidR="002F52EF" w:rsidRDefault="002F52EF" w:rsidP="002F52EF">
      <w:pPr>
        <w:tabs>
          <w:tab w:val="left" w:pos="1650"/>
        </w:tabs>
        <w:jc w:val="center"/>
        <w:rPr>
          <w:b/>
          <w:u w:val="single"/>
        </w:rPr>
      </w:pPr>
      <w:r w:rsidRPr="00F83DC8">
        <w:rPr>
          <w:rFonts w:ascii="Bookman Old Style" w:hAnsi="Bookman Old Style" w:cs="Tahoma"/>
          <w:b/>
          <w:szCs w:val="18"/>
          <w:u w:val="single"/>
        </w:rPr>
        <w:t xml:space="preserve">INTERPRETACIÓN DE RESULTADOS DE MUESTRA DE AGUA DE </w:t>
      </w:r>
      <w:r>
        <w:rPr>
          <w:rFonts w:ascii="Bookman Old Style" w:hAnsi="Bookman Old Style" w:cs="Tahoma"/>
          <w:b/>
          <w:szCs w:val="18"/>
          <w:u w:val="single"/>
        </w:rPr>
        <w:t xml:space="preserve">CAPTACIÓN </w:t>
      </w:r>
      <w:r w:rsidRPr="00CB30E0">
        <w:rPr>
          <w:rFonts w:ascii="Bookman Old Style" w:hAnsi="Bookman Old Style" w:cs="Tahoma"/>
          <w:b/>
          <w:noProof/>
          <w:szCs w:val="18"/>
          <w:u w:val="single"/>
        </w:rPr>
        <w:t>CACHIHUAYCCO</w:t>
      </w:r>
      <w:r>
        <w:rPr>
          <w:rFonts w:ascii="Bookman Old Style" w:hAnsi="Bookman Old Style" w:cs="Tahoma"/>
          <w:b/>
          <w:szCs w:val="18"/>
          <w:u w:val="single"/>
        </w:rPr>
        <w:t xml:space="preserve">, </w:t>
      </w:r>
      <w:r w:rsidRPr="00F83DC8">
        <w:rPr>
          <w:rFonts w:ascii="Bookman Old Style" w:hAnsi="Bookman Old Style" w:cs="Tahoma"/>
          <w:b/>
          <w:szCs w:val="18"/>
          <w:u w:val="single"/>
        </w:rPr>
        <w:t>LOCALIDAD</w:t>
      </w:r>
      <w:r>
        <w:rPr>
          <w:rFonts w:ascii="Bookman Old Style" w:hAnsi="Bookman Old Style" w:cs="Tahoma"/>
          <w:b/>
          <w:szCs w:val="18"/>
          <w:u w:val="single"/>
        </w:rPr>
        <w:t xml:space="preserve"> </w:t>
      </w:r>
      <w:r w:rsidRPr="00CB30E0">
        <w:rPr>
          <w:rFonts w:ascii="Bookman Old Style" w:hAnsi="Bookman Old Style" w:cs="Tahoma"/>
          <w:b/>
          <w:noProof/>
          <w:szCs w:val="18"/>
          <w:u w:val="single"/>
        </w:rPr>
        <w:t>MANZANAYOCC</w:t>
      </w:r>
      <w:r w:rsidRPr="00F83DC8">
        <w:rPr>
          <w:rFonts w:ascii="Bookman Old Style" w:hAnsi="Bookman Old Style" w:cs="Tahoma"/>
          <w:b/>
          <w:szCs w:val="18"/>
          <w:u w:val="single"/>
        </w:rPr>
        <w:t>, DISTRITO</w:t>
      </w:r>
      <w:r>
        <w:rPr>
          <w:rFonts w:ascii="Bookman Old Style" w:hAnsi="Bookman Old Style" w:cs="Tahoma"/>
          <w:b/>
          <w:szCs w:val="18"/>
          <w:u w:val="single"/>
        </w:rPr>
        <w:t xml:space="preserve"> DE </w:t>
      </w:r>
      <w:r w:rsidRPr="00CB30E0">
        <w:rPr>
          <w:rFonts w:ascii="Bookman Old Style" w:hAnsi="Bookman Old Style" w:cs="Tahoma"/>
          <w:b/>
          <w:noProof/>
          <w:szCs w:val="18"/>
          <w:u w:val="single"/>
        </w:rPr>
        <w:t>ANCO</w:t>
      </w:r>
      <w:r w:rsidRPr="00F83DC8">
        <w:rPr>
          <w:rFonts w:ascii="Bookman Old Style" w:hAnsi="Bookman Old Style" w:cs="Tahoma"/>
          <w:b/>
          <w:szCs w:val="18"/>
          <w:u w:val="single"/>
        </w:rPr>
        <w:t>, PROVINCIA</w:t>
      </w:r>
      <w:r>
        <w:rPr>
          <w:rFonts w:ascii="Bookman Old Style" w:hAnsi="Bookman Old Style" w:cs="Tahoma"/>
          <w:b/>
          <w:szCs w:val="18"/>
          <w:u w:val="single"/>
        </w:rPr>
        <w:t xml:space="preserve"> </w:t>
      </w:r>
      <w:r w:rsidRPr="00CB30E0">
        <w:rPr>
          <w:rFonts w:ascii="Bookman Old Style" w:hAnsi="Bookman Old Style" w:cs="Tahoma"/>
          <w:b/>
          <w:noProof/>
          <w:szCs w:val="18"/>
          <w:u w:val="single"/>
        </w:rPr>
        <w:t>CHURCAMPA</w:t>
      </w:r>
      <w:r>
        <w:rPr>
          <w:rFonts w:ascii="Bookman Old Style" w:hAnsi="Bookman Old Style" w:cs="Tahoma"/>
          <w:b/>
          <w:szCs w:val="18"/>
          <w:u w:val="single"/>
        </w:rPr>
        <w:t>,</w:t>
      </w:r>
      <w:r w:rsidRPr="00F83DC8">
        <w:rPr>
          <w:rFonts w:ascii="Bookman Old Style" w:hAnsi="Bookman Old Style" w:cs="Tahoma"/>
          <w:b/>
          <w:szCs w:val="18"/>
          <w:u w:val="single"/>
        </w:rPr>
        <w:t xml:space="preserve"> DEPARTAMENTO DE</w:t>
      </w:r>
      <w:r w:rsidRPr="00F83DC8">
        <w:rPr>
          <w:rFonts w:ascii="Bookman Old Style" w:hAnsi="Bookman Old Style" w:cs="Tahoma"/>
          <w:b/>
          <w:u w:val="single"/>
        </w:rPr>
        <w:t xml:space="preserve"> HUANCAVELICA</w:t>
      </w:r>
    </w:p>
    <w:tbl>
      <w:tblPr>
        <w:tblStyle w:val="Tablaconcuadrcula"/>
        <w:tblpPr w:leftFromText="141" w:rightFromText="141" w:vertAnchor="text" w:horzAnchor="margin" w:tblpY="193"/>
        <w:tblW w:w="0" w:type="auto"/>
        <w:tblLayout w:type="fixed"/>
        <w:tblLook w:val="04A0" w:firstRow="1" w:lastRow="0" w:firstColumn="1" w:lastColumn="0" w:noHBand="0" w:noVBand="1"/>
      </w:tblPr>
      <w:tblGrid>
        <w:gridCol w:w="1975"/>
        <w:gridCol w:w="1706"/>
        <w:gridCol w:w="1894"/>
        <w:gridCol w:w="1650"/>
        <w:gridCol w:w="1275"/>
      </w:tblGrid>
      <w:tr w:rsidR="002F52EF" w:rsidRPr="00E9756C" w14:paraId="17F01B7B" w14:textId="77777777" w:rsidTr="00061A3F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FEDBD16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LOCALIDAD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E7BEF20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DISTRITO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919263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PROVINCIA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2A9D229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E9756C">
              <w:rPr>
                <w:b/>
                <w:sz w:val="18"/>
                <w:szCs w:val="18"/>
              </w:rPr>
              <w:t>COORDENADAS</w:t>
            </w:r>
          </w:p>
        </w:tc>
      </w:tr>
      <w:tr w:rsidR="002F52EF" w:rsidRPr="00E9756C" w14:paraId="7565E0FA" w14:textId="77777777" w:rsidTr="00061A3F"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F414" w14:textId="77777777" w:rsidR="002F52EF" w:rsidRPr="00E9756C" w:rsidRDefault="002F52EF" w:rsidP="00061A3F">
            <w:pPr>
              <w:rPr>
                <w:b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9E86" w14:textId="77777777" w:rsidR="002F52EF" w:rsidRPr="00E9756C" w:rsidRDefault="002F52EF" w:rsidP="00061A3F">
            <w:pPr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4CE1" w14:textId="77777777" w:rsidR="002F52EF" w:rsidRPr="00E9756C" w:rsidRDefault="002F52EF" w:rsidP="00061A3F">
            <w:pPr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ACA112E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ESTE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501E974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NORTE</w:t>
            </w:r>
          </w:p>
        </w:tc>
      </w:tr>
      <w:tr w:rsidR="002F52EF" w:rsidRPr="00E9756C" w14:paraId="39CA5339" w14:textId="77777777" w:rsidTr="00061A3F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CEDB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MANZANAYOCC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8118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ANCO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783E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CHURCAMPA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2CC8B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547672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DF19A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8602259</w:t>
            </w:r>
          </w:p>
        </w:tc>
      </w:tr>
    </w:tbl>
    <w:p w14:paraId="21E786FA" w14:textId="77777777" w:rsidR="002F52EF" w:rsidRPr="00E9756C" w:rsidRDefault="002F52EF" w:rsidP="002F52EF">
      <w:pPr>
        <w:tabs>
          <w:tab w:val="left" w:pos="276"/>
        </w:tabs>
        <w:rPr>
          <w:b/>
          <w:sz w:val="18"/>
          <w:szCs w:val="18"/>
          <w:u w:val="single"/>
        </w:rPr>
      </w:pPr>
    </w:p>
    <w:tbl>
      <w:tblPr>
        <w:tblStyle w:val="Tablaconcuadrcula"/>
        <w:tblW w:w="8501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2977"/>
        <w:gridCol w:w="1418"/>
        <w:gridCol w:w="1276"/>
      </w:tblGrid>
      <w:tr w:rsidR="002F52EF" w:rsidRPr="00E9756C" w14:paraId="46E20963" w14:textId="77777777" w:rsidTr="00165CE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A31F36B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CODIGO DE CAMPO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9543E76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FECHA DE MUESTREO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FED38F8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INFORME DE ENSAYO </w:t>
            </w:r>
            <w:proofErr w:type="spellStart"/>
            <w:r>
              <w:rPr>
                <w:b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AAF3E90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PUNTO DE MUESTREO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FFFE430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TIPO FUENTE</w:t>
            </w:r>
          </w:p>
        </w:tc>
      </w:tr>
      <w:tr w:rsidR="002F52EF" w:rsidRPr="00E9756C" w14:paraId="2D229FE4" w14:textId="77777777" w:rsidTr="00165CE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EFDB" w14:textId="7442FC2B" w:rsidR="002F52EF" w:rsidRPr="00CF26BE" w:rsidRDefault="002F52EF" w:rsidP="00061A3F">
            <w:pPr>
              <w:jc w:val="center"/>
              <w:rPr>
                <w:sz w:val="18"/>
                <w:szCs w:val="18"/>
              </w:rPr>
            </w:pP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M-</w:t>
            </w:r>
            <w:r>
              <w:rPr>
                <w:rFonts w:ascii="Calibri" w:hAnsi="Calibri" w:cs="Calibri"/>
                <w:color w:val="0066FF"/>
                <w:sz w:val="16"/>
                <w:szCs w:val="16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9D0B" w14:textId="48B47C12" w:rsidR="002F52EF" w:rsidRPr="00910B23" w:rsidRDefault="002F52EF" w:rsidP="00061A3F">
            <w:pPr>
              <w:jc w:val="center"/>
              <w:rPr>
                <w:color w:val="0066FF"/>
                <w:sz w:val="18"/>
                <w:szCs w:val="18"/>
              </w:rPr>
            </w:pPr>
            <w:r>
              <w:rPr>
                <w:rFonts w:ascii="Calibri" w:hAnsi="Calibri" w:cs="Calibri"/>
                <w:color w:val="0066FF"/>
                <w:sz w:val="16"/>
                <w:szCs w:val="16"/>
              </w:rPr>
              <w:t>06</w:t>
            </w: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/05/2026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8BD5" w14:textId="52279DC8" w:rsidR="002F52EF" w:rsidRPr="00CF26BE" w:rsidRDefault="002F52EF" w:rsidP="00061A3F">
            <w:pPr>
              <w:jc w:val="center"/>
              <w:rPr>
                <w:sz w:val="18"/>
                <w:szCs w:val="18"/>
              </w:rPr>
            </w:pP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IE-26-2</w:t>
            </w:r>
            <w:r>
              <w:rPr>
                <w:rFonts w:ascii="Calibri" w:hAnsi="Calibri" w:cs="Calibri"/>
                <w:color w:val="0066FF"/>
                <w:sz w:val="16"/>
                <w:szCs w:val="16"/>
              </w:rPr>
              <w:t>9554</w:t>
            </w: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/IE-26-2</w:t>
            </w:r>
            <w:r>
              <w:rPr>
                <w:rFonts w:ascii="Calibri" w:hAnsi="Calibri" w:cs="Calibri"/>
                <w:color w:val="0066FF"/>
                <w:sz w:val="16"/>
                <w:szCs w:val="16"/>
              </w:rPr>
              <w:t>9555</w:t>
            </w: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/ IE26-22</w:t>
            </w:r>
            <w:r>
              <w:rPr>
                <w:rFonts w:ascii="Calibri" w:hAnsi="Calibri" w:cs="Calibri"/>
                <w:color w:val="0066FF"/>
                <w:sz w:val="16"/>
                <w:szCs w:val="16"/>
              </w:rPr>
              <w:t>9556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463E" w14:textId="44F817A4" w:rsidR="002F52EF" w:rsidRPr="00CF26BE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Captación </w:t>
            </w: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</w:t>
            </w:r>
            <w:r w:rsidR="00E03013"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achihuaycco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8687" w14:textId="77777777" w:rsidR="002F52EF" w:rsidRPr="00CF26BE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Fuente de captación</w:t>
            </w:r>
          </w:p>
        </w:tc>
      </w:tr>
    </w:tbl>
    <w:p w14:paraId="245CC62C" w14:textId="77777777" w:rsidR="002F52EF" w:rsidRPr="00E9756C" w:rsidRDefault="002F52EF" w:rsidP="002F52EF">
      <w:pPr>
        <w:rPr>
          <w:b/>
          <w:sz w:val="18"/>
          <w:szCs w:val="18"/>
          <w:u w:val="single"/>
        </w:rPr>
      </w:pPr>
    </w:p>
    <w:tbl>
      <w:tblPr>
        <w:tblStyle w:val="Tablaconcuadrcula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275"/>
        <w:gridCol w:w="1611"/>
        <w:gridCol w:w="1440"/>
        <w:gridCol w:w="1485"/>
      </w:tblGrid>
      <w:tr w:rsidR="002F52EF" w:rsidRPr="00E9756C" w14:paraId="299A7EF2" w14:textId="77777777" w:rsidTr="00165CED">
        <w:trPr>
          <w:trHeight w:val="504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62B3F62" w14:textId="77777777" w:rsidR="002F52EF" w:rsidRPr="00E9756C" w:rsidRDefault="002F52EF" w:rsidP="00061A3F">
            <w:pPr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 xml:space="preserve">                              MUESTRA                                              </w:t>
            </w:r>
          </w:p>
          <w:p w14:paraId="142B4B53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</w:p>
          <w:p w14:paraId="5BF575E2" w14:textId="77777777" w:rsidR="002F52EF" w:rsidRPr="00E9756C" w:rsidRDefault="002F52EF" w:rsidP="00061A3F">
            <w:pPr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PARAMETROS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4AEC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Unidad de Medida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2830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RESULTADO DE MUESTRA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7501" w14:textId="77777777" w:rsidR="002F52EF" w:rsidRPr="00E9756C" w:rsidRDefault="002F52EF" w:rsidP="00061A3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9756C">
              <w:rPr>
                <w:b/>
                <w:sz w:val="18"/>
                <w:szCs w:val="18"/>
                <w:lang w:val="en-US"/>
              </w:rPr>
              <w:t>D.S. N° 004-2017-CAT1: SUB CAT-A2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90B6" w14:textId="77777777" w:rsidR="002F52EF" w:rsidRPr="00E9756C" w:rsidRDefault="002F52EF" w:rsidP="00061A3F">
            <w:pPr>
              <w:rPr>
                <w:sz w:val="18"/>
                <w:szCs w:val="18"/>
                <w:lang w:val="en-US"/>
              </w:rPr>
            </w:pPr>
            <w:r w:rsidRPr="00E9756C">
              <w:rPr>
                <w:b/>
                <w:sz w:val="18"/>
                <w:szCs w:val="18"/>
                <w:lang w:val="en-US"/>
              </w:rPr>
              <w:t>EVALUACION</w:t>
            </w:r>
          </w:p>
        </w:tc>
      </w:tr>
      <w:tr w:rsidR="002F52EF" w:rsidRPr="00E9756C" w14:paraId="7C8C0F5E" w14:textId="77777777" w:rsidTr="00061A3F"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04C1D0" w14:textId="77777777" w:rsidR="002F52EF" w:rsidRPr="00E9756C" w:rsidRDefault="002F52EF" w:rsidP="00061A3F">
            <w:pPr>
              <w:ind w:right="-111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1.- PARÁMETROS DE CAMPO</w:t>
            </w:r>
          </w:p>
        </w:tc>
      </w:tr>
      <w:tr w:rsidR="002F52EF" w:rsidRPr="00E9756C" w14:paraId="06626D13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67BF1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Turbiedad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D8A84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(UNT)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7CC1C" w14:textId="47F793D1" w:rsidR="002F52EF" w:rsidRPr="0018695B" w:rsidRDefault="002F52EF" w:rsidP="00061A3F">
            <w:pPr>
              <w:tabs>
                <w:tab w:val="left" w:pos="525"/>
                <w:tab w:val="center" w:pos="697"/>
              </w:tabs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0.4</w:t>
            </w:r>
            <w:r w:rsidR="00DE0DF7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E2610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71020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 CUMPLE</w:t>
            </w:r>
          </w:p>
        </w:tc>
      </w:tr>
      <w:tr w:rsidR="002F52EF" w:rsidRPr="00E9756C" w14:paraId="4CA01F91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F3664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Temperatura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64E8E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°C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06837" w14:textId="77777777" w:rsidR="002F52EF" w:rsidRPr="0018695B" w:rsidRDefault="002F52EF" w:rsidP="00061A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ADC86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AD2A6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</w:tr>
      <w:tr w:rsidR="002F52EF" w:rsidRPr="00E9756C" w14:paraId="0E1B7B4D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7E1DB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pH (valor de pH)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062C8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Unidad de pH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A4C6E" w14:textId="2D26250A" w:rsidR="002F52EF" w:rsidRPr="0018695B" w:rsidRDefault="00DE0DF7" w:rsidP="00061A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9.74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CD2A" w14:textId="77777777" w:rsidR="002F52EF" w:rsidRPr="0078116A" w:rsidRDefault="002F52EF" w:rsidP="00061A3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78116A">
              <w:rPr>
                <w:rFonts w:ascii="Tahoma" w:hAnsi="Tahoma" w:cs="Tahoma"/>
                <w:sz w:val="16"/>
                <w:szCs w:val="18"/>
              </w:rPr>
              <w:t>5.5 – 9.0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57663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02BBDB37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5E973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Conductividad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9CEA0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(µ</w:t>
            </w:r>
            <w:proofErr w:type="spellStart"/>
            <w:r w:rsidRPr="00A36AFA">
              <w:rPr>
                <w:rFonts w:ascii="Tahoma" w:hAnsi="Tahoma" w:cs="Tahoma"/>
                <w:sz w:val="16"/>
                <w:szCs w:val="16"/>
              </w:rPr>
              <w:t>mho</w:t>
            </w:r>
            <w:proofErr w:type="spellEnd"/>
            <w:r w:rsidRPr="00A36AFA">
              <w:rPr>
                <w:rFonts w:ascii="Tahoma" w:hAnsi="Tahoma" w:cs="Tahoma"/>
                <w:sz w:val="16"/>
                <w:szCs w:val="16"/>
              </w:rPr>
              <w:t>/cm)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88E89" w14:textId="77777777" w:rsidR="002F52EF" w:rsidRPr="0018695B" w:rsidRDefault="002F52EF" w:rsidP="00061A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29BC" w14:textId="77777777" w:rsidR="002F52EF" w:rsidRPr="0078116A" w:rsidRDefault="002F52EF" w:rsidP="00061A3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78116A">
              <w:rPr>
                <w:rFonts w:ascii="Tahoma" w:hAnsi="Tahoma" w:cs="Tahoma"/>
                <w:sz w:val="16"/>
                <w:szCs w:val="18"/>
              </w:rPr>
              <w:t>1600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AF6D2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4A06CAA9" w14:textId="77777777" w:rsidTr="00061A3F"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D58972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 xml:space="preserve">2.- </w:t>
            </w:r>
            <w:r>
              <w:rPr>
                <w:b/>
                <w:sz w:val="18"/>
                <w:szCs w:val="18"/>
              </w:rPr>
              <w:t xml:space="preserve">PARAMETROS </w:t>
            </w:r>
            <w:r w:rsidRPr="00E9756C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ORG</w:t>
            </w:r>
            <w:r w:rsidRPr="00E9756C">
              <w:rPr>
                <w:b/>
                <w:sz w:val="18"/>
                <w:szCs w:val="18"/>
              </w:rPr>
              <w:t>ANOLÉPTICOS</w:t>
            </w:r>
          </w:p>
        </w:tc>
      </w:tr>
      <w:tr w:rsidR="002F52EF" w:rsidRPr="00E9756C" w14:paraId="6B9B7D03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83B3" w14:textId="77777777" w:rsidR="002F52EF" w:rsidRPr="00700954" w:rsidRDefault="002F52EF" w:rsidP="00061A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Color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1662" w14:textId="77777777" w:rsidR="002F52EF" w:rsidRPr="00700954" w:rsidRDefault="002F52EF" w:rsidP="00061A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UCV Pt/Co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9BD3" w14:textId="5DBE8F06" w:rsidR="002F52EF" w:rsidRPr="00700954" w:rsidRDefault="00DE0DF7" w:rsidP="00061A3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&lt;5,0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B429" w14:textId="77777777" w:rsidR="002F52EF" w:rsidRPr="00700954" w:rsidRDefault="002F52EF" w:rsidP="00061A3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5FCF" w14:textId="77777777" w:rsidR="002F52EF" w:rsidRPr="00700954" w:rsidRDefault="002F52EF" w:rsidP="00061A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0095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53D67558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7BCBF" w14:textId="77777777" w:rsidR="002F52EF" w:rsidRPr="00700954" w:rsidRDefault="002F52EF" w:rsidP="00061A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Solidos Totales Disueltos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0D183" w14:textId="77777777" w:rsidR="002F52EF" w:rsidRPr="00700954" w:rsidRDefault="002F52EF" w:rsidP="00061A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7E88" w14:textId="1247566F" w:rsidR="002F52EF" w:rsidRPr="00700954" w:rsidRDefault="00DE0DF7" w:rsidP="00061A3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0FA1" w14:textId="77777777" w:rsidR="002F52EF" w:rsidRPr="00700954" w:rsidRDefault="002F52EF" w:rsidP="00061A3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>1000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D86BB" w14:textId="77777777" w:rsidR="002F52EF" w:rsidRPr="00700954" w:rsidRDefault="002F52EF" w:rsidP="00061A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62690E3A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A0C3" w14:textId="77777777" w:rsidR="002F52EF" w:rsidRPr="00700954" w:rsidRDefault="002F52EF" w:rsidP="00061A3F">
            <w:pPr>
              <w:rPr>
                <w:sz w:val="18"/>
                <w:szCs w:val="18"/>
              </w:rPr>
            </w:pPr>
            <w:r w:rsidRPr="00700954">
              <w:rPr>
                <w:rFonts w:ascii="Tahoma" w:hAnsi="Tahoma" w:cs="Tahoma"/>
                <w:sz w:val="16"/>
                <w:szCs w:val="16"/>
              </w:rPr>
              <w:t xml:space="preserve">Hierro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32FA" w14:textId="77777777" w:rsidR="002F52EF" w:rsidRPr="00700954" w:rsidRDefault="002F52EF" w:rsidP="00061A3F">
            <w:pPr>
              <w:jc w:val="center"/>
              <w:rPr>
                <w:sz w:val="18"/>
                <w:szCs w:val="18"/>
              </w:rPr>
            </w:pPr>
            <w:r w:rsidRPr="00700954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8E5F" w14:textId="72E441F2" w:rsidR="002F52EF" w:rsidRPr="00700954" w:rsidRDefault="00DE0DF7" w:rsidP="00061A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0,050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750E" w14:textId="77777777" w:rsidR="002F52EF" w:rsidRPr="00700954" w:rsidRDefault="002F52EF" w:rsidP="00061A3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700954">
              <w:rPr>
                <w:rFonts w:ascii="Tahoma" w:hAnsi="Tahoma" w:cs="Tahoma"/>
                <w:sz w:val="16"/>
                <w:szCs w:val="18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69CE" w14:textId="77777777" w:rsidR="002F52EF" w:rsidRPr="00700954" w:rsidRDefault="002F52EF" w:rsidP="00061A3F">
            <w:pPr>
              <w:jc w:val="center"/>
              <w:rPr>
                <w:sz w:val="16"/>
                <w:szCs w:val="16"/>
              </w:rPr>
            </w:pPr>
            <w:r w:rsidRPr="0070095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4CD9EF6E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3B3CA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Manganeso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53BB9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2569" w14:textId="526B8B1A" w:rsidR="002F52EF" w:rsidRPr="0018695B" w:rsidRDefault="00DE0DF7" w:rsidP="00061A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0.00148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1B11" w14:textId="77777777" w:rsidR="002F52EF" w:rsidRPr="007C2657" w:rsidRDefault="002F52EF" w:rsidP="00061A3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7C2657">
              <w:rPr>
                <w:rFonts w:ascii="Tahoma" w:hAnsi="Tahoma" w:cs="Tahoma"/>
                <w:sz w:val="16"/>
                <w:szCs w:val="18"/>
              </w:rPr>
              <w:t>0.4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C208F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27A55ABB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C334DD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Aluminio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CFDD52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873A" w14:textId="3BF4A3E3" w:rsidR="002F52EF" w:rsidRPr="0018695B" w:rsidRDefault="00DE0DF7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&lt;0.003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A03F" w14:textId="77777777" w:rsidR="002F52EF" w:rsidRPr="007C2657" w:rsidRDefault="002F52EF" w:rsidP="00061A3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7C2657">
              <w:rPr>
                <w:rFonts w:ascii="Tahoma" w:hAnsi="Tahoma" w:cs="Tahoma"/>
                <w:sz w:val="16"/>
                <w:szCs w:val="18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5A8B78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140C8410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6D23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Cobre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89D7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EACD" w14:textId="77777777" w:rsidR="002F52EF" w:rsidRPr="0018695B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0.0562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9150" w14:textId="77777777" w:rsidR="002F52EF" w:rsidRPr="007C2657" w:rsidRDefault="002F52EF" w:rsidP="00061A3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7C2657">
              <w:rPr>
                <w:rFonts w:ascii="Tahoma" w:hAnsi="Tahoma" w:cs="Tahoma"/>
                <w:sz w:val="16"/>
                <w:szCs w:val="18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97E8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1664A2D4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190D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Zinc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ED41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8ED0" w14:textId="46767696" w:rsidR="002F52EF" w:rsidRPr="0018695B" w:rsidRDefault="00DE0DF7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00.65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7DE1" w14:textId="77777777" w:rsidR="002F52EF" w:rsidRPr="007C2657" w:rsidRDefault="002F52EF" w:rsidP="00061A3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7C2657">
              <w:rPr>
                <w:rFonts w:ascii="Tahoma" w:hAnsi="Tahoma" w:cs="Tahoma"/>
                <w:sz w:val="16"/>
                <w:szCs w:val="18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030C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6859BBDB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4CB9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Sodio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2767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7E39" w14:textId="27DACAE9" w:rsidR="002F52EF" w:rsidRPr="0018695B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1081.105</w:t>
            </w:r>
            <w:r w:rsidR="00DE0DF7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2872" w14:textId="77777777" w:rsidR="002F52EF" w:rsidRPr="007C2657" w:rsidRDefault="002F52EF" w:rsidP="00061A3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>**</w:t>
            </w:r>
            <w:r w:rsidRPr="007C2657">
              <w:rPr>
                <w:rFonts w:ascii="Tahoma" w:hAnsi="Tahoma" w:cs="Tahoma"/>
                <w:sz w:val="16"/>
                <w:szCs w:val="18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9228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70C56EEA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AAA8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Dureza 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D0A9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5D40B2">
              <w:rPr>
                <w:rFonts w:ascii="Tahoma" w:hAnsi="Tahoma" w:cs="Tahoma"/>
                <w:sz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D73D" w14:textId="011367AA" w:rsidR="002F52EF" w:rsidRPr="0018695B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81.73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EBBF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B4CA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3D1ED7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5A8E6A41" w14:textId="77777777" w:rsidTr="00061A3F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F66D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Cloruros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9154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5D40B2">
              <w:rPr>
                <w:rFonts w:ascii="Tahoma" w:hAnsi="Tahoma" w:cs="Tahoma"/>
                <w:sz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4CA3" w14:textId="77777777" w:rsidR="002F52EF" w:rsidRPr="0018695B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CC46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8912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3D1ED7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5825FDFF" w14:textId="77777777" w:rsidTr="00061A3F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1CFA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Sulfatos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62BD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5D40B2">
              <w:rPr>
                <w:rFonts w:ascii="Tahoma" w:hAnsi="Tahoma" w:cs="Tahoma"/>
                <w:sz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9DD0" w14:textId="33F04E28" w:rsidR="002F52EF" w:rsidRPr="0018695B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1465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4CBF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3D1ED7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1868CF4F" w14:textId="77777777" w:rsidTr="00061A3F"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8E0BD5" w14:textId="77777777" w:rsidR="002F52EF" w:rsidRPr="00E9756C" w:rsidRDefault="002F52EF" w:rsidP="00061A3F">
            <w:pPr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3.- PARÁMETROS INORGÁNICOS</w:t>
            </w:r>
          </w:p>
        </w:tc>
      </w:tr>
      <w:tr w:rsidR="002F52EF" w:rsidRPr="003C2BAB" w14:paraId="6695A884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D6E1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Antimonio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2CAA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2EB3" w14:textId="7C39A0BC" w:rsidR="002F52EF" w:rsidRPr="00CF26BE" w:rsidRDefault="00050E98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&lt;</w:t>
            </w:r>
            <w:r w:rsidR="002F52EF"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8B07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6B13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7F32D2C0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D062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Arsénico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FFD1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C1F4" w14:textId="4FC2B8D5" w:rsidR="002F52EF" w:rsidRPr="00CF26BE" w:rsidRDefault="00050E98" w:rsidP="00061A3F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0.0072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7CFD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DD75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1B620F3C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1CB0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Bario 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7F67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68BB" w14:textId="77777777" w:rsidR="002F52EF" w:rsidRPr="00CF26BE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0.04546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D7BA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D5E8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2603094C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1E48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Boro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6D73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9E95" w14:textId="23B70362" w:rsidR="002F52EF" w:rsidRPr="00CF26BE" w:rsidRDefault="00050E98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&lt;</w:t>
            </w:r>
            <w:r w:rsidR="002F52EF"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0.001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90BF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C853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 CUMPLE</w:t>
            </w:r>
          </w:p>
        </w:tc>
      </w:tr>
      <w:tr w:rsidR="002F52EF" w:rsidRPr="00E9756C" w14:paraId="6DE67A29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66B9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Cadmio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B74C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D49F" w14:textId="5BA57CBF" w:rsidR="002F52EF" w:rsidRPr="00CF26BE" w:rsidRDefault="003D7481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&lt;0.00</w:t>
            </w:r>
            <w:r w:rsidR="002F52EF"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B4D2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0.005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CD0F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668BD6BD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5C33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Cromo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DA2F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05C2" w14:textId="0554296C" w:rsidR="002F52EF" w:rsidRPr="00CF26BE" w:rsidRDefault="003D7481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&lt;0.0003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9E4C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93A5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569E73C7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FA89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Mercurio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2680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AFFB" w14:textId="77777777" w:rsidR="002F52EF" w:rsidRPr="00CF26BE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DB7F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0.002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612A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2B1D1124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8C3C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Níquel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A5B4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9DF1" w14:textId="77777777" w:rsidR="002F52EF" w:rsidRPr="00CF26BE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0.0014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FF31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**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D012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74F8E67E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5A50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Plomo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6670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9314" w14:textId="77777777" w:rsidR="002F52EF" w:rsidRPr="00CF26BE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4F89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0.05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42EB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369734D6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67AA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Selenio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89D8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204D" w14:textId="6A7412BA" w:rsidR="002F52EF" w:rsidRPr="00CF26BE" w:rsidRDefault="00165CED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&lt;</w:t>
            </w:r>
            <w:r w:rsidR="002F52EF"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F4FA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EDD7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71EACE36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C683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Molibdeno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8872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7D17" w14:textId="77777777" w:rsidR="002F52EF" w:rsidRPr="00CF26BE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C8F9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**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EEC4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3DA7FF50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D4DE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Uranio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2E2E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52E9" w14:textId="08284E29" w:rsidR="002F52EF" w:rsidRPr="00CF26BE" w:rsidRDefault="003D7481" w:rsidP="00061A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&lt; 0.003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70F7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0.02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6FAD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2550A445" w14:textId="77777777" w:rsidTr="00061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7421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 xml:space="preserve">Nitratos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0E8C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F4BD" w14:textId="55AF250C" w:rsidR="002F52EF" w:rsidRPr="00CF26BE" w:rsidRDefault="002F52EF" w:rsidP="00061A3F">
            <w:pPr>
              <w:jc w:val="center"/>
              <w:rPr>
                <w:sz w:val="18"/>
                <w:szCs w:val="18"/>
              </w:rPr>
            </w:pPr>
            <w:r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4.1</w:t>
            </w:r>
            <w:r w:rsidR="003D7481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D560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50.00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67C3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55BDC398" w14:textId="77777777" w:rsidTr="00061A3F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AB6F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Nitritos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75ED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CC35" w14:textId="7E9EEC88" w:rsidR="002F52EF" w:rsidRPr="00CF26BE" w:rsidRDefault="003D7481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&lt;0,0</w:t>
            </w:r>
            <w:r w:rsidR="002F52EF"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CF31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5EA5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12D8C0C1" w14:textId="77777777" w:rsidTr="00061A3F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8E62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Cianuro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4295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2711" w14:textId="609D4F96" w:rsidR="002F52EF" w:rsidRDefault="003025D9" w:rsidP="00061A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&lt;0,0010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A852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0.07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100E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2F52EF" w:rsidRPr="00E9756C" w14:paraId="512B9CA7" w14:textId="77777777" w:rsidTr="00061A3F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7386" w14:textId="77777777" w:rsidR="002F52EF" w:rsidRPr="00E9756C" w:rsidRDefault="002F52EF" w:rsidP="00061A3F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Fluoruro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9321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1C59" w14:textId="275AFF40" w:rsidR="002F52EF" w:rsidRDefault="003025D9" w:rsidP="00061A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&lt;</w:t>
            </w:r>
            <w:r w:rsidR="002F52EF" w:rsidRPr="00CB30E0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0.2</w:t>
            </w:r>
            <w:r w:rsidR="00FA7F85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677D" w14:textId="77777777" w:rsidR="002F52EF" w:rsidRPr="00E9756C" w:rsidRDefault="002F52EF" w:rsidP="00061A3F">
            <w:pPr>
              <w:jc w:val="center"/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E246" w14:textId="77777777" w:rsidR="002F52EF" w:rsidRPr="000F4DEE" w:rsidRDefault="002F52EF" w:rsidP="00061A3F">
            <w:pPr>
              <w:jc w:val="center"/>
              <w:rPr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</w:tbl>
    <w:p w14:paraId="11258B03" w14:textId="77777777" w:rsidR="002F52EF" w:rsidRDefault="002F52EF" w:rsidP="002F52EF">
      <w:pPr>
        <w:spacing w:line="100" w:lineRule="atLeast"/>
        <w:rPr>
          <w:sz w:val="12"/>
          <w:szCs w:val="12"/>
        </w:rPr>
      </w:pPr>
      <w:r>
        <w:rPr>
          <w:sz w:val="12"/>
          <w:szCs w:val="12"/>
        </w:rPr>
        <w:t xml:space="preserve">D.S.Nº004-217-MINAM (ECAS AGUA) Categoría 1: POBLACION Y RECREACIONAL SUBCATEGORIA A2:”Aguas que pueden ser potabilizadas con tratamiento convencional”  </w:t>
      </w:r>
    </w:p>
    <w:p w14:paraId="5644E3A3" w14:textId="77777777" w:rsidR="002F52EF" w:rsidRDefault="002F52EF" w:rsidP="002F52EF">
      <w:pPr>
        <w:spacing w:line="100" w:lineRule="atLeast"/>
        <w:rPr>
          <w:sz w:val="12"/>
          <w:szCs w:val="12"/>
        </w:rPr>
      </w:pPr>
    </w:p>
    <w:p w14:paraId="2BDDBB82" w14:textId="49AD0C47" w:rsidR="002F52EF" w:rsidRPr="00F23DA8" w:rsidRDefault="002F52EF" w:rsidP="002F52EF">
      <w:pPr>
        <w:pStyle w:val="Prrafodelista"/>
        <w:numPr>
          <w:ilvl w:val="2"/>
          <w:numId w:val="1"/>
        </w:numPr>
        <w:tabs>
          <w:tab w:val="left" w:pos="567"/>
        </w:tabs>
        <w:ind w:left="567" w:hanging="567"/>
        <w:contextualSpacing w:val="0"/>
        <w:jc w:val="both"/>
        <w:rPr>
          <w:rFonts w:ascii="Bookman Old Style" w:hAnsi="Bookman Old Style" w:cs="Tahoma"/>
          <w:szCs w:val="18"/>
        </w:rPr>
      </w:pPr>
      <w:r w:rsidRPr="00016C5F">
        <w:rPr>
          <w:rFonts w:ascii="Bookman Old Style" w:hAnsi="Bookman Old Style" w:cs="Tahoma"/>
          <w:b/>
          <w:szCs w:val="18"/>
        </w:rPr>
        <w:lastRenderedPageBreak/>
        <w:t>INTERPRETACIÓN DE RESULTADOS</w:t>
      </w:r>
      <w:r w:rsidRPr="00016C5F">
        <w:rPr>
          <w:rFonts w:ascii="Bookman Old Style" w:hAnsi="Bookman Old Style" w:cs="Tahoma"/>
          <w:b/>
        </w:rPr>
        <w:t xml:space="preserve"> </w:t>
      </w:r>
      <w:r>
        <w:rPr>
          <w:rFonts w:ascii="Bookman Old Style" w:hAnsi="Bookman Old Style" w:cs="Tahoma"/>
          <w:b/>
        </w:rPr>
        <w:t xml:space="preserve">DE ANÁLISIS DEL SISTEMA DE AGUA DE </w:t>
      </w:r>
      <w:r w:rsidRPr="00CB30E0">
        <w:rPr>
          <w:rFonts w:ascii="Bookman Old Style" w:hAnsi="Bookman Old Style" w:cs="Tahoma"/>
          <w:b/>
          <w:noProof/>
        </w:rPr>
        <w:t>MANZANAYOCC</w:t>
      </w:r>
      <w:r>
        <w:rPr>
          <w:rFonts w:ascii="Bookman Old Style" w:hAnsi="Bookman Old Style" w:cs="Tahoma"/>
          <w:b/>
        </w:rPr>
        <w:t xml:space="preserve">, </w:t>
      </w:r>
      <w:r w:rsidRPr="00165CED">
        <w:rPr>
          <w:rFonts w:ascii="Bookman Old Style" w:hAnsi="Bookman Old Style" w:cs="Tahoma"/>
          <w:b/>
          <w:szCs w:val="18"/>
        </w:rPr>
        <w:t xml:space="preserve">DISTRITO DE </w:t>
      </w:r>
      <w:r w:rsidRPr="00165CED">
        <w:rPr>
          <w:rFonts w:ascii="Bookman Old Style" w:hAnsi="Bookman Old Style" w:cs="Tahoma"/>
          <w:b/>
          <w:noProof/>
          <w:szCs w:val="18"/>
        </w:rPr>
        <w:t>ANCO</w:t>
      </w:r>
      <w:r w:rsidRPr="00165CED">
        <w:rPr>
          <w:rFonts w:ascii="Bookman Old Style" w:hAnsi="Bookman Old Style" w:cs="Tahoma"/>
          <w:b/>
          <w:szCs w:val="18"/>
        </w:rPr>
        <w:t>,</w:t>
      </w:r>
      <w:r w:rsidR="00165CED">
        <w:rPr>
          <w:rFonts w:ascii="Bookman Old Style" w:hAnsi="Bookman Old Style" w:cs="Tahoma"/>
          <w:b/>
          <w:szCs w:val="18"/>
        </w:rPr>
        <w:t xml:space="preserve"> </w:t>
      </w:r>
      <w:r w:rsidRPr="00016C5F">
        <w:rPr>
          <w:rFonts w:ascii="Bookman Old Style" w:hAnsi="Bookman Old Style" w:cs="Tahoma"/>
          <w:b/>
        </w:rPr>
        <w:t xml:space="preserve">PROVINCIA </w:t>
      </w:r>
      <w:r w:rsidRPr="00CB30E0">
        <w:rPr>
          <w:rFonts w:ascii="Bookman Old Style" w:hAnsi="Bookman Old Style" w:cs="Tahoma"/>
          <w:b/>
          <w:noProof/>
        </w:rPr>
        <w:t>CHURCAMPA</w:t>
      </w:r>
      <w:r w:rsidRPr="00016C5F">
        <w:rPr>
          <w:rFonts w:ascii="Bookman Old Style" w:hAnsi="Bookman Old Style" w:cs="Tahoma"/>
          <w:b/>
        </w:rPr>
        <w:t>, DEPARTAMENTO HUANCAVELICA</w:t>
      </w:r>
    </w:p>
    <w:p w14:paraId="4B643B0E" w14:textId="2FA06BA8" w:rsidR="002F52EF" w:rsidRPr="00F83DC8" w:rsidRDefault="002F52EF" w:rsidP="002F52EF">
      <w:pPr>
        <w:pStyle w:val="Prrafodelista"/>
        <w:numPr>
          <w:ilvl w:val="0"/>
          <w:numId w:val="6"/>
        </w:numPr>
        <w:contextualSpacing w:val="0"/>
        <w:jc w:val="both"/>
        <w:rPr>
          <w:rFonts w:ascii="Bookman Old Style" w:hAnsi="Bookman Old Style" w:cs="Tahoma"/>
          <w:color w:val="000000"/>
        </w:rPr>
      </w:pPr>
      <w:r w:rsidRPr="00F23DA8">
        <w:rPr>
          <w:rFonts w:ascii="Bookman Old Style" w:hAnsi="Bookman Old Style"/>
        </w:rPr>
        <w:t xml:space="preserve">En marco a lo establecido en el </w:t>
      </w:r>
      <w:r w:rsidRPr="005720C6">
        <w:rPr>
          <w:rFonts w:ascii="Bookman Old Style" w:hAnsi="Bookman Old Style"/>
          <w:b/>
        </w:rPr>
        <w:t>D.S. N°004-2017-MINAM (ECA - AGUA)</w:t>
      </w:r>
      <w:r w:rsidRPr="00F23DA8">
        <w:rPr>
          <w:rFonts w:ascii="Bookman Old Style" w:hAnsi="Bookman Old Style"/>
        </w:rPr>
        <w:t xml:space="preserve"> Categoría 1: POBLACION Y RECREACIONAL SUBCATEGORIA A: “Aguas superficiales destinadas a la producción de agua potable, Sub categoría A1: Aguas que pueden ser potabilizadas con desinfección”.</w:t>
      </w:r>
      <w:r w:rsidRPr="00905DE6">
        <w:rPr>
          <w:rFonts w:ascii="Bookman Old Style" w:hAnsi="Bookman Old Style" w:cs="Tahoma"/>
          <w:b/>
          <w:i/>
          <w:u w:val="single"/>
        </w:rPr>
        <w:t xml:space="preserve"> </w:t>
      </w:r>
      <w:r w:rsidRPr="00F83DC8">
        <w:rPr>
          <w:rFonts w:ascii="Bookman Old Style" w:hAnsi="Bookman Old Style" w:cs="Tahoma"/>
          <w:b/>
          <w:i/>
          <w:u w:val="single"/>
        </w:rPr>
        <w:t>la muestra de agua</w:t>
      </w:r>
      <w:r>
        <w:rPr>
          <w:rFonts w:ascii="Bookman Old Style" w:hAnsi="Bookman Old Style" w:cs="Tahoma"/>
          <w:b/>
          <w:i/>
          <w:u w:val="single"/>
        </w:rPr>
        <w:t xml:space="preserve"> de</w:t>
      </w:r>
      <w:r w:rsidRPr="00F83DC8">
        <w:rPr>
          <w:rFonts w:ascii="Bookman Old Style" w:hAnsi="Bookman Old Style" w:cs="Tahoma"/>
          <w:b/>
          <w:i/>
          <w:u w:val="single"/>
        </w:rPr>
        <w:t xml:space="preserve"> Captación </w:t>
      </w:r>
      <w:r w:rsidRPr="00CB30E0">
        <w:rPr>
          <w:rFonts w:ascii="Bookman Old Style" w:hAnsi="Bookman Old Style" w:cs="Tahoma"/>
          <w:b/>
          <w:i/>
          <w:noProof/>
          <w:u w:val="single"/>
        </w:rPr>
        <w:t>C</w:t>
      </w:r>
      <w:r w:rsidR="00E03013" w:rsidRPr="00CB30E0">
        <w:rPr>
          <w:rFonts w:ascii="Bookman Old Style" w:hAnsi="Bookman Old Style" w:cs="Tahoma"/>
          <w:b/>
          <w:i/>
          <w:noProof/>
          <w:u w:val="single"/>
        </w:rPr>
        <w:t>achihuaycco</w:t>
      </w:r>
      <w:r>
        <w:rPr>
          <w:rFonts w:ascii="Bookman Old Style" w:hAnsi="Bookman Old Style" w:cs="Tahoma"/>
          <w:b/>
          <w:i/>
          <w:u w:val="single"/>
        </w:rPr>
        <w:t xml:space="preserve">, </w:t>
      </w:r>
      <w:r w:rsidRPr="00F83DC8">
        <w:rPr>
          <w:rFonts w:ascii="Bookman Old Style" w:hAnsi="Bookman Old Style" w:cs="Tahoma"/>
          <w:b/>
          <w:i/>
          <w:u w:val="single"/>
        </w:rPr>
        <w:t>CUMPLEN con la calidad de agua, para los parámetros de</w:t>
      </w:r>
      <w:r>
        <w:rPr>
          <w:rFonts w:ascii="Bookman Old Style" w:hAnsi="Bookman Old Style" w:cs="Tahoma"/>
          <w:b/>
          <w:i/>
          <w:u w:val="single"/>
        </w:rPr>
        <w:t xml:space="preserve"> campo, físicos, químicos e Inorgánicos, </w:t>
      </w:r>
      <w:r w:rsidRPr="00F83DC8">
        <w:rPr>
          <w:rFonts w:ascii="Bookman Old Style" w:hAnsi="Bookman Old Style" w:cs="Tahoma"/>
          <w:b/>
          <w:i/>
          <w:u w:val="single"/>
        </w:rPr>
        <w:t xml:space="preserve">indicados en </w:t>
      </w:r>
      <w:r>
        <w:rPr>
          <w:rFonts w:ascii="Bookman Old Style" w:hAnsi="Bookman Old Style" w:cs="Tahoma"/>
          <w:b/>
          <w:i/>
          <w:u w:val="single"/>
        </w:rPr>
        <w:t>el</w:t>
      </w:r>
      <w:r w:rsidRPr="00F83DC8">
        <w:rPr>
          <w:rFonts w:ascii="Bookman Old Style" w:hAnsi="Bookman Old Style" w:cs="Tahoma"/>
          <w:b/>
          <w:i/>
          <w:u w:val="single"/>
        </w:rPr>
        <w:t xml:space="preserve"> Cuadro</w:t>
      </w:r>
      <w:r>
        <w:rPr>
          <w:rFonts w:ascii="Bookman Old Style" w:hAnsi="Bookman Old Style" w:cs="Tahoma"/>
          <w:b/>
          <w:i/>
          <w:u w:val="single"/>
        </w:rPr>
        <w:t xml:space="preserve"> </w:t>
      </w:r>
      <w:proofErr w:type="spellStart"/>
      <w:r w:rsidRPr="00F83DC8">
        <w:rPr>
          <w:rFonts w:ascii="Bookman Old Style" w:hAnsi="Bookman Old Style" w:cs="Tahoma"/>
          <w:b/>
          <w:i/>
          <w:u w:val="single"/>
        </w:rPr>
        <w:t>Nº</w:t>
      </w:r>
      <w:proofErr w:type="spellEnd"/>
      <w:r w:rsidRPr="00F83DC8">
        <w:rPr>
          <w:rFonts w:ascii="Bookman Old Style" w:hAnsi="Bookman Old Style" w:cs="Tahoma"/>
          <w:b/>
          <w:i/>
          <w:u w:val="single"/>
        </w:rPr>
        <w:t xml:space="preserve"> </w:t>
      </w:r>
      <w:r w:rsidR="005D47B2">
        <w:rPr>
          <w:rFonts w:ascii="Bookman Old Style" w:hAnsi="Bookman Old Style" w:cs="Tahoma"/>
          <w:b/>
          <w:i/>
          <w:u w:val="single"/>
        </w:rPr>
        <w:t>2</w:t>
      </w:r>
      <w:r w:rsidRPr="00F83DC8">
        <w:rPr>
          <w:rFonts w:ascii="Bookman Old Style" w:hAnsi="Bookman Old Style" w:cs="Tahoma"/>
          <w:b/>
          <w:i/>
          <w:u w:val="single"/>
        </w:rPr>
        <w:t>.</w:t>
      </w:r>
      <w:r w:rsidRPr="00F83DC8">
        <w:rPr>
          <w:rFonts w:ascii="Bookman Old Style" w:hAnsi="Bookman Old Style" w:cs="Tahoma"/>
        </w:rPr>
        <w:t xml:space="preserve"> </w:t>
      </w:r>
    </w:p>
    <w:p w14:paraId="3452F68A" w14:textId="77777777" w:rsidR="002F52EF" w:rsidRPr="00236E17" w:rsidRDefault="002F52EF" w:rsidP="002F52EF">
      <w:pPr>
        <w:pStyle w:val="Prrafodelista"/>
        <w:tabs>
          <w:tab w:val="left" w:pos="1650"/>
        </w:tabs>
        <w:jc w:val="both"/>
        <w:rPr>
          <w:rFonts w:ascii="Bookman Old Style" w:hAnsi="Bookman Old Style" w:cs="Tahoma"/>
          <w:szCs w:val="18"/>
        </w:rPr>
      </w:pPr>
    </w:p>
    <w:p w14:paraId="6DC8D902" w14:textId="77777777" w:rsidR="002F52EF" w:rsidRPr="003A395E" w:rsidRDefault="002F52EF" w:rsidP="002F52EF">
      <w:pPr>
        <w:pStyle w:val="Prrafodelista"/>
        <w:numPr>
          <w:ilvl w:val="0"/>
          <w:numId w:val="1"/>
        </w:numPr>
        <w:shd w:val="clear" w:color="auto" w:fill="D9D9D9"/>
        <w:ind w:left="567" w:hanging="425"/>
        <w:jc w:val="both"/>
        <w:rPr>
          <w:rFonts w:ascii="Bookman Old Style" w:hAnsi="Bookman Old Style" w:cs="Tahoma"/>
          <w:b/>
          <w:highlight w:val="lightGray"/>
        </w:rPr>
      </w:pPr>
      <w:r w:rsidRPr="003A395E">
        <w:rPr>
          <w:rFonts w:ascii="Bookman Old Style" w:hAnsi="Bookman Old Style" w:cs="Tahoma"/>
          <w:b/>
          <w:highlight w:val="lightGray"/>
        </w:rPr>
        <w:t>CONCLUSI</w:t>
      </w:r>
      <w:r>
        <w:rPr>
          <w:rFonts w:ascii="Bookman Old Style" w:hAnsi="Bookman Old Style" w:cs="Tahoma"/>
          <w:b/>
          <w:highlight w:val="lightGray"/>
        </w:rPr>
        <w:t>ÓN</w:t>
      </w:r>
    </w:p>
    <w:p w14:paraId="4D3A0980" w14:textId="6961C68E" w:rsidR="002F52EF" w:rsidRPr="00F23DA8" w:rsidRDefault="002F52EF" w:rsidP="002F52EF">
      <w:pPr>
        <w:tabs>
          <w:tab w:val="left" w:pos="1650"/>
        </w:tabs>
        <w:ind w:left="567"/>
        <w:jc w:val="both"/>
        <w:rPr>
          <w:rFonts w:ascii="Bookman Old Style" w:hAnsi="Bookman Old Style" w:cs="Tahoma"/>
          <w:szCs w:val="18"/>
        </w:rPr>
      </w:pPr>
      <w:r w:rsidRPr="00F23DA8">
        <w:rPr>
          <w:rFonts w:ascii="Bookman Old Style" w:hAnsi="Bookman Old Style" w:cs="Tahoma"/>
          <w:bCs/>
          <w:szCs w:val="18"/>
          <w:lang w:val="es-ES_tradnl"/>
        </w:rPr>
        <w:t>La</w:t>
      </w:r>
      <w:r>
        <w:rPr>
          <w:rFonts w:ascii="Bookman Old Style" w:hAnsi="Bookman Old Style" w:cs="Tahoma"/>
          <w:bCs/>
          <w:szCs w:val="18"/>
          <w:lang w:val="es-ES_tradnl"/>
        </w:rPr>
        <w:t>s</w:t>
      </w:r>
      <w:r w:rsidRPr="00F23DA8">
        <w:rPr>
          <w:rFonts w:ascii="Bookman Old Style" w:hAnsi="Bookman Old Style" w:cs="Tahoma"/>
          <w:bCs/>
          <w:szCs w:val="18"/>
          <w:lang w:val="es-ES_tradnl"/>
        </w:rPr>
        <w:t xml:space="preserve"> muestra</w:t>
      </w:r>
      <w:r>
        <w:rPr>
          <w:rFonts w:ascii="Bookman Old Style" w:hAnsi="Bookman Old Style" w:cs="Tahoma"/>
          <w:bCs/>
          <w:szCs w:val="18"/>
          <w:lang w:val="es-ES_tradnl"/>
        </w:rPr>
        <w:t>s</w:t>
      </w:r>
      <w:r w:rsidRPr="00F23DA8">
        <w:rPr>
          <w:rFonts w:ascii="Bookman Old Style" w:hAnsi="Bookman Old Style" w:cs="Tahoma"/>
          <w:bCs/>
          <w:szCs w:val="18"/>
          <w:lang w:val="es-ES_tradnl"/>
        </w:rPr>
        <w:t xml:space="preserve"> de agua tomada</w:t>
      </w:r>
      <w:r w:rsidRPr="00F23DA8">
        <w:rPr>
          <w:rFonts w:ascii="Bookman Old Style" w:hAnsi="Bookman Old Style" w:cs="Tahoma"/>
        </w:rPr>
        <w:t xml:space="preserve"> en</w:t>
      </w:r>
      <w:r>
        <w:rPr>
          <w:rFonts w:ascii="Bookman Old Style" w:hAnsi="Bookman Old Style" w:cs="Tahoma"/>
        </w:rPr>
        <w:t xml:space="preserve"> el sistema de abastecimiento de agua de </w:t>
      </w:r>
      <w:r w:rsidRPr="00CB30E0">
        <w:rPr>
          <w:rFonts w:ascii="Bookman Old Style" w:hAnsi="Bookman Old Style" w:cs="Tahoma"/>
          <w:noProof/>
        </w:rPr>
        <w:t>MANZANAYOCC</w:t>
      </w:r>
      <w:r>
        <w:rPr>
          <w:rFonts w:ascii="Bookman Old Style" w:hAnsi="Bookman Old Style" w:cs="Tahoma"/>
        </w:rPr>
        <w:t xml:space="preserve">, centro poblado </w:t>
      </w:r>
      <w:r w:rsidRPr="00CB30E0">
        <w:rPr>
          <w:rFonts w:ascii="Bookman Old Style" w:hAnsi="Bookman Old Style" w:cs="Tahoma"/>
          <w:noProof/>
        </w:rPr>
        <w:t>M</w:t>
      </w:r>
      <w:r w:rsidR="00E03013" w:rsidRPr="00CB30E0">
        <w:rPr>
          <w:rFonts w:ascii="Bookman Old Style" w:hAnsi="Bookman Old Style" w:cs="Tahoma"/>
          <w:noProof/>
        </w:rPr>
        <w:t>anzanayocc</w:t>
      </w:r>
      <w:r>
        <w:rPr>
          <w:rFonts w:ascii="Bookman Old Style" w:hAnsi="Bookman Old Style" w:cs="Tahoma"/>
        </w:rPr>
        <w:t>,</w:t>
      </w:r>
      <w:r>
        <w:rPr>
          <w:rFonts w:ascii="Bookman Old Style" w:hAnsi="Bookman Old Style" w:cs="Tahoma"/>
          <w:b/>
          <w:bCs/>
        </w:rPr>
        <w:t xml:space="preserve"> </w:t>
      </w:r>
      <w:r w:rsidRPr="00F23DA8">
        <w:rPr>
          <w:rFonts w:ascii="Bookman Old Style" w:hAnsi="Bookman Old Style" w:cs="Tahoma"/>
          <w:b/>
          <w:bCs/>
        </w:rPr>
        <w:t xml:space="preserve">distrito de </w:t>
      </w:r>
      <w:r w:rsidRPr="00CB30E0">
        <w:rPr>
          <w:rFonts w:ascii="Bookman Old Style" w:hAnsi="Bookman Old Style" w:cs="Tahoma"/>
          <w:b/>
          <w:bCs/>
          <w:noProof/>
        </w:rPr>
        <w:t>ANCO</w:t>
      </w:r>
      <w:r w:rsidRPr="00F23DA8">
        <w:rPr>
          <w:rFonts w:ascii="Bookman Old Style" w:hAnsi="Bookman Old Style" w:cs="Tahoma"/>
          <w:b/>
          <w:bCs/>
        </w:rPr>
        <w:t xml:space="preserve">, provincia </w:t>
      </w:r>
      <w:r w:rsidRPr="00CB30E0">
        <w:rPr>
          <w:rFonts w:ascii="Bookman Old Style" w:hAnsi="Bookman Old Style" w:cs="Tahoma"/>
          <w:b/>
          <w:bCs/>
          <w:noProof/>
        </w:rPr>
        <w:t>CHURCAMPA</w:t>
      </w:r>
      <w:r w:rsidRPr="00F23DA8">
        <w:rPr>
          <w:rFonts w:ascii="Bookman Old Style" w:hAnsi="Bookman Old Style" w:cs="Tahoma"/>
          <w:b/>
          <w:bCs/>
        </w:rPr>
        <w:t xml:space="preserve">, </w:t>
      </w:r>
      <w:r w:rsidRPr="00F23DA8">
        <w:rPr>
          <w:rFonts w:ascii="Bookman Old Style" w:hAnsi="Bookman Old Style" w:cs="Tahoma"/>
          <w:b/>
          <w:szCs w:val="18"/>
        </w:rPr>
        <w:t>CUMPLE</w:t>
      </w:r>
      <w:r>
        <w:rPr>
          <w:rFonts w:ascii="Bookman Old Style" w:hAnsi="Bookman Old Style" w:cs="Tahoma"/>
          <w:b/>
          <w:szCs w:val="18"/>
        </w:rPr>
        <w:t>N</w:t>
      </w:r>
      <w:r w:rsidRPr="00F23DA8">
        <w:rPr>
          <w:rFonts w:ascii="Bookman Old Style" w:hAnsi="Bookman Old Style" w:cs="Tahoma"/>
          <w:szCs w:val="18"/>
        </w:rPr>
        <w:t xml:space="preserve"> con </w:t>
      </w:r>
      <w:r>
        <w:rPr>
          <w:rFonts w:ascii="Bookman Old Style" w:hAnsi="Bookman Old Style" w:cs="Tahoma"/>
          <w:szCs w:val="18"/>
        </w:rPr>
        <w:t xml:space="preserve">los </w:t>
      </w:r>
      <w:r w:rsidRPr="00F23DA8">
        <w:rPr>
          <w:rFonts w:ascii="Bookman Old Style" w:hAnsi="Bookman Old Style" w:cs="Tahoma"/>
          <w:szCs w:val="18"/>
        </w:rPr>
        <w:t>límite</w:t>
      </w:r>
      <w:r>
        <w:rPr>
          <w:rFonts w:ascii="Bookman Old Style" w:hAnsi="Bookman Old Style" w:cs="Tahoma"/>
          <w:szCs w:val="18"/>
        </w:rPr>
        <w:t>s</w:t>
      </w:r>
      <w:r w:rsidRPr="00F23DA8">
        <w:rPr>
          <w:rFonts w:ascii="Bookman Old Style" w:hAnsi="Bookman Old Style" w:cs="Tahoma"/>
          <w:szCs w:val="18"/>
        </w:rPr>
        <w:t xml:space="preserve"> máximo</w:t>
      </w:r>
      <w:r>
        <w:rPr>
          <w:rFonts w:ascii="Bookman Old Style" w:hAnsi="Bookman Old Style" w:cs="Tahoma"/>
          <w:szCs w:val="18"/>
        </w:rPr>
        <w:t>s</w:t>
      </w:r>
      <w:r w:rsidRPr="00F23DA8">
        <w:rPr>
          <w:rFonts w:ascii="Bookman Old Style" w:hAnsi="Bookman Old Style" w:cs="Tahoma"/>
          <w:szCs w:val="18"/>
        </w:rPr>
        <w:t xml:space="preserve"> permisible</w:t>
      </w:r>
      <w:r>
        <w:rPr>
          <w:rFonts w:ascii="Bookman Old Style" w:hAnsi="Bookman Old Style" w:cs="Tahoma"/>
          <w:szCs w:val="18"/>
        </w:rPr>
        <w:t>s</w:t>
      </w:r>
      <w:r w:rsidRPr="00F23DA8">
        <w:rPr>
          <w:rFonts w:ascii="Bookman Old Style" w:hAnsi="Bookman Old Style" w:cs="Tahoma"/>
          <w:szCs w:val="18"/>
        </w:rPr>
        <w:t xml:space="preserve"> de los parámetros </w:t>
      </w:r>
      <w:r>
        <w:rPr>
          <w:rFonts w:ascii="Bookman Old Style" w:hAnsi="Bookman Old Style" w:cs="Tahoma"/>
          <w:szCs w:val="18"/>
        </w:rPr>
        <w:t xml:space="preserve">organolépticos, químicos e inorgánicos, </w:t>
      </w:r>
      <w:r w:rsidRPr="00F23DA8">
        <w:rPr>
          <w:rFonts w:ascii="Bookman Old Style" w:hAnsi="Bookman Old Style" w:cs="Tahoma"/>
          <w:szCs w:val="18"/>
        </w:rPr>
        <w:t xml:space="preserve">establecido </w:t>
      </w:r>
      <w:r w:rsidRPr="00667732">
        <w:rPr>
          <w:rFonts w:ascii="Bookman Old Style" w:hAnsi="Bookman Old Style" w:cs="Tahoma"/>
          <w:szCs w:val="18"/>
        </w:rPr>
        <w:t xml:space="preserve">en el D.S. </w:t>
      </w:r>
      <w:proofErr w:type="spellStart"/>
      <w:r w:rsidRPr="00667732">
        <w:rPr>
          <w:rFonts w:ascii="Bookman Old Style" w:hAnsi="Bookman Old Style" w:cs="Tahoma"/>
          <w:szCs w:val="18"/>
        </w:rPr>
        <w:t>N°</w:t>
      </w:r>
      <w:proofErr w:type="spellEnd"/>
      <w:r w:rsidRPr="00667732">
        <w:rPr>
          <w:rFonts w:ascii="Bookman Old Style" w:hAnsi="Bookman Old Style" w:cs="Tahoma"/>
          <w:szCs w:val="18"/>
        </w:rPr>
        <w:t xml:space="preserve"> 031-2010-SA. “Reglamento de la Calidad del Agua para consumo Humano”</w:t>
      </w:r>
      <w:r>
        <w:rPr>
          <w:rFonts w:ascii="Bookman Old Style" w:hAnsi="Bookman Old Style" w:cs="Tahoma"/>
          <w:szCs w:val="18"/>
        </w:rPr>
        <w:t>, a excepción del parámetro cloro residual.</w:t>
      </w:r>
    </w:p>
    <w:p w14:paraId="468B635E" w14:textId="77777777" w:rsidR="002F52EF" w:rsidRPr="007D1A37" w:rsidRDefault="002F52EF" w:rsidP="002F52EF">
      <w:pPr>
        <w:pStyle w:val="Prrafodelista"/>
        <w:tabs>
          <w:tab w:val="left" w:pos="1650"/>
        </w:tabs>
        <w:ind w:left="1287"/>
        <w:jc w:val="both"/>
        <w:rPr>
          <w:rFonts w:ascii="Bookman Old Style" w:hAnsi="Bookman Old Style" w:cs="Tahoma"/>
          <w:szCs w:val="18"/>
        </w:rPr>
      </w:pPr>
    </w:p>
    <w:p w14:paraId="6C6FEE41" w14:textId="77777777" w:rsidR="002F52EF" w:rsidRPr="007D1A37" w:rsidRDefault="002F52EF" w:rsidP="002F52EF">
      <w:pPr>
        <w:pStyle w:val="Prrafodelista"/>
        <w:numPr>
          <w:ilvl w:val="0"/>
          <w:numId w:val="1"/>
        </w:numPr>
        <w:shd w:val="clear" w:color="auto" w:fill="D9D9D9"/>
        <w:tabs>
          <w:tab w:val="left" w:pos="1650"/>
        </w:tabs>
        <w:ind w:left="567" w:hanging="425"/>
        <w:jc w:val="both"/>
        <w:rPr>
          <w:rFonts w:ascii="Bookman Old Style" w:hAnsi="Bookman Old Style" w:cs="Tahoma"/>
          <w:b/>
          <w:highlight w:val="lightGray"/>
        </w:rPr>
      </w:pPr>
      <w:r w:rsidRPr="007D1A37">
        <w:rPr>
          <w:rFonts w:ascii="Bookman Old Style" w:hAnsi="Bookman Old Style" w:cs="Tahoma"/>
          <w:b/>
          <w:highlight w:val="lightGray"/>
        </w:rPr>
        <w:t>RECOMENDACIONES</w:t>
      </w:r>
    </w:p>
    <w:p w14:paraId="1D141D0A" w14:textId="77777777" w:rsidR="002F52EF" w:rsidRPr="003A395E" w:rsidRDefault="002F52EF" w:rsidP="002F52EF">
      <w:pPr>
        <w:pStyle w:val="Prrafodelista"/>
        <w:ind w:left="993"/>
        <w:jc w:val="both"/>
        <w:rPr>
          <w:rFonts w:ascii="Bookman Old Style" w:hAnsi="Bookman Old Style" w:cs="Tahoma"/>
        </w:rPr>
      </w:pPr>
    </w:p>
    <w:p w14:paraId="27AAD1FD" w14:textId="77777777" w:rsidR="002F52EF" w:rsidRPr="003A395E" w:rsidRDefault="002F52EF" w:rsidP="002F52EF">
      <w:pPr>
        <w:pStyle w:val="Prrafodelista"/>
        <w:numPr>
          <w:ilvl w:val="1"/>
          <w:numId w:val="1"/>
        </w:numPr>
        <w:ind w:left="993" w:hanging="426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  <w:b/>
        </w:rPr>
        <w:t>A LA DIRECCION EJECUTIVA DE SALUD AMBIENTAL Y DSIAZ</w:t>
      </w:r>
    </w:p>
    <w:p w14:paraId="5F46AA14" w14:textId="180DA8A8" w:rsidR="002F52EF" w:rsidRDefault="002F52EF" w:rsidP="002F52EF">
      <w:pPr>
        <w:pStyle w:val="Prrafodelista"/>
        <w:ind w:left="993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A través de la Dirección de Saneamiento, Inocuidad Alimentaria y Zoonosis, remitir el presente informe </w:t>
      </w:r>
      <w:r>
        <w:rPr>
          <w:rFonts w:ascii="Bookman Old Style" w:hAnsi="Bookman Old Style" w:cs="Tahoma"/>
        </w:rPr>
        <w:t xml:space="preserve">a la Municipalidad distrital de </w:t>
      </w:r>
      <w:r w:rsidRPr="00CB30E0">
        <w:rPr>
          <w:rFonts w:ascii="Bookman Old Style" w:hAnsi="Bookman Old Style" w:cs="Tahoma"/>
          <w:noProof/>
        </w:rPr>
        <w:t>A</w:t>
      </w:r>
      <w:r w:rsidR="00E03013" w:rsidRPr="00CB30E0">
        <w:rPr>
          <w:rFonts w:ascii="Bookman Old Style" w:hAnsi="Bookman Old Style" w:cs="Tahoma"/>
          <w:noProof/>
        </w:rPr>
        <w:t>nco</w:t>
      </w:r>
      <w:r>
        <w:rPr>
          <w:rFonts w:ascii="Bookman Old Style" w:hAnsi="Bookman Old Style" w:cs="Tahoma"/>
        </w:rPr>
        <w:t xml:space="preserve">, provincia de </w:t>
      </w:r>
      <w:r w:rsidRPr="00CB30E0">
        <w:rPr>
          <w:rFonts w:ascii="Bookman Old Style" w:hAnsi="Bookman Old Style" w:cs="Tahoma"/>
          <w:noProof/>
        </w:rPr>
        <w:t>C</w:t>
      </w:r>
      <w:r w:rsidR="00E03013" w:rsidRPr="00CB30E0">
        <w:rPr>
          <w:rFonts w:ascii="Bookman Old Style" w:hAnsi="Bookman Old Style" w:cs="Tahoma"/>
          <w:noProof/>
        </w:rPr>
        <w:t>hurcampa</w:t>
      </w:r>
      <w:r>
        <w:rPr>
          <w:rFonts w:ascii="Bookman Old Style" w:hAnsi="Bookman Old Style" w:cs="Tahoma"/>
        </w:rPr>
        <w:t>.</w:t>
      </w:r>
    </w:p>
    <w:p w14:paraId="34F7B2EF" w14:textId="77777777" w:rsidR="002F52EF" w:rsidRDefault="002F52EF" w:rsidP="002F52EF">
      <w:pPr>
        <w:pStyle w:val="Prrafodelista"/>
        <w:ind w:left="993"/>
        <w:jc w:val="both"/>
        <w:rPr>
          <w:rFonts w:ascii="Bookman Old Style" w:hAnsi="Bookman Old Style" w:cs="Tahoma"/>
        </w:rPr>
      </w:pPr>
    </w:p>
    <w:p w14:paraId="1D98435B" w14:textId="77777777" w:rsidR="002F52EF" w:rsidRPr="00402C03" w:rsidRDefault="002F52EF" w:rsidP="002F52EF">
      <w:pPr>
        <w:pStyle w:val="Prrafodelista"/>
        <w:numPr>
          <w:ilvl w:val="1"/>
          <w:numId w:val="1"/>
        </w:numPr>
        <w:ind w:left="993" w:hanging="426"/>
        <w:contextualSpacing w:val="0"/>
        <w:jc w:val="both"/>
        <w:rPr>
          <w:rFonts w:ascii="Bookman Old Style" w:hAnsi="Bookman Old Style" w:cs="Tahoma"/>
        </w:rPr>
      </w:pPr>
      <w:r w:rsidRPr="00402C03">
        <w:rPr>
          <w:rFonts w:ascii="Bookman Old Style" w:hAnsi="Bookman Old Style" w:cs="Tahoma"/>
          <w:b/>
        </w:rPr>
        <w:t xml:space="preserve">A LA MUNICIPALIDAD DISTRITAL DE </w:t>
      </w:r>
      <w:r w:rsidRPr="00CB30E0">
        <w:rPr>
          <w:rFonts w:ascii="Bookman Old Style" w:hAnsi="Bookman Old Style" w:cs="Tahoma"/>
          <w:b/>
          <w:noProof/>
        </w:rPr>
        <w:t>ANCO</w:t>
      </w:r>
    </w:p>
    <w:p w14:paraId="755CCD4D" w14:textId="77777777" w:rsidR="002F52EF" w:rsidRDefault="002F52EF" w:rsidP="002F52EF">
      <w:pPr>
        <w:pStyle w:val="Prrafodelista"/>
        <w:numPr>
          <w:ilvl w:val="0"/>
          <w:numId w:val="5"/>
        </w:numPr>
        <w:ind w:left="1276" w:hanging="283"/>
        <w:contextualSpacing w:val="0"/>
        <w:jc w:val="both"/>
        <w:rPr>
          <w:rFonts w:ascii="Bookman Old Style" w:hAnsi="Bookman Old Style" w:cs="Tahoma"/>
        </w:rPr>
      </w:pPr>
      <w:r w:rsidRPr="003F73F4">
        <w:rPr>
          <w:rFonts w:ascii="Bookman Old Style" w:hAnsi="Bookman Old Style" w:cs="Tahoma"/>
        </w:rPr>
        <w:t xml:space="preserve">La Municipalidad a través del ATM, garantizar </w:t>
      </w:r>
      <w:r>
        <w:rPr>
          <w:rFonts w:ascii="Bookman Old Style" w:hAnsi="Bookman Old Style" w:cs="Tahoma"/>
        </w:rPr>
        <w:t xml:space="preserve">la Cloración del agua en los niveles aceptables de mayor o igual de 0.5 mg/L, en la última vivienda y cumpliendo </w:t>
      </w:r>
      <w:r w:rsidRPr="003F73F4">
        <w:rPr>
          <w:rFonts w:ascii="Bookman Old Style" w:hAnsi="Bookman Old Style" w:cs="Tahoma"/>
        </w:rPr>
        <w:t>la calidad del agua para consumo humano de los parámetros físicos</w:t>
      </w:r>
      <w:r>
        <w:rPr>
          <w:rFonts w:ascii="Bookman Old Style" w:hAnsi="Bookman Old Style" w:cs="Tahoma"/>
        </w:rPr>
        <w:t xml:space="preserve">, </w:t>
      </w:r>
      <w:r w:rsidRPr="003F73F4">
        <w:rPr>
          <w:rFonts w:ascii="Bookman Old Style" w:hAnsi="Bookman Old Style" w:cs="Tahoma"/>
        </w:rPr>
        <w:t>químicos e inorgáni</w:t>
      </w:r>
      <w:r>
        <w:rPr>
          <w:rFonts w:ascii="Bookman Old Style" w:hAnsi="Bookman Old Style" w:cs="Tahoma"/>
        </w:rPr>
        <w:t xml:space="preserve">cos, </w:t>
      </w:r>
      <w:r w:rsidRPr="003F73F4">
        <w:rPr>
          <w:rFonts w:ascii="Bookman Old Style" w:hAnsi="Bookman Old Style" w:cs="Tahoma"/>
        </w:rPr>
        <w:t>Administración, Operación y Mantenimiento del sistema de agua y saneamiento.</w:t>
      </w:r>
    </w:p>
    <w:p w14:paraId="043CFB9C" w14:textId="77777777" w:rsidR="002F52EF" w:rsidRPr="003F73F4" w:rsidRDefault="002F52EF" w:rsidP="002F52EF">
      <w:pPr>
        <w:pStyle w:val="Prrafodelista"/>
        <w:ind w:left="1276"/>
        <w:jc w:val="both"/>
        <w:rPr>
          <w:rFonts w:ascii="Bookman Old Style" w:hAnsi="Bookman Old Style" w:cs="Tahoma"/>
        </w:rPr>
      </w:pPr>
    </w:p>
    <w:p w14:paraId="328D543B" w14:textId="77777777" w:rsidR="002F52EF" w:rsidRPr="003A395E" w:rsidRDefault="002F52EF" w:rsidP="002F52EF">
      <w:pPr>
        <w:pStyle w:val="Prrafodelista"/>
        <w:numPr>
          <w:ilvl w:val="1"/>
          <w:numId w:val="1"/>
        </w:numPr>
        <w:ind w:left="993" w:hanging="426"/>
        <w:contextualSpacing w:val="0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  <w:b/>
        </w:rPr>
        <w:t xml:space="preserve"> A LA RED </w:t>
      </w:r>
      <w:r>
        <w:rPr>
          <w:rFonts w:ascii="Bookman Old Style" w:hAnsi="Bookman Old Style" w:cs="Tahoma"/>
          <w:b/>
        </w:rPr>
        <w:t xml:space="preserve">INTEGRADA </w:t>
      </w:r>
      <w:r w:rsidRPr="003A395E">
        <w:rPr>
          <w:rFonts w:ascii="Bookman Old Style" w:hAnsi="Bookman Old Style" w:cs="Tahoma"/>
          <w:b/>
        </w:rPr>
        <w:t xml:space="preserve">DE SALUD DE </w:t>
      </w:r>
      <w:r w:rsidRPr="00CB30E0">
        <w:rPr>
          <w:rFonts w:ascii="Bookman Old Style" w:hAnsi="Bookman Old Style" w:cs="Tahoma"/>
          <w:b/>
          <w:noProof/>
        </w:rPr>
        <w:t>CHURCAMPA</w:t>
      </w:r>
    </w:p>
    <w:p w14:paraId="72E53CFD" w14:textId="57E7F649" w:rsidR="002F52EF" w:rsidRDefault="002F52EF" w:rsidP="002F52EF">
      <w:pPr>
        <w:pStyle w:val="Prrafodelista"/>
        <w:ind w:left="993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El equipo técnico de Salud ambiental, del Programa de Vigilancia de la calidad de agua para consumo humano co</w:t>
      </w:r>
      <w:r w:rsidRPr="003A395E">
        <w:rPr>
          <w:rFonts w:ascii="Bookman Old Style" w:hAnsi="Bookman Old Style" w:cs="Tahoma"/>
        </w:rPr>
        <w:t xml:space="preserve">ntinuar con la vigilancia </w:t>
      </w:r>
      <w:r>
        <w:rPr>
          <w:rFonts w:ascii="Bookman Old Style" w:hAnsi="Bookman Old Style" w:cs="Tahoma"/>
        </w:rPr>
        <w:t xml:space="preserve">sanitaria del sistema de agua </w:t>
      </w:r>
      <w:r w:rsidRPr="00CB30E0">
        <w:rPr>
          <w:rFonts w:ascii="Bookman Old Style" w:hAnsi="Bookman Old Style" w:cs="Tahoma"/>
          <w:noProof/>
        </w:rPr>
        <w:t>M</w:t>
      </w:r>
      <w:r w:rsidR="00165CED" w:rsidRPr="00CB30E0">
        <w:rPr>
          <w:rFonts w:ascii="Bookman Old Style" w:hAnsi="Bookman Old Style" w:cs="Tahoma"/>
          <w:noProof/>
        </w:rPr>
        <w:t>anzanayocc</w:t>
      </w:r>
      <w:r>
        <w:rPr>
          <w:rFonts w:ascii="Bookman Old Style" w:hAnsi="Bookman Old Style" w:cs="Tahoma"/>
        </w:rPr>
        <w:t>.</w:t>
      </w:r>
    </w:p>
    <w:p w14:paraId="5F61A2C8" w14:textId="77777777" w:rsidR="002F52EF" w:rsidRPr="003A395E" w:rsidRDefault="002F52EF" w:rsidP="002F52EF">
      <w:pPr>
        <w:pStyle w:val="Prrafodelista"/>
        <w:ind w:left="993"/>
        <w:jc w:val="both"/>
        <w:rPr>
          <w:rFonts w:ascii="Bookman Old Style" w:hAnsi="Bookman Old Style" w:cs="Tahoma"/>
        </w:rPr>
      </w:pPr>
    </w:p>
    <w:p w14:paraId="3FAEA9A6" w14:textId="77777777" w:rsidR="002F52EF" w:rsidRDefault="002F52EF" w:rsidP="002F52EF">
      <w:pPr>
        <w:pStyle w:val="Textoindependienteprimerasangra2"/>
        <w:ind w:left="709" w:firstLine="11"/>
        <w:rPr>
          <w:rFonts w:ascii="Bookman Old Style" w:hAnsi="Bookman Old Style"/>
        </w:rPr>
      </w:pPr>
      <w:r w:rsidRPr="007D1A37">
        <w:rPr>
          <w:rFonts w:ascii="Bookman Old Style" w:hAnsi="Bookman Old Style"/>
        </w:rPr>
        <w:t>Es todo cuanto informo a usted, para su conocimiento y evaluación del documento en giro.</w:t>
      </w:r>
    </w:p>
    <w:p w14:paraId="2AAF1AB9" w14:textId="77777777" w:rsidR="002F52EF" w:rsidRPr="007D1A37" w:rsidRDefault="002F52EF" w:rsidP="002F52EF">
      <w:pPr>
        <w:pStyle w:val="Textoindependienteprimerasangra2"/>
        <w:ind w:left="709" w:firstLine="11"/>
        <w:rPr>
          <w:rFonts w:ascii="Bookman Old Style" w:hAnsi="Bookman Old Style"/>
        </w:rPr>
      </w:pPr>
    </w:p>
    <w:p w14:paraId="1AA107BF" w14:textId="77777777" w:rsidR="002F52EF" w:rsidRDefault="002F52EF" w:rsidP="002F52EF">
      <w:pPr>
        <w:pStyle w:val="Textoindependienteprimerasangra2"/>
        <w:rPr>
          <w:rFonts w:ascii="Bookman Old Style" w:hAnsi="Bookman Old Style"/>
        </w:rPr>
      </w:pPr>
      <w:r w:rsidRPr="007D1A37">
        <w:rPr>
          <w:rFonts w:ascii="Bookman Old Style" w:hAnsi="Bookman Old Style"/>
        </w:rPr>
        <w:t>Adjunto copia de resultados de informes de ensayo.</w:t>
      </w:r>
    </w:p>
    <w:p w14:paraId="2EB2EA60" w14:textId="77777777" w:rsidR="002F52EF" w:rsidRPr="007D1A37" w:rsidRDefault="002F52EF" w:rsidP="002F52EF">
      <w:pPr>
        <w:pStyle w:val="Textoindependienteprimerasangra2"/>
        <w:rPr>
          <w:rFonts w:ascii="Bookman Old Style" w:hAnsi="Bookman Old Style"/>
        </w:rPr>
      </w:pPr>
    </w:p>
    <w:p w14:paraId="20D6435D" w14:textId="77777777" w:rsidR="002F52EF" w:rsidRDefault="002F52EF" w:rsidP="00165CED">
      <w:pPr>
        <w:pStyle w:val="Textoindependienteprimerasangra2"/>
        <w:ind w:left="3180"/>
        <w:rPr>
          <w:rFonts w:ascii="Book Antiqua" w:hAnsi="Book Antiqua"/>
        </w:rPr>
      </w:pPr>
      <w:r w:rsidRPr="007D1A37">
        <w:rPr>
          <w:rFonts w:ascii="Bookman Old Style" w:hAnsi="Bookman Old Style"/>
        </w:rPr>
        <w:t>Atentamente</w:t>
      </w:r>
      <w:r w:rsidRPr="007D1A37">
        <w:rPr>
          <w:rFonts w:ascii="Book Antiqua" w:hAnsi="Book Antiqua"/>
        </w:rPr>
        <w:t>.</w:t>
      </w:r>
    </w:p>
    <w:p w14:paraId="4A249C13" w14:textId="77777777" w:rsidR="00E03013" w:rsidRDefault="00E03013" w:rsidP="00165CED">
      <w:pPr>
        <w:pStyle w:val="Textoindependienteprimerasangra2"/>
        <w:ind w:left="3180"/>
        <w:rPr>
          <w:rFonts w:ascii="Book Antiqua" w:hAnsi="Book Antiqua"/>
        </w:rPr>
      </w:pPr>
    </w:p>
    <w:p w14:paraId="66616EA0" w14:textId="77777777" w:rsidR="00E03013" w:rsidRDefault="00E03013" w:rsidP="00165CED">
      <w:pPr>
        <w:pStyle w:val="Textoindependienteprimerasangra2"/>
        <w:ind w:left="3180"/>
        <w:rPr>
          <w:rFonts w:ascii="Book Antiqua" w:hAnsi="Book Antiqua"/>
        </w:rPr>
      </w:pPr>
    </w:p>
    <w:p w14:paraId="532C484C" w14:textId="77777777" w:rsidR="00E03013" w:rsidRDefault="00E03013" w:rsidP="00165CED">
      <w:pPr>
        <w:pStyle w:val="Textoindependienteprimerasangra2"/>
        <w:ind w:left="3180"/>
        <w:rPr>
          <w:rFonts w:ascii="Book Antiqua" w:hAnsi="Book Antiqua"/>
        </w:rPr>
      </w:pPr>
    </w:p>
    <w:p w14:paraId="429C01D0" w14:textId="77777777" w:rsidR="00E03013" w:rsidRPr="007D1A37" w:rsidRDefault="00E03013" w:rsidP="00165CED">
      <w:pPr>
        <w:pStyle w:val="Textoindependienteprimerasangra2"/>
        <w:ind w:left="3180"/>
        <w:rPr>
          <w:rFonts w:ascii="Book Antiqua" w:hAnsi="Book Antiqua"/>
        </w:rPr>
      </w:pPr>
    </w:p>
    <w:p w14:paraId="1BB6CE69" w14:textId="77777777" w:rsidR="002F52EF" w:rsidRPr="00572DB4" w:rsidRDefault="002F52EF" w:rsidP="002F52EF">
      <w:pPr>
        <w:jc w:val="both"/>
        <w:rPr>
          <w:rFonts w:ascii="Tahoma" w:hAnsi="Tahoma" w:cs="Tahoma"/>
          <w:sz w:val="12"/>
          <w:szCs w:val="14"/>
        </w:rPr>
      </w:pPr>
      <w:r w:rsidRPr="00572DB4">
        <w:rPr>
          <w:rFonts w:ascii="Tahoma" w:hAnsi="Tahoma" w:cs="Tahoma"/>
          <w:sz w:val="12"/>
          <w:szCs w:val="14"/>
        </w:rPr>
        <w:t>CC. Archivo</w:t>
      </w:r>
    </w:p>
    <w:p w14:paraId="4F19464B" w14:textId="77777777" w:rsidR="002F52EF" w:rsidRPr="00572DB4" w:rsidRDefault="002F52EF" w:rsidP="002F52EF">
      <w:pPr>
        <w:jc w:val="both"/>
        <w:rPr>
          <w:rFonts w:ascii="Tahoma" w:hAnsi="Tahoma" w:cs="Tahoma"/>
          <w:sz w:val="12"/>
          <w:szCs w:val="14"/>
        </w:rPr>
      </w:pPr>
      <w:r w:rsidRPr="00572DB4">
        <w:rPr>
          <w:rFonts w:ascii="Tahoma" w:hAnsi="Tahoma" w:cs="Tahoma"/>
          <w:sz w:val="12"/>
          <w:szCs w:val="14"/>
        </w:rPr>
        <w:t>PVICA/</w:t>
      </w:r>
      <w:proofErr w:type="spellStart"/>
      <w:r w:rsidRPr="00572DB4">
        <w:rPr>
          <w:rFonts w:ascii="Tahoma" w:hAnsi="Tahoma" w:cs="Tahoma"/>
          <w:sz w:val="12"/>
          <w:szCs w:val="14"/>
        </w:rPr>
        <w:t>fat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134"/>
      </w:tblGrid>
      <w:tr w:rsidR="002F52EF" w:rsidRPr="00BB4668" w14:paraId="13CBA189" w14:textId="77777777" w:rsidTr="00061A3F">
        <w:trPr>
          <w:trHeight w:val="2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9546" w14:textId="77777777" w:rsidR="002F52EF" w:rsidRPr="00EF263E" w:rsidRDefault="002F52EF" w:rsidP="00061A3F">
            <w:pPr>
              <w:rPr>
                <w:rFonts w:ascii="Bookman Old Style" w:hAnsi="Bookman Old Style" w:cs="Arial"/>
                <w:b/>
                <w:sz w:val="14"/>
                <w:szCs w:val="18"/>
              </w:rPr>
            </w:pPr>
            <w:r w:rsidRPr="00EF263E">
              <w:rPr>
                <w:rFonts w:ascii="Bookman Old Style" w:hAnsi="Bookman Old Style" w:cs="Arial"/>
                <w:b/>
                <w:sz w:val="14"/>
                <w:szCs w:val="18"/>
              </w:rPr>
              <w:t>REG. DOC.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52BC" w14:textId="77777777" w:rsidR="002F52EF" w:rsidRPr="00EF263E" w:rsidRDefault="002F52EF" w:rsidP="00061A3F">
            <w:pPr>
              <w:rPr>
                <w:rFonts w:ascii="Bookman Old Style" w:hAnsi="Bookman Old Style" w:cs="Arial"/>
                <w:b/>
                <w:sz w:val="14"/>
                <w:szCs w:val="18"/>
              </w:rPr>
            </w:pPr>
          </w:p>
        </w:tc>
      </w:tr>
      <w:tr w:rsidR="002F52EF" w:rsidRPr="00BB4668" w14:paraId="2131C62A" w14:textId="77777777" w:rsidTr="00061A3F">
        <w:trPr>
          <w:trHeight w:val="28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B0D5" w14:textId="77777777" w:rsidR="002F52EF" w:rsidRPr="00EF263E" w:rsidRDefault="002F52EF" w:rsidP="00061A3F">
            <w:pPr>
              <w:rPr>
                <w:rFonts w:ascii="Bookman Old Style" w:hAnsi="Bookman Old Style" w:cs="Arial"/>
                <w:b/>
                <w:sz w:val="14"/>
                <w:szCs w:val="18"/>
              </w:rPr>
            </w:pPr>
            <w:r w:rsidRPr="00EF263E">
              <w:rPr>
                <w:rFonts w:ascii="Bookman Old Style" w:hAnsi="Bookman Old Style" w:cs="Arial"/>
                <w:b/>
                <w:sz w:val="14"/>
                <w:szCs w:val="18"/>
              </w:rPr>
              <w:t>REG. EXP.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875C" w14:textId="2891C06A" w:rsidR="002F52EF" w:rsidRPr="00EF263E" w:rsidRDefault="00394179" w:rsidP="00061A3F">
            <w:pPr>
              <w:rPr>
                <w:rFonts w:ascii="Bookman Old Style" w:hAnsi="Bookman Old Style" w:cs="Arial"/>
                <w:b/>
                <w:sz w:val="14"/>
                <w:szCs w:val="18"/>
              </w:rPr>
            </w:pPr>
            <w:r w:rsidRPr="008C7B69">
              <w:rPr>
                <w:rFonts w:ascii="Bookman Old Style" w:hAnsi="Bookman Old Style" w:cs="Arial"/>
                <w:b/>
                <w:bCs/>
                <w:sz w:val="14"/>
                <w:szCs w:val="18"/>
              </w:rPr>
              <w:t>02995879 </w:t>
            </w:r>
          </w:p>
        </w:tc>
      </w:tr>
    </w:tbl>
    <w:p w14:paraId="2E18E861" w14:textId="77777777" w:rsidR="002F52EF" w:rsidRDefault="002F52EF" w:rsidP="00165CED"/>
    <w:sectPr w:rsidR="002F52E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99FA1" w14:textId="77777777" w:rsidR="00362CF3" w:rsidRDefault="00362CF3">
      <w:r>
        <w:separator/>
      </w:r>
    </w:p>
  </w:endnote>
  <w:endnote w:type="continuationSeparator" w:id="0">
    <w:p w14:paraId="71386D6F" w14:textId="77777777" w:rsidR="00362CF3" w:rsidRDefault="00362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9D2B" w14:textId="77777777" w:rsidR="00165CED" w:rsidRPr="00165CED" w:rsidRDefault="00165CED">
    <w:pPr>
      <w:tabs>
        <w:tab w:val="center" w:pos="4550"/>
        <w:tab w:val="left" w:pos="5818"/>
      </w:tabs>
      <w:ind w:right="260"/>
      <w:jc w:val="right"/>
      <w:rPr>
        <w:rFonts w:ascii="Bookman Old Style" w:hAnsi="Bookman Old Style"/>
        <w:color w:val="222A35" w:themeColor="text2" w:themeShade="80"/>
      </w:rPr>
    </w:pPr>
    <w:r w:rsidRPr="00165CED">
      <w:rPr>
        <w:rFonts w:ascii="Bookman Old Style" w:hAnsi="Bookman Old Style"/>
        <w:color w:val="8496B0" w:themeColor="text2" w:themeTint="99"/>
        <w:spacing w:val="60"/>
        <w:lang w:val="es-ES"/>
      </w:rPr>
      <w:t>Página</w:t>
    </w:r>
    <w:r w:rsidRPr="00165CED">
      <w:rPr>
        <w:rFonts w:ascii="Bookman Old Style" w:hAnsi="Bookman Old Style"/>
        <w:color w:val="8496B0" w:themeColor="text2" w:themeTint="99"/>
        <w:lang w:val="es-ES"/>
      </w:rPr>
      <w:t xml:space="preserve"> </w:t>
    </w:r>
    <w:r w:rsidRPr="00165CED">
      <w:rPr>
        <w:rFonts w:ascii="Bookman Old Style" w:hAnsi="Bookman Old Style"/>
        <w:color w:val="323E4F" w:themeColor="text2" w:themeShade="BF"/>
      </w:rPr>
      <w:fldChar w:fldCharType="begin"/>
    </w:r>
    <w:r w:rsidRPr="00165CED">
      <w:rPr>
        <w:rFonts w:ascii="Bookman Old Style" w:hAnsi="Bookman Old Style"/>
        <w:color w:val="323E4F" w:themeColor="text2" w:themeShade="BF"/>
      </w:rPr>
      <w:instrText>PAGE   \* MERGEFORMAT</w:instrText>
    </w:r>
    <w:r w:rsidRPr="00165CED">
      <w:rPr>
        <w:rFonts w:ascii="Bookman Old Style" w:hAnsi="Bookman Old Style"/>
        <w:color w:val="323E4F" w:themeColor="text2" w:themeShade="BF"/>
      </w:rPr>
      <w:fldChar w:fldCharType="separate"/>
    </w:r>
    <w:r w:rsidRPr="00165CED">
      <w:rPr>
        <w:rFonts w:ascii="Bookman Old Style" w:hAnsi="Bookman Old Style"/>
        <w:color w:val="323E4F" w:themeColor="text2" w:themeShade="BF"/>
        <w:lang w:val="es-ES"/>
      </w:rPr>
      <w:t>1</w:t>
    </w:r>
    <w:r w:rsidRPr="00165CED">
      <w:rPr>
        <w:rFonts w:ascii="Bookman Old Style" w:hAnsi="Bookman Old Style"/>
        <w:color w:val="323E4F" w:themeColor="text2" w:themeShade="BF"/>
      </w:rPr>
      <w:fldChar w:fldCharType="end"/>
    </w:r>
    <w:r w:rsidRPr="00165CED">
      <w:rPr>
        <w:rFonts w:ascii="Bookman Old Style" w:hAnsi="Bookman Old Style"/>
        <w:color w:val="323E4F" w:themeColor="text2" w:themeShade="BF"/>
        <w:lang w:val="es-ES"/>
      </w:rPr>
      <w:t xml:space="preserve"> | </w:t>
    </w:r>
    <w:r w:rsidRPr="00165CED">
      <w:rPr>
        <w:rFonts w:ascii="Bookman Old Style" w:hAnsi="Bookman Old Style"/>
        <w:color w:val="323E4F" w:themeColor="text2" w:themeShade="BF"/>
      </w:rPr>
      <w:fldChar w:fldCharType="begin"/>
    </w:r>
    <w:r w:rsidRPr="00165CED">
      <w:rPr>
        <w:rFonts w:ascii="Bookman Old Style" w:hAnsi="Bookman Old Style"/>
        <w:color w:val="323E4F" w:themeColor="text2" w:themeShade="BF"/>
      </w:rPr>
      <w:instrText>NUMPAGES  \* Arabic  \* MERGEFORMAT</w:instrText>
    </w:r>
    <w:r w:rsidRPr="00165CED">
      <w:rPr>
        <w:rFonts w:ascii="Bookman Old Style" w:hAnsi="Bookman Old Style"/>
        <w:color w:val="323E4F" w:themeColor="text2" w:themeShade="BF"/>
      </w:rPr>
      <w:fldChar w:fldCharType="separate"/>
    </w:r>
    <w:r w:rsidRPr="00165CED">
      <w:rPr>
        <w:rFonts w:ascii="Bookman Old Style" w:hAnsi="Bookman Old Style"/>
        <w:color w:val="323E4F" w:themeColor="text2" w:themeShade="BF"/>
        <w:lang w:val="es-ES"/>
      </w:rPr>
      <w:t>1</w:t>
    </w:r>
    <w:r w:rsidRPr="00165CED">
      <w:rPr>
        <w:rFonts w:ascii="Bookman Old Style" w:hAnsi="Bookman Old Style"/>
        <w:color w:val="323E4F" w:themeColor="text2" w:themeShade="BF"/>
      </w:rPr>
      <w:fldChar w:fldCharType="end"/>
    </w:r>
  </w:p>
  <w:p w14:paraId="7561E03D" w14:textId="77777777" w:rsidR="002F52EF" w:rsidRDefault="002F52EF">
    <w:pPr>
      <w:pStyle w:val="Textoindependiente"/>
      <w:jc w:val="center"/>
      <w:rPr>
        <w:rFonts w:ascii="Arial" w:hAnsi="Arial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80D9B" w14:textId="77777777" w:rsidR="00362CF3" w:rsidRDefault="00362CF3">
      <w:r>
        <w:separator/>
      </w:r>
    </w:p>
  </w:footnote>
  <w:footnote w:type="continuationSeparator" w:id="0">
    <w:p w14:paraId="7BAD8544" w14:textId="77777777" w:rsidR="00362CF3" w:rsidRDefault="00362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C99A" w14:textId="77777777" w:rsidR="002F52EF" w:rsidRPr="00BB4E41" w:rsidRDefault="002F52EF" w:rsidP="001A66EE">
    <w:pPr>
      <w:tabs>
        <w:tab w:val="left" w:pos="475"/>
        <w:tab w:val="center" w:pos="4607"/>
      </w:tabs>
      <w:rPr>
        <w:rFonts w:ascii="Arial" w:hAnsi="Arial"/>
        <w:b/>
        <w:sz w:val="16"/>
        <w:szCs w:val="14"/>
        <w:lang w:val="es-PE"/>
      </w:rPr>
    </w:pPr>
    <w:r w:rsidRPr="00BB4E41">
      <w:rPr>
        <w:rFonts w:ascii="Arial Narrow" w:hAnsi="Arial Narrow" w:cs="Arial"/>
        <w:bCs/>
        <w:sz w:val="18"/>
        <w:szCs w:val="16"/>
      </w:rPr>
      <w:tab/>
    </w:r>
    <w:r w:rsidRPr="00BB4E41">
      <w:rPr>
        <w:rFonts w:ascii="Arial Narrow" w:hAnsi="Arial Narrow" w:cs="Arial"/>
        <w:bCs/>
        <w:sz w:val="18"/>
        <w:szCs w:val="16"/>
      </w:rPr>
      <w:tab/>
    </w:r>
  </w:p>
  <w:p w14:paraId="2D9AEB98" w14:textId="77777777" w:rsidR="002F52EF" w:rsidRPr="00151B61" w:rsidRDefault="002F52EF" w:rsidP="00D6527B">
    <w:pPr>
      <w:jc w:val="center"/>
      <w:rPr>
        <w:rFonts w:ascii="Arial Narrow" w:hAnsi="Arial Narrow" w:cs="Arial"/>
        <w:sz w:val="16"/>
        <w:szCs w:val="16"/>
      </w:rPr>
    </w:pPr>
    <w:r>
      <w:rPr>
        <w:rFonts w:ascii="Arial" w:hAnsi="Arial"/>
        <w:b/>
        <w:sz w:val="16"/>
        <w:szCs w:val="14"/>
        <w:lang w:val="es-PE"/>
      </w:rPr>
      <w:t xml:space="preserve">                                                                                                           </w:t>
    </w:r>
    <w:r w:rsidRPr="00151B61">
      <w:rPr>
        <w:rFonts w:ascii="Arial" w:hAnsi="Arial"/>
        <w:b/>
        <w:sz w:val="16"/>
        <w:szCs w:val="16"/>
        <w:lang w:val="es-PE"/>
      </w:rPr>
      <w:t xml:space="preserve"> </w:t>
    </w:r>
    <w:r>
      <w:rPr>
        <w:rFonts w:ascii="Arial" w:hAnsi="Arial"/>
        <w:b/>
        <w:sz w:val="16"/>
        <w:szCs w:val="16"/>
        <w:lang w:val="es-PE"/>
      </w:rPr>
      <w:t xml:space="preserve"> </w:t>
    </w:r>
  </w:p>
  <w:p w14:paraId="2B4CE71C" w14:textId="77777777" w:rsidR="002F52EF" w:rsidRPr="00151B61" w:rsidRDefault="002F52EF" w:rsidP="001A66EE">
    <w:pPr>
      <w:jc w:val="center"/>
      <w:rPr>
        <w:rFonts w:ascii="Arial Narrow" w:hAnsi="Arial Narrow" w:cs="Arial"/>
        <w:sz w:val="16"/>
        <w:szCs w:val="16"/>
      </w:rPr>
    </w:pPr>
  </w:p>
  <w:p w14:paraId="404ADC30" w14:textId="77777777" w:rsidR="002F52EF" w:rsidRDefault="002F52EF" w:rsidP="001A66EE">
    <w:pPr>
      <w:jc w:val="both"/>
      <w:rPr>
        <w:rFonts w:ascii="Arial Narrow" w:hAnsi="Arial Narrow" w:cs="Arial"/>
        <w:bCs/>
        <w:sz w:val="18"/>
        <w:szCs w:val="16"/>
      </w:rPr>
    </w:pPr>
    <w:r>
      <w:rPr>
        <w:rFonts w:ascii="Arial Narrow" w:hAnsi="Arial Narrow" w:cs="Arial"/>
        <w:bCs/>
        <w:sz w:val="18"/>
        <w:szCs w:val="16"/>
      </w:rPr>
      <w:tab/>
    </w:r>
  </w:p>
  <w:p w14:paraId="12EDEE10" w14:textId="77777777" w:rsidR="002F52EF" w:rsidRPr="00151B61" w:rsidRDefault="002F52EF" w:rsidP="001A66EE">
    <w:pPr>
      <w:jc w:val="both"/>
      <w:rPr>
        <w:rFonts w:ascii="Haettenschweiler" w:hAnsi="Haettenschweiler"/>
        <w:sz w:val="14"/>
        <w:szCs w:val="16"/>
        <w:lang w:val="es-PE"/>
      </w:rPr>
    </w:pPr>
    <w:r>
      <w:rPr>
        <w:rFonts w:ascii="Arial" w:hAnsi="Arial" w:cs="Arial"/>
        <w:b/>
        <w:sz w:val="12"/>
        <w:szCs w:val="14"/>
        <w:lang w:val="es-ES"/>
      </w:rPr>
      <w:tab/>
    </w:r>
    <w:r>
      <w:rPr>
        <w:rFonts w:ascii="Arial" w:hAnsi="Arial" w:cs="Arial"/>
        <w:b/>
        <w:sz w:val="12"/>
        <w:szCs w:val="14"/>
        <w:lang w:val="es-ES"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82"/>
    <w:multiLevelType w:val="singleLevel"/>
    <w:tmpl w:val="7AC08C1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1">
    <w:nsid w:val="0A43708A"/>
    <w:multiLevelType w:val="hybridMultilevel"/>
    <w:tmpl w:val="71BA6E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E781493"/>
    <w:multiLevelType w:val="hybridMultilevel"/>
    <w:tmpl w:val="EC66BE1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E7B021D"/>
    <w:multiLevelType w:val="hybridMultilevel"/>
    <w:tmpl w:val="7862B8FA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724" w:hanging="360"/>
      </w:pPr>
    </w:lvl>
    <w:lvl w:ilvl="2" w:tplc="280A001B" w:tentative="1">
      <w:start w:val="1"/>
      <w:numFmt w:val="lowerRoman"/>
      <w:lvlText w:val="%3."/>
      <w:lvlJc w:val="right"/>
      <w:pPr>
        <w:ind w:left="2444" w:hanging="180"/>
      </w:pPr>
    </w:lvl>
    <w:lvl w:ilvl="3" w:tplc="280A000F" w:tentative="1">
      <w:start w:val="1"/>
      <w:numFmt w:val="decimal"/>
      <w:lvlText w:val="%4."/>
      <w:lvlJc w:val="left"/>
      <w:pPr>
        <w:ind w:left="3164" w:hanging="360"/>
      </w:pPr>
    </w:lvl>
    <w:lvl w:ilvl="4" w:tplc="280A0019" w:tentative="1">
      <w:start w:val="1"/>
      <w:numFmt w:val="lowerLetter"/>
      <w:lvlText w:val="%5."/>
      <w:lvlJc w:val="left"/>
      <w:pPr>
        <w:ind w:left="3884" w:hanging="360"/>
      </w:pPr>
    </w:lvl>
    <w:lvl w:ilvl="5" w:tplc="280A001B" w:tentative="1">
      <w:start w:val="1"/>
      <w:numFmt w:val="lowerRoman"/>
      <w:lvlText w:val="%6."/>
      <w:lvlJc w:val="right"/>
      <w:pPr>
        <w:ind w:left="4604" w:hanging="180"/>
      </w:pPr>
    </w:lvl>
    <w:lvl w:ilvl="6" w:tplc="280A000F" w:tentative="1">
      <w:start w:val="1"/>
      <w:numFmt w:val="decimal"/>
      <w:lvlText w:val="%7."/>
      <w:lvlJc w:val="left"/>
      <w:pPr>
        <w:ind w:left="5324" w:hanging="360"/>
      </w:pPr>
    </w:lvl>
    <w:lvl w:ilvl="7" w:tplc="280A0019" w:tentative="1">
      <w:start w:val="1"/>
      <w:numFmt w:val="lowerLetter"/>
      <w:lvlText w:val="%8."/>
      <w:lvlJc w:val="left"/>
      <w:pPr>
        <w:ind w:left="6044" w:hanging="360"/>
      </w:pPr>
    </w:lvl>
    <w:lvl w:ilvl="8" w:tplc="2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1">
    <w:nsid w:val="72EE56BA"/>
    <w:multiLevelType w:val="hybridMultilevel"/>
    <w:tmpl w:val="7C6007A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7DAF02D4"/>
    <w:multiLevelType w:val="multilevel"/>
    <w:tmpl w:val="17D8F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ahoma" w:hAnsi="Tahoma" w:cs="Tahoma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440" w:hanging="1440"/>
      </w:pPr>
      <w:rPr>
        <w:rFonts w:ascii="Symbol" w:hAnsi="Symbo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55039631">
    <w:abstractNumId w:val="5"/>
  </w:num>
  <w:num w:numId="2" w16cid:durableId="636568115">
    <w:abstractNumId w:val="3"/>
  </w:num>
  <w:num w:numId="3" w16cid:durableId="570770817">
    <w:abstractNumId w:val="1"/>
  </w:num>
  <w:num w:numId="4" w16cid:durableId="424347793">
    <w:abstractNumId w:val="0"/>
  </w:num>
  <w:num w:numId="5" w16cid:durableId="1122264909">
    <w:abstractNumId w:val="4"/>
  </w:num>
  <w:num w:numId="6" w16cid:durableId="1456486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EF"/>
    <w:rsid w:val="00050E98"/>
    <w:rsid w:val="00165CED"/>
    <w:rsid w:val="001F6FB5"/>
    <w:rsid w:val="002B77CD"/>
    <w:rsid w:val="002F52EF"/>
    <w:rsid w:val="003025D9"/>
    <w:rsid w:val="00362CF3"/>
    <w:rsid w:val="00394179"/>
    <w:rsid w:val="003D7481"/>
    <w:rsid w:val="005D47B2"/>
    <w:rsid w:val="008723F9"/>
    <w:rsid w:val="009C6EE6"/>
    <w:rsid w:val="00B00700"/>
    <w:rsid w:val="00B555D9"/>
    <w:rsid w:val="00CB75C9"/>
    <w:rsid w:val="00D00E00"/>
    <w:rsid w:val="00DE0DF7"/>
    <w:rsid w:val="00E03013"/>
    <w:rsid w:val="00FA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41C49"/>
  <w15:chartTrackingRefBased/>
  <w15:docId w15:val="{1FDC3986-9624-4B94-BFEF-2188946E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F5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5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F52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5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52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52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52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52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52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F52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52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F52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52E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52E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52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52E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52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52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52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5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5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5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5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52E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52E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52E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52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52E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52EF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2F52EF"/>
    <w:pPr>
      <w:jc w:val="both"/>
    </w:pPr>
    <w:rPr>
      <w:lang w:val="es-PE"/>
    </w:rPr>
  </w:style>
  <w:style w:type="character" w:customStyle="1" w:styleId="TextoindependienteCar">
    <w:name w:val="Texto independiente Car"/>
    <w:basedOn w:val="Fuentedeprrafopredeter"/>
    <w:link w:val="Textoindependiente"/>
    <w:rsid w:val="002F52EF"/>
    <w:rPr>
      <w:rFonts w:ascii="Times New Roman" w:eastAsia="Times New Roman" w:hAnsi="Times New Roman" w:cs="Times New Roman"/>
      <w:kern w:val="0"/>
      <w:sz w:val="20"/>
      <w:szCs w:val="20"/>
      <w:lang w:val="es-PE" w:eastAsia="es-ES"/>
      <w14:ligatures w14:val="none"/>
    </w:rPr>
  </w:style>
  <w:style w:type="paragraph" w:styleId="Sangra3detindependiente">
    <w:name w:val="Body Text Indent 3"/>
    <w:basedOn w:val="Normal"/>
    <w:link w:val="Sangra3detindependienteCar"/>
    <w:uiPriority w:val="99"/>
    <w:rsid w:val="002F52EF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F52EF"/>
    <w:rPr>
      <w:rFonts w:ascii="Times New Roman" w:eastAsia="Times New Roman" w:hAnsi="Times New Roman" w:cs="Times New Roman"/>
      <w:kern w:val="0"/>
      <w:sz w:val="16"/>
      <w:szCs w:val="16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2F52EF"/>
    <w:pPr>
      <w:spacing w:after="0" w:line="240" w:lineRule="auto"/>
    </w:pPr>
    <w:rPr>
      <w:kern w:val="0"/>
      <w:sz w:val="22"/>
      <w:szCs w:val="22"/>
      <w:lang w:val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3">
    <w:name w:val="List Bullet 3"/>
    <w:basedOn w:val="Normal"/>
    <w:uiPriority w:val="99"/>
    <w:unhideWhenUsed/>
    <w:rsid w:val="002F52EF"/>
    <w:pPr>
      <w:numPr>
        <w:numId w:val="4"/>
      </w:numPr>
      <w:tabs>
        <w:tab w:val="clear" w:pos="926"/>
      </w:tabs>
      <w:ind w:left="0" w:firstLine="0"/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F52E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F52EF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2F52E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2F52EF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165CE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5CED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65CE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5CED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1552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Romulo Jorge Acevedo</dc:creator>
  <cp:keywords/>
  <dc:description/>
  <cp:lastModifiedBy>Edgar Romulo Jorge Acevedo</cp:lastModifiedBy>
  <cp:revision>29</cp:revision>
  <dcterms:created xsi:type="dcterms:W3CDTF">2026-07-31T17:47:00Z</dcterms:created>
  <dcterms:modified xsi:type="dcterms:W3CDTF">2026-08-07T21:01:00Z</dcterms:modified>
</cp:coreProperties>
</file>