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0015D1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37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392290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  <w:r w:rsidR="00392290">
        <w:rPr>
          <w:rFonts w:ascii="Agency FB" w:hAnsi="Agency FB"/>
          <w:b/>
          <w:bCs/>
          <w:sz w:val="22"/>
          <w:szCs w:val="22"/>
        </w:rPr>
        <w:t xml:space="preserve"> </w:t>
      </w:r>
    </w:p>
    <w:p w:rsidR="00BC0C5C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E90500" w:rsidRDefault="00E90500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135467" w:rsidRPr="00135467" w:rsidRDefault="00E90500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>ASUNTO</w:t>
      </w:r>
      <w:r>
        <w:rPr>
          <w:rFonts w:ascii="Agency FB" w:hAnsi="Agency FB"/>
        </w:rPr>
        <w:tab/>
        <w:t xml:space="preserve">            </w:t>
      </w:r>
      <w:proofErr w:type="gramStart"/>
      <w:r>
        <w:rPr>
          <w:rFonts w:ascii="Agency FB" w:hAnsi="Agency FB"/>
        </w:rPr>
        <w:t xml:space="preserve"> </w:t>
      </w:r>
      <w:r w:rsidR="003C422F">
        <w:rPr>
          <w:rFonts w:ascii="Agency FB" w:hAnsi="Agency FB"/>
        </w:rPr>
        <w:t xml:space="preserve"> </w:t>
      </w:r>
      <w:r w:rsidR="003C422F" w:rsidRPr="00135467">
        <w:rPr>
          <w:rFonts w:ascii="Agency FB" w:hAnsi="Agency FB"/>
        </w:rPr>
        <w:t>:</w:t>
      </w:r>
      <w:proofErr w:type="gramEnd"/>
      <w:r w:rsidRPr="00135467">
        <w:rPr>
          <w:rFonts w:ascii="Agency FB" w:hAnsi="Agency FB"/>
          <w:sz w:val="22"/>
          <w:szCs w:val="22"/>
        </w:rPr>
        <w:t xml:space="preserve"> </w:t>
      </w:r>
      <w:r w:rsidR="00135467" w:rsidRPr="00135467">
        <w:rPr>
          <w:rFonts w:ascii="Agency FB" w:hAnsi="Agency FB"/>
        </w:rPr>
        <w:t xml:space="preserve">INFORME SOBRE RESOLUCION DE EJECUCION COACTIVA N° UNO EMITIDO POR </w:t>
      </w:r>
    </w:p>
    <w:p w:rsidR="00135467" w:rsidRPr="00135467" w:rsidRDefault="00135467" w:rsidP="00135467">
      <w:pPr>
        <w:jc w:val="both"/>
        <w:rPr>
          <w:rFonts w:ascii="Agency FB" w:hAnsi="Agency FB"/>
        </w:rPr>
      </w:pPr>
      <w:r w:rsidRPr="00135467">
        <w:rPr>
          <w:rFonts w:ascii="Agency FB" w:hAnsi="Agency FB"/>
        </w:rPr>
        <w:t xml:space="preserve">           </w:t>
      </w:r>
      <w:r>
        <w:rPr>
          <w:rFonts w:ascii="Agency FB" w:hAnsi="Agency FB"/>
        </w:rPr>
        <w:t xml:space="preserve">                </w:t>
      </w:r>
      <w:r w:rsidRPr="00135467">
        <w:rPr>
          <w:rFonts w:ascii="Agency FB" w:hAnsi="Agency FB"/>
        </w:rPr>
        <w:t xml:space="preserve">    ESSALUD POR DEUDA CONTRAIDA</w:t>
      </w:r>
    </w:p>
    <w:p w:rsidR="008070A4" w:rsidRPr="00135467" w:rsidRDefault="008070A4" w:rsidP="00135467">
      <w:pPr>
        <w:jc w:val="both"/>
        <w:rPr>
          <w:rFonts w:ascii="Agency FB" w:hAnsi="Agency FB"/>
        </w:rPr>
      </w:pPr>
    </w:p>
    <w:p w:rsidR="003C422F" w:rsidRDefault="00E90500" w:rsidP="008070A4">
      <w:pPr>
        <w:autoSpaceDE w:val="0"/>
        <w:autoSpaceDN w:val="0"/>
        <w:adjustRightInd w:val="0"/>
        <w:jc w:val="both"/>
        <w:rPr>
          <w:rFonts w:ascii="Agency FB" w:hAnsi="Agency FB"/>
        </w:rPr>
      </w:pPr>
      <w:r>
        <w:rPr>
          <w:rFonts w:ascii="Agency FB" w:hAnsi="Agency FB"/>
          <w:b/>
        </w:rPr>
        <w:t>REFERENCIA</w:t>
      </w:r>
      <w:r w:rsidR="004C2876" w:rsidRPr="009168EE">
        <w:rPr>
          <w:rFonts w:ascii="Agency FB" w:hAnsi="Agency FB"/>
          <w:b/>
        </w:rPr>
        <w:tab/>
      </w:r>
      <w:r w:rsidR="004C2876" w:rsidRPr="00E67A6C">
        <w:rPr>
          <w:rFonts w:asciiTheme="majorHAnsi" w:hAnsiTheme="majorHAnsi" w:cstheme="majorHAnsi"/>
        </w:rPr>
        <w:t>:</w:t>
      </w:r>
      <w:r w:rsidRPr="00E90500">
        <w:rPr>
          <w:rFonts w:ascii="Agency FB" w:hAnsi="Agency FB" w:cstheme="majorHAnsi"/>
        </w:rPr>
        <w:t xml:space="preserve"> </w:t>
      </w:r>
      <w:r w:rsidR="00155F70">
        <w:rPr>
          <w:rFonts w:ascii="Agency FB" w:hAnsi="Agency FB"/>
        </w:rPr>
        <w:t>INFORME N° 163-2025-GOB.REG/HVCA.DREH-UGEL-A/U.</w:t>
      </w:r>
      <w:proofErr w:type="gramStart"/>
      <w:r w:rsidR="00155F70">
        <w:rPr>
          <w:rFonts w:ascii="Agency FB" w:hAnsi="Agency FB"/>
        </w:rPr>
        <w:t>E.N</w:t>
      </w:r>
      <w:proofErr w:type="gramEnd"/>
      <w:r w:rsidR="00155F70">
        <w:rPr>
          <w:rFonts w:ascii="Agency FB" w:hAnsi="Agency FB"/>
        </w:rPr>
        <w:t>° 309-A.AGI</w:t>
      </w:r>
      <w:r w:rsidR="008070A4" w:rsidRPr="008070A4">
        <w:rPr>
          <w:rFonts w:ascii="Agency FB" w:hAnsi="Agency FB"/>
        </w:rPr>
        <w:t>.</w:t>
      </w:r>
    </w:p>
    <w:p w:rsidR="00135467" w:rsidRPr="00135467" w:rsidRDefault="00135467" w:rsidP="00135467">
      <w:pPr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</w:rPr>
        <w:t xml:space="preserve">                                </w:t>
      </w:r>
      <w:r w:rsidRPr="00135467">
        <w:rPr>
          <w:rFonts w:ascii="Agency FB" w:hAnsi="Agency FB"/>
        </w:rPr>
        <w:t>RESOLUCION DE EJECUCION COACTIVA N° UNO</w:t>
      </w:r>
    </w:p>
    <w:p w:rsidR="008070A4" w:rsidRDefault="008070A4" w:rsidP="008070A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155F70">
        <w:rPr>
          <w:rFonts w:ascii="Agency FB" w:hAnsi="Agency FB"/>
        </w:rPr>
        <w:t>05</w:t>
      </w:r>
      <w:r w:rsidR="00231D0C">
        <w:rPr>
          <w:rFonts w:ascii="Agency FB" w:hAnsi="Agency FB"/>
        </w:rPr>
        <w:t xml:space="preserve"> </w:t>
      </w:r>
      <w:r w:rsidR="00E947AE">
        <w:rPr>
          <w:rFonts w:ascii="Agency FB" w:hAnsi="Agency FB"/>
        </w:rPr>
        <w:t xml:space="preserve">de </w:t>
      </w:r>
      <w:r w:rsidR="003C422F">
        <w:rPr>
          <w:rFonts w:ascii="Agency FB" w:hAnsi="Agency FB"/>
        </w:rPr>
        <w:t>setiembre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135467" w:rsidRDefault="00135467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</w:t>
      </w:r>
      <w:r w:rsidRPr="00135467">
        <w:rPr>
          <w:rFonts w:ascii="Agency FB" w:hAnsi="Agency FB"/>
        </w:rPr>
        <w:t xml:space="preserve">Por el presente me dirijo a usted, para saludarlo muy cordialmente a nombre de la oficina de Administración, a la vez informar que </w:t>
      </w:r>
      <w:proofErr w:type="spellStart"/>
      <w:r w:rsidR="00B26D83">
        <w:rPr>
          <w:rFonts w:ascii="Agency FB" w:hAnsi="Agency FB"/>
        </w:rPr>
        <w:t>Es</w:t>
      </w:r>
      <w:r w:rsidR="00B26D83" w:rsidRPr="00135467">
        <w:rPr>
          <w:rFonts w:ascii="Agency FB" w:hAnsi="Agency FB"/>
        </w:rPr>
        <w:t>Salud</w:t>
      </w:r>
      <w:proofErr w:type="spellEnd"/>
      <w:r w:rsidRPr="00135467">
        <w:rPr>
          <w:rFonts w:ascii="Agency FB" w:hAnsi="Agency FB"/>
        </w:rPr>
        <w:t xml:space="preserve"> a través de la oficina coactiva de esta institución notifica la </w:t>
      </w:r>
      <w:r w:rsidRPr="00135467">
        <w:rPr>
          <w:rFonts w:ascii="Agency FB" w:hAnsi="Agency FB"/>
          <w:b/>
        </w:rPr>
        <w:t xml:space="preserve">RESOLUCION DE EJECUCION COACTIVA N° UNO </w:t>
      </w:r>
      <w:r w:rsidR="00B26D83">
        <w:rPr>
          <w:rFonts w:ascii="Agency FB" w:hAnsi="Agency FB"/>
        </w:rPr>
        <w:t xml:space="preserve">donde manifiesta que </w:t>
      </w:r>
      <w:r w:rsidRPr="00135467">
        <w:rPr>
          <w:rFonts w:ascii="Agency FB" w:hAnsi="Agency FB"/>
        </w:rPr>
        <w:t xml:space="preserve">la Unidad de Gestión Educativa Local de Acobamba, no ha cumplido con cancelar la deuda establecida en dicha resolución, y que la deuda resulta exigible de acuerdo a lo establecido en el Art° 9 del TUO de la Ley 27863 y en ejercicio de las facultades conferidas en los Artículos 14° y 15 del TUO de la Ley 26979 dispone que la Unidad de Gestión Educativa Local de Acobamba cumpla con cancelar a ESSALUD la suma de trescientos treinta y cuatro mil ciento setenta y seis y 00/100 soles ( S/. </w:t>
      </w:r>
      <w:r w:rsidR="00B26D83" w:rsidRPr="00135467">
        <w:rPr>
          <w:rFonts w:ascii="Agency FB" w:hAnsi="Agency FB"/>
        </w:rPr>
        <w:t>334,177.00)</w:t>
      </w:r>
      <w:r w:rsidRPr="00135467">
        <w:rPr>
          <w:rFonts w:ascii="Agency FB" w:hAnsi="Agency FB"/>
        </w:rPr>
        <w:t xml:space="preserve"> por concepto de reembolso de prestaciones más intereses costas y gastos que genere hasta el momento de la cancelación de la deuda dentro del plazo de siete días hábiles de notificada la presente, bajo apercibimiento de embargo.</w:t>
      </w:r>
    </w:p>
    <w:p w:rsidR="00BC7D6A" w:rsidRPr="00135467" w:rsidRDefault="00BC7D6A" w:rsidP="00135467">
      <w:pPr>
        <w:jc w:val="both"/>
        <w:rPr>
          <w:rFonts w:ascii="Agency FB" w:hAnsi="Agency FB"/>
        </w:rPr>
      </w:pPr>
    </w:p>
    <w:p w:rsidR="00135467" w:rsidRDefault="00135467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A</w:t>
      </w:r>
      <w:r w:rsidRPr="00135467">
        <w:rPr>
          <w:rFonts w:ascii="Agency FB" w:hAnsi="Agency FB"/>
        </w:rPr>
        <w:t xml:space="preserve">l respecto, la Unidad de Gestión Educativa Local de Acobamba, en aras de dar cumplimiento y tener la voluntad de reconocer dicha deuda contraída con ESSALUD, por tal, se solicita con </w:t>
      </w:r>
      <w:r w:rsidRPr="00135467">
        <w:rPr>
          <w:rFonts w:ascii="Agency FB" w:hAnsi="Agency FB"/>
          <w:b/>
        </w:rPr>
        <w:t xml:space="preserve">MEMORANDUM N° 419-2025/GOB.REG.HVCA/GRDS-DREH-UGEL-ACO-AD </w:t>
      </w:r>
      <w:r w:rsidRPr="00135467">
        <w:rPr>
          <w:rFonts w:ascii="Agency FB" w:hAnsi="Agency FB"/>
        </w:rPr>
        <w:t>al Área de Gestión Institucional la disponibilidad presupuestal para el reconocimiento del pago contraído con esta institución y cumplir el pago de la deuda que se viene arrastrando desde el año 2019 a la fecha.</w:t>
      </w:r>
    </w:p>
    <w:p w:rsidR="00135467" w:rsidRPr="00135467" w:rsidRDefault="00135467" w:rsidP="00135467">
      <w:pPr>
        <w:jc w:val="both"/>
        <w:rPr>
          <w:rFonts w:ascii="Agency FB" w:hAnsi="Agency FB"/>
        </w:rPr>
      </w:pPr>
    </w:p>
    <w:p w:rsidR="00135467" w:rsidRDefault="00135467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</w:t>
      </w:r>
      <w:r w:rsidRPr="00135467">
        <w:rPr>
          <w:rFonts w:ascii="Agency FB" w:hAnsi="Agency FB"/>
        </w:rPr>
        <w:t>En este contexto, con informe de la referencia INFORME</w:t>
      </w:r>
      <w:r w:rsidRPr="00135467">
        <w:rPr>
          <w:rFonts w:ascii="Agency FB" w:hAnsi="Agency FB"/>
          <w:b/>
        </w:rPr>
        <w:t xml:space="preserve"> N° 163-2025/GOB.REG.HVCA/DREH-UGEL-A/UE N°309-A-AGI, </w:t>
      </w:r>
      <w:r w:rsidRPr="00135467">
        <w:rPr>
          <w:rFonts w:ascii="Agency FB" w:hAnsi="Agency FB"/>
        </w:rPr>
        <w:t>esta área informa, que</w:t>
      </w:r>
      <w:r w:rsidRPr="00135467">
        <w:rPr>
          <w:rFonts w:ascii="Agency FB" w:hAnsi="Agency FB"/>
          <w:b/>
        </w:rPr>
        <w:t xml:space="preserve"> NO SE CUENTA CON DISPONIBILIDAD PRESUPUESTAL, </w:t>
      </w:r>
      <w:r w:rsidRPr="00135467">
        <w:rPr>
          <w:rFonts w:ascii="Agency FB" w:hAnsi="Agency FB"/>
        </w:rPr>
        <w:t>pese a que se remitió informe al Gobierno Regional de Huancavelica sin tener respuesta alguna.</w:t>
      </w:r>
    </w:p>
    <w:p w:rsidR="00135467" w:rsidRPr="00135467" w:rsidRDefault="00135467" w:rsidP="00135467">
      <w:pPr>
        <w:jc w:val="both"/>
        <w:rPr>
          <w:rFonts w:ascii="Agency FB" w:hAnsi="Agency FB"/>
        </w:rPr>
      </w:pPr>
    </w:p>
    <w:p w:rsidR="00135467" w:rsidRDefault="00135467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</w:t>
      </w:r>
      <w:r w:rsidRPr="00135467">
        <w:rPr>
          <w:rFonts w:ascii="Agency FB" w:hAnsi="Agency FB"/>
        </w:rPr>
        <w:t>En tal sentido, señora Directora, remítase el presente documento solicitando presupuesto para el pago a ESSALUD, ya que el Gobierno Regional de Huancavelica es el encargado por función y rango jerárquico de solicitar y tramitar estas deudas en la programación multianual ante el Ministerio de Economía y Finanzas.</w:t>
      </w:r>
    </w:p>
    <w:p w:rsidR="00135467" w:rsidRPr="00135467" w:rsidRDefault="00135467" w:rsidP="00135467">
      <w:pPr>
        <w:jc w:val="both"/>
        <w:rPr>
          <w:rFonts w:ascii="Agency FB" w:hAnsi="Agency FB"/>
        </w:rPr>
      </w:pPr>
    </w:p>
    <w:p w:rsidR="00135467" w:rsidRDefault="00135467" w:rsidP="00135467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</w:t>
      </w:r>
      <w:r w:rsidR="00B26D83">
        <w:rPr>
          <w:rFonts w:ascii="Agency FB" w:hAnsi="Agency FB"/>
        </w:rPr>
        <w:t xml:space="preserve"> </w:t>
      </w:r>
      <w:r w:rsidRPr="00135467">
        <w:rPr>
          <w:rFonts w:ascii="Agency FB" w:hAnsi="Agency FB"/>
        </w:rPr>
        <w:t>En cumplimiento al documento de la referencia, es cuanto informo para conocimiento y atención al presente.</w:t>
      </w:r>
    </w:p>
    <w:p w:rsidR="00135467" w:rsidRDefault="00B26D83" w:rsidP="00135467">
      <w:pPr>
        <w:jc w:val="both"/>
        <w:rPr>
          <w:rFonts w:ascii="Agency FB" w:hAnsi="Agency FB" w:cstheme="majorHAnsi"/>
          <w:b/>
        </w:rPr>
      </w:pPr>
      <w:r>
        <w:rPr>
          <w:rFonts w:ascii="Agency FB" w:hAnsi="Agency FB"/>
        </w:rPr>
        <w:t xml:space="preserve">                   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</w:t>
      </w:r>
    </w:p>
    <w:p w:rsidR="00B26D83" w:rsidRPr="00B26D83" w:rsidRDefault="00B26D83" w:rsidP="00135467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8C6F52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893653</w:t>
            </w:r>
          </w:p>
        </w:tc>
      </w:tr>
      <w:tr w:rsidR="00B26D83" w:rsidRPr="00C04F1D" w:rsidTr="00004DA7">
        <w:tc>
          <w:tcPr>
            <w:tcW w:w="1129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26D83" w:rsidRPr="00C04F1D" w:rsidRDefault="00B26D83" w:rsidP="00004DA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8C6F52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784805</w:t>
            </w:r>
          </w:p>
        </w:tc>
      </w:tr>
      <w:bookmarkEnd w:id="0"/>
    </w:tbl>
    <w:p w:rsidR="00155F70" w:rsidRPr="00BC7D6A" w:rsidRDefault="00155F70" w:rsidP="00BC7D6A">
      <w:pPr>
        <w:jc w:val="both"/>
        <w:rPr>
          <w:rFonts w:ascii="Agency FB" w:hAnsi="Agency FB"/>
        </w:rPr>
      </w:pPr>
    </w:p>
    <w:sectPr w:rsidR="00155F70" w:rsidRPr="00BC7D6A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34" w:rsidRDefault="00AA3C34" w:rsidP="00D572B3">
      <w:r>
        <w:separator/>
      </w:r>
    </w:p>
  </w:endnote>
  <w:endnote w:type="continuationSeparator" w:id="0">
    <w:p w:rsidR="00AA3C34" w:rsidRDefault="00AA3C34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34" w:rsidRDefault="00AA3C34" w:rsidP="00D572B3">
      <w:r>
        <w:separator/>
      </w:r>
    </w:p>
  </w:footnote>
  <w:footnote w:type="continuationSeparator" w:id="0">
    <w:p w:rsidR="00AA3C34" w:rsidRDefault="00AA3C34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4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C04D8"/>
    <w:rsid w:val="001C1624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34FE1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B5369"/>
    <w:rsid w:val="005C2057"/>
    <w:rsid w:val="005C3834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2956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191F"/>
    <w:rsid w:val="008C337D"/>
    <w:rsid w:val="008C3493"/>
    <w:rsid w:val="008C4E37"/>
    <w:rsid w:val="008C6F52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3C34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1AD8"/>
    <w:rsid w:val="00E449B8"/>
    <w:rsid w:val="00E45C3C"/>
    <w:rsid w:val="00E46127"/>
    <w:rsid w:val="00E4750C"/>
    <w:rsid w:val="00E53942"/>
    <w:rsid w:val="00E551C4"/>
    <w:rsid w:val="00E55C5E"/>
    <w:rsid w:val="00E56D4B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4F8A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4190"/>
    <w:rsid w:val="00F942DC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D8DF2C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3B5E-BB44-4BCD-9E85-27CD2280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13</cp:revision>
  <cp:lastPrinted>2025-09-05T17:27:00Z</cp:lastPrinted>
  <dcterms:created xsi:type="dcterms:W3CDTF">2025-08-29T21:42:00Z</dcterms:created>
  <dcterms:modified xsi:type="dcterms:W3CDTF">2025-09-05T17:31:00Z</dcterms:modified>
</cp:coreProperties>
</file>