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2343F3">
        <w:rPr>
          <w:rFonts w:ascii="Agency FB" w:eastAsia="Arial Unicode MS" w:hAnsi="Agency FB"/>
          <w:b/>
          <w:sz w:val="28"/>
          <w:szCs w:val="20"/>
          <w:u w:val="single"/>
          <w:lang w:val="pt-BR"/>
        </w:rPr>
        <w:t>11</w:t>
      </w:r>
      <w:r w:rsidR="00BC0C5C" w:rsidRPr="00330FA4">
        <w:rPr>
          <w:rFonts w:ascii="Agency FB" w:hAnsi="Agency FB"/>
          <w:b/>
          <w:sz w:val="28"/>
          <w:szCs w:val="20"/>
          <w:u w:val="single"/>
        </w:rPr>
        <w:t>-2025/GOB-REG-HVCA/GRDS-DREH-UGEL-ACO-AD</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 xml:space="preserve">Lic. Ada VARGAS SUELDO  </w:t>
      </w:r>
    </w:p>
    <w:p w:rsidR="00BC0C5C" w:rsidRPr="00A60434"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A60434" w:rsidRPr="00FC36C3" w:rsidRDefault="00A60434" w:rsidP="00A60434">
      <w:pPr>
        <w:ind w:left="1842" w:hanging="426"/>
        <w:contextualSpacing/>
        <w:rPr>
          <w:rFonts w:ascii="Agency FB" w:hAnsi="Agency FB"/>
          <w:bCs/>
        </w:rPr>
      </w:pPr>
    </w:p>
    <w:p w:rsidR="00807E31" w:rsidRDefault="00E947AE" w:rsidP="00807E31">
      <w:pPr>
        <w:autoSpaceDE w:val="0"/>
        <w:autoSpaceDN w:val="0"/>
        <w:adjustRightInd w:val="0"/>
        <w:rPr>
          <w:rFonts w:ascii="Agency FB" w:hAnsi="Agency FB" w:cstheme="majorHAnsi"/>
          <w:sz w:val="22"/>
          <w:szCs w:val="22"/>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BC0C5C" w:rsidRPr="002E3173">
        <w:rPr>
          <w:rFonts w:ascii="Agency FB" w:hAnsi="Agency FB" w:cstheme="majorHAnsi"/>
        </w:rPr>
        <w:t xml:space="preserve"> </w:t>
      </w:r>
      <w:r w:rsidR="00807E31" w:rsidRPr="0058548A">
        <w:rPr>
          <w:rFonts w:ascii="Agency FB" w:hAnsi="Agency FB" w:cstheme="majorHAnsi"/>
          <w:b/>
          <w:sz w:val="22"/>
          <w:szCs w:val="22"/>
        </w:rPr>
        <w:t>:</w:t>
      </w:r>
      <w:proofErr w:type="gramEnd"/>
      <w:r w:rsidR="00807E31" w:rsidRPr="0058548A">
        <w:rPr>
          <w:rFonts w:ascii="Agency FB" w:hAnsi="Agency FB" w:cstheme="majorHAnsi"/>
          <w:b/>
          <w:sz w:val="22"/>
          <w:szCs w:val="22"/>
        </w:rPr>
        <w:t xml:space="preserve"> </w:t>
      </w:r>
      <w:r w:rsidR="00807E31" w:rsidRPr="0058548A">
        <w:rPr>
          <w:rFonts w:ascii="Agency FB" w:hAnsi="Agency FB" w:cstheme="majorHAnsi"/>
          <w:sz w:val="22"/>
          <w:szCs w:val="22"/>
        </w:rPr>
        <w:t>REMITO INFORMACIÓN SO</w:t>
      </w:r>
      <w:r w:rsidR="00807E31">
        <w:rPr>
          <w:rFonts w:ascii="Agency FB" w:hAnsi="Agency FB" w:cstheme="majorHAnsi"/>
          <w:sz w:val="22"/>
          <w:szCs w:val="22"/>
        </w:rPr>
        <w:t>LICITADA SOBRE RESICSSS.</w:t>
      </w:r>
    </w:p>
    <w:p w:rsidR="00807E31" w:rsidRDefault="00807E31" w:rsidP="00807E31">
      <w:pPr>
        <w:autoSpaceDE w:val="0"/>
        <w:autoSpaceDN w:val="0"/>
        <w:adjustRightInd w:val="0"/>
        <w:rPr>
          <w:rFonts w:ascii="Agency FB" w:hAnsi="Agency FB" w:cstheme="majorHAnsi"/>
          <w:sz w:val="22"/>
          <w:szCs w:val="22"/>
        </w:rPr>
      </w:pPr>
    </w:p>
    <w:p w:rsidR="00807E31" w:rsidRDefault="00807E31" w:rsidP="00807E31">
      <w:pPr>
        <w:autoSpaceDE w:val="0"/>
        <w:autoSpaceDN w:val="0"/>
        <w:adjustRightInd w:val="0"/>
        <w:rPr>
          <w:rFonts w:ascii="Agency FB" w:hAnsi="Agency FB" w:cstheme="majorHAnsi"/>
          <w:sz w:val="22"/>
          <w:szCs w:val="22"/>
        </w:rPr>
      </w:pPr>
      <w:r w:rsidRPr="00BB50F7">
        <w:rPr>
          <w:rFonts w:ascii="Agency FB" w:hAnsi="Agency FB" w:cstheme="majorHAnsi"/>
          <w:b/>
          <w:sz w:val="22"/>
          <w:szCs w:val="22"/>
        </w:rPr>
        <w:t>C/C</w:t>
      </w:r>
      <w:r>
        <w:rPr>
          <w:rFonts w:ascii="Agency FB" w:hAnsi="Agency FB" w:cstheme="majorHAnsi"/>
          <w:b/>
          <w:sz w:val="22"/>
          <w:szCs w:val="22"/>
        </w:rPr>
        <w:tab/>
      </w:r>
      <w:r>
        <w:rPr>
          <w:rFonts w:ascii="Agency FB" w:hAnsi="Agency FB" w:cstheme="majorHAnsi"/>
          <w:b/>
          <w:sz w:val="22"/>
          <w:szCs w:val="22"/>
        </w:rPr>
        <w:tab/>
        <w:t xml:space="preserve">: </w:t>
      </w:r>
      <w:r w:rsidRPr="00991A53">
        <w:rPr>
          <w:rFonts w:ascii="Agency FB" w:hAnsi="Agency FB" w:cstheme="majorHAnsi"/>
          <w:sz w:val="22"/>
          <w:szCs w:val="22"/>
        </w:rPr>
        <w:t>DREH</w:t>
      </w:r>
      <w:r>
        <w:rPr>
          <w:rFonts w:ascii="Agency FB" w:hAnsi="Agency FB" w:cstheme="majorHAnsi"/>
          <w:sz w:val="22"/>
          <w:szCs w:val="22"/>
        </w:rPr>
        <w:t xml:space="preserve">-OCI     </w:t>
      </w:r>
    </w:p>
    <w:p w:rsidR="00807E31" w:rsidRDefault="00807E31" w:rsidP="00807E31">
      <w:pPr>
        <w:autoSpaceDE w:val="0"/>
        <w:autoSpaceDN w:val="0"/>
        <w:adjustRightInd w:val="0"/>
        <w:rPr>
          <w:rFonts w:ascii="Agency FB" w:hAnsi="Agency FB" w:cstheme="majorHAnsi"/>
          <w:sz w:val="22"/>
          <w:szCs w:val="22"/>
        </w:rPr>
      </w:pPr>
    </w:p>
    <w:p w:rsidR="00807E31" w:rsidRPr="00807E31" w:rsidRDefault="00807E31" w:rsidP="00807E31">
      <w:pPr>
        <w:autoSpaceDE w:val="0"/>
        <w:autoSpaceDN w:val="0"/>
        <w:adjustRightInd w:val="0"/>
        <w:rPr>
          <w:rFonts w:ascii="Agency FB" w:hAnsi="Agency FB" w:cstheme="majorHAnsi"/>
          <w:sz w:val="22"/>
          <w:szCs w:val="22"/>
        </w:rPr>
      </w:pPr>
      <w:r w:rsidRPr="009168EE">
        <w:rPr>
          <w:rFonts w:ascii="Agency FB" w:hAnsi="Agency FB"/>
          <w:b/>
        </w:rPr>
        <w:t>REFERENCIA</w:t>
      </w:r>
      <w:r w:rsidRPr="009168EE">
        <w:rPr>
          <w:rFonts w:ascii="Agency FB" w:hAnsi="Agency FB"/>
          <w:b/>
        </w:rPr>
        <w:tab/>
      </w:r>
      <w:r w:rsidRPr="00E67A6C">
        <w:rPr>
          <w:rFonts w:asciiTheme="majorHAnsi" w:hAnsiTheme="majorHAnsi" w:cstheme="majorHAnsi"/>
        </w:rPr>
        <w:t>:</w:t>
      </w:r>
      <w:r w:rsidRPr="00807E31">
        <w:rPr>
          <w:rFonts w:ascii="Agency FB" w:hAnsi="Agency FB" w:cstheme="majorHAnsi"/>
        </w:rPr>
        <w:t xml:space="preserve"> </w:t>
      </w:r>
      <w:r w:rsidRPr="00807E31">
        <w:rPr>
          <w:rFonts w:ascii="Agency FB" w:hAnsi="Agency FB" w:cstheme="majorHAnsi"/>
          <w:sz w:val="22"/>
          <w:szCs w:val="22"/>
        </w:rPr>
        <w:t xml:space="preserve">INFORME N° 98-2025/GOB.REG.HVCA/DREH-UGEL-309-OPER-AGA  </w:t>
      </w:r>
    </w:p>
    <w:p w:rsidR="00807E31" w:rsidRPr="00807E31" w:rsidRDefault="00807E31" w:rsidP="00807E31">
      <w:pPr>
        <w:autoSpaceDE w:val="0"/>
        <w:autoSpaceDN w:val="0"/>
        <w:adjustRightInd w:val="0"/>
        <w:rPr>
          <w:rFonts w:ascii="Agency FB" w:hAnsi="Agency FB" w:cstheme="majorHAnsi"/>
          <w:sz w:val="22"/>
          <w:szCs w:val="22"/>
        </w:rPr>
      </w:pPr>
      <w:r w:rsidRPr="00807E31">
        <w:rPr>
          <w:rFonts w:ascii="Agency FB" w:hAnsi="Agency FB" w:cstheme="majorHAnsi"/>
          <w:sz w:val="22"/>
          <w:szCs w:val="22"/>
        </w:rPr>
        <w:t xml:space="preserve">                               </w:t>
      </w:r>
      <w:r>
        <w:rPr>
          <w:rFonts w:ascii="Agency FB" w:hAnsi="Agency FB" w:cstheme="majorHAnsi"/>
          <w:sz w:val="22"/>
          <w:szCs w:val="22"/>
        </w:rPr>
        <w:t xml:space="preserve">    </w:t>
      </w:r>
      <w:r w:rsidRPr="00807E31">
        <w:rPr>
          <w:rFonts w:ascii="Agency FB" w:hAnsi="Agency FB" w:cstheme="majorHAnsi"/>
          <w:sz w:val="22"/>
          <w:szCs w:val="22"/>
        </w:rPr>
        <w:t xml:space="preserve"> MEMORANDUM N° 521-2025/ GOB.REG.HVCA/DREH/D.UGEL.A-U.E. N°309-A</w:t>
      </w:r>
    </w:p>
    <w:p w:rsidR="00807E31" w:rsidRPr="00807E31" w:rsidRDefault="00807E31" w:rsidP="00807E31">
      <w:pPr>
        <w:autoSpaceDE w:val="0"/>
        <w:autoSpaceDN w:val="0"/>
        <w:adjustRightInd w:val="0"/>
        <w:rPr>
          <w:rFonts w:ascii="Agency FB" w:hAnsi="Agency FB" w:cstheme="majorHAnsi"/>
          <w:sz w:val="22"/>
          <w:szCs w:val="22"/>
        </w:rPr>
      </w:pPr>
      <w:r>
        <w:rPr>
          <w:rFonts w:ascii="Agency FB" w:hAnsi="Agency FB" w:cstheme="majorHAnsi"/>
        </w:rPr>
        <w:t xml:space="preserve">                      </w:t>
      </w:r>
    </w:p>
    <w:p w:rsidR="00BC0C5C" w:rsidRPr="00FC36C3" w:rsidRDefault="00BC0C5C" w:rsidP="00807E31">
      <w:pPr>
        <w:autoSpaceDE w:val="0"/>
        <w:autoSpaceDN w:val="0"/>
        <w:adjustRightInd w:val="0"/>
        <w:jc w:val="both"/>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807E31">
        <w:rPr>
          <w:rFonts w:ascii="Agency FB" w:hAnsi="Agency FB"/>
        </w:rPr>
        <w:t>04</w:t>
      </w:r>
      <w:r w:rsidR="00E947AE">
        <w:rPr>
          <w:rFonts w:ascii="Agency FB" w:hAnsi="Agency FB"/>
        </w:rPr>
        <w:t xml:space="preserve"> de </w:t>
      </w:r>
      <w:r w:rsidR="00807E31">
        <w:rPr>
          <w:rFonts w:ascii="Agency FB" w:hAnsi="Agency FB"/>
        </w:rPr>
        <w:t>agosto</w:t>
      </w:r>
      <w:r w:rsidRPr="00FC36C3">
        <w:rPr>
          <w:rFonts w:ascii="Agency FB" w:hAnsi="Agency FB"/>
        </w:rPr>
        <w:t xml:space="preserve"> del 2025.</w:t>
      </w:r>
    </w:p>
    <w:p w:rsidR="00BC0C5C" w:rsidRPr="003037F2" w:rsidRDefault="00BC0C5C" w:rsidP="00BC0C5C">
      <w:pPr>
        <w:tabs>
          <w:tab w:val="left" w:pos="1418"/>
        </w:tabs>
        <w:ind w:left="426" w:hanging="426"/>
        <w:contextualSpacing/>
        <w:rPr>
          <w:rFonts w:ascii="Agency FB" w:hAnsi="Agency FB"/>
          <w:sz w:val="20"/>
          <w:szCs w:val="20"/>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0D034C23" wp14:editId="528C92E9">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807E31" w:rsidRDefault="00A60434" w:rsidP="00807E31">
      <w:pPr>
        <w:jc w:val="both"/>
        <w:rPr>
          <w:rFonts w:ascii="Agency FB" w:hAnsi="Agency FB" w:cstheme="majorHAnsi"/>
        </w:rPr>
      </w:pPr>
      <w:r>
        <w:rPr>
          <w:rFonts w:ascii="Agency FB" w:hAnsi="Agency FB" w:cstheme="majorHAnsi"/>
        </w:rPr>
        <w:t xml:space="preserve">                             </w:t>
      </w:r>
      <w:r>
        <w:rPr>
          <w:rFonts w:ascii="Agency FB" w:hAnsi="Agency FB"/>
          <w:bCs/>
        </w:rPr>
        <w:t xml:space="preserve">  </w:t>
      </w:r>
      <w:r w:rsidR="00E947AE">
        <w:rPr>
          <w:rFonts w:ascii="Agency FB" w:hAnsi="Agency FB"/>
          <w:bCs/>
        </w:rPr>
        <w:t xml:space="preserve"> </w:t>
      </w:r>
      <w:r w:rsidR="00807E31" w:rsidRPr="0058548A">
        <w:rPr>
          <w:rFonts w:ascii="Agency FB" w:hAnsi="Agency FB" w:cstheme="majorHAnsi"/>
        </w:rPr>
        <w:t xml:space="preserve">Por el presente es grato dirigirme a su digno despacho a fin de saludarlo muy cordialmente a nombre de la Oficina de Administración, </w:t>
      </w:r>
    </w:p>
    <w:p w:rsidR="00807E31" w:rsidRPr="0058548A" w:rsidRDefault="00807E31" w:rsidP="00807E31">
      <w:pPr>
        <w:jc w:val="both"/>
        <w:rPr>
          <w:rFonts w:ascii="Agency FB" w:hAnsi="Agency FB" w:cstheme="majorHAnsi"/>
        </w:rPr>
      </w:pPr>
    </w:p>
    <w:p w:rsidR="00807E31" w:rsidRDefault="00807E31" w:rsidP="00807E31">
      <w:pPr>
        <w:jc w:val="both"/>
        <w:rPr>
          <w:rFonts w:ascii="Agency FB" w:hAnsi="Agency FB" w:cstheme="majorHAnsi"/>
        </w:rPr>
      </w:pPr>
      <w:r w:rsidRPr="0058548A">
        <w:rPr>
          <w:rFonts w:ascii="Agency FB" w:hAnsi="Agency FB" w:cstheme="majorHAnsi"/>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w:t>
      </w:r>
      <w:r>
        <w:rPr>
          <w:rFonts w:ascii="Agency FB" w:hAnsi="Agency FB" w:cstheme="majorHAnsi"/>
        </w:rPr>
        <w:t xml:space="preserve">control y seguimiento a las deudas pendientes a ESSALUD., por lo que cumplimos en informar: </w:t>
      </w:r>
    </w:p>
    <w:p w:rsidR="00807E31" w:rsidRDefault="00807E31" w:rsidP="00807E31">
      <w:pPr>
        <w:jc w:val="both"/>
        <w:rPr>
          <w:rFonts w:ascii="Agency FB" w:hAnsi="Agency FB" w:cstheme="majorHAnsi"/>
        </w:rPr>
      </w:pPr>
    </w:p>
    <w:tbl>
      <w:tblPr>
        <w:tblW w:w="8506" w:type="dxa"/>
        <w:tblInd w:w="-5" w:type="dxa"/>
        <w:tblCellMar>
          <w:left w:w="70" w:type="dxa"/>
          <w:right w:w="70" w:type="dxa"/>
        </w:tblCellMar>
        <w:tblLook w:val="04A0" w:firstRow="1" w:lastRow="0" w:firstColumn="1" w:lastColumn="0" w:noHBand="0" w:noVBand="1"/>
      </w:tblPr>
      <w:tblGrid>
        <w:gridCol w:w="523"/>
        <w:gridCol w:w="1037"/>
        <w:gridCol w:w="2835"/>
        <w:gridCol w:w="4111"/>
      </w:tblGrid>
      <w:tr w:rsidR="00807E31" w:rsidRPr="00AA2790" w:rsidTr="00704F22">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07E31" w:rsidRPr="00AA2790" w:rsidRDefault="00807E31" w:rsidP="00704F22">
            <w:pPr>
              <w:rPr>
                <w:rFonts w:ascii="Agency FB" w:hAnsi="Agency FB" w:cs="Calibri"/>
                <w:b/>
                <w:color w:val="000000"/>
                <w:sz w:val="18"/>
                <w:szCs w:val="18"/>
                <w:lang w:eastAsia="es-PE"/>
              </w:rPr>
            </w:pPr>
            <w:r w:rsidRPr="00AA2790">
              <w:rPr>
                <w:rFonts w:ascii="Agency FB" w:hAnsi="Agency FB" w:cs="Calibri"/>
                <w:b/>
                <w:color w:val="000000"/>
                <w:sz w:val="18"/>
                <w:szCs w:val="18"/>
                <w:lang w:eastAsia="es-PE"/>
              </w:rPr>
              <w:t>ITEM</w:t>
            </w:r>
          </w:p>
        </w:tc>
        <w:tc>
          <w:tcPr>
            <w:tcW w:w="1037" w:type="dxa"/>
            <w:tcBorders>
              <w:top w:val="nil"/>
              <w:left w:val="nil"/>
              <w:bottom w:val="single" w:sz="4" w:space="0" w:color="auto"/>
              <w:right w:val="single" w:sz="4" w:space="0" w:color="auto"/>
            </w:tcBorders>
            <w:shd w:val="clear" w:color="auto" w:fill="auto"/>
            <w:noWrap/>
            <w:vAlign w:val="bottom"/>
            <w:hideMark/>
          </w:tcPr>
          <w:p w:rsidR="00807E31" w:rsidRPr="00AA2790" w:rsidRDefault="00807E31" w:rsidP="00704F22">
            <w:pPr>
              <w:rPr>
                <w:rFonts w:ascii="Agency FB" w:hAnsi="Agency FB" w:cs="Calibri"/>
                <w:b/>
                <w:color w:val="000000"/>
                <w:sz w:val="18"/>
                <w:szCs w:val="18"/>
                <w:lang w:eastAsia="es-PE"/>
              </w:rPr>
            </w:pPr>
            <w:r w:rsidRPr="00AA2790">
              <w:rPr>
                <w:rFonts w:ascii="Agency FB" w:hAnsi="Agency FB" w:cs="Calibri"/>
                <w:b/>
                <w:color w:val="000000"/>
                <w:sz w:val="18"/>
                <w:szCs w:val="18"/>
                <w:lang w:eastAsia="es-PE"/>
              </w:rPr>
              <w:t>ENTIDAD</w:t>
            </w:r>
          </w:p>
        </w:tc>
        <w:tc>
          <w:tcPr>
            <w:tcW w:w="2835" w:type="dxa"/>
            <w:tcBorders>
              <w:top w:val="nil"/>
              <w:left w:val="nil"/>
              <w:bottom w:val="single" w:sz="4" w:space="0" w:color="auto"/>
              <w:right w:val="single" w:sz="4" w:space="0" w:color="auto"/>
            </w:tcBorders>
            <w:shd w:val="clear" w:color="auto" w:fill="auto"/>
            <w:noWrap/>
            <w:vAlign w:val="bottom"/>
          </w:tcPr>
          <w:p w:rsidR="00807E31" w:rsidRPr="00AA2790" w:rsidRDefault="00807E31" w:rsidP="00704F22">
            <w:pPr>
              <w:jc w:val="center"/>
              <w:rPr>
                <w:rFonts w:ascii="Agency FB" w:hAnsi="Agency FB" w:cs="Calibri"/>
                <w:b/>
                <w:color w:val="000000"/>
                <w:sz w:val="18"/>
                <w:szCs w:val="18"/>
                <w:lang w:eastAsia="es-PE"/>
              </w:rPr>
            </w:pPr>
            <w:r w:rsidRPr="00AA2790">
              <w:rPr>
                <w:rFonts w:ascii="Agency FB" w:hAnsi="Agency FB" w:cs="Calibri"/>
                <w:b/>
                <w:color w:val="000000"/>
                <w:sz w:val="18"/>
                <w:szCs w:val="18"/>
                <w:lang w:eastAsia="es-PE"/>
              </w:rPr>
              <w:t>DESCRIPCION DEL OFICIO N° 0014-2025-DREH/OCI</w:t>
            </w:r>
          </w:p>
        </w:tc>
        <w:tc>
          <w:tcPr>
            <w:tcW w:w="4111" w:type="dxa"/>
            <w:tcBorders>
              <w:top w:val="nil"/>
              <w:left w:val="nil"/>
              <w:bottom w:val="single" w:sz="4" w:space="0" w:color="auto"/>
              <w:right w:val="single" w:sz="4" w:space="0" w:color="auto"/>
            </w:tcBorders>
            <w:shd w:val="clear" w:color="auto" w:fill="auto"/>
            <w:noWrap/>
            <w:vAlign w:val="bottom"/>
            <w:hideMark/>
          </w:tcPr>
          <w:p w:rsidR="00807E31" w:rsidRPr="00AA2790" w:rsidRDefault="00807E31" w:rsidP="00704F22">
            <w:pPr>
              <w:jc w:val="center"/>
              <w:rPr>
                <w:rFonts w:ascii="Agency FB" w:hAnsi="Agency FB" w:cs="Calibri"/>
                <w:b/>
                <w:color w:val="000000"/>
                <w:sz w:val="18"/>
                <w:szCs w:val="18"/>
                <w:lang w:eastAsia="es-PE"/>
              </w:rPr>
            </w:pPr>
            <w:r w:rsidRPr="00AA2790">
              <w:rPr>
                <w:rFonts w:ascii="Agency FB" w:hAnsi="Agency FB" w:cs="Calibri"/>
                <w:b/>
                <w:color w:val="000000"/>
                <w:sz w:val="18"/>
                <w:szCs w:val="18"/>
                <w:lang w:eastAsia="es-PE"/>
              </w:rPr>
              <w:t>ACCIONES ADOPTADAS</w:t>
            </w:r>
          </w:p>
        </w:tc>
      </w:tr>
      <w:tr w:rsidR="00807E31" w:rsidRPr="00AA2790" w:rsidTr="00704F22">
        <w:trPr>
          <w:trHeight w:val="159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07E31" w:rsidRPr="00AA2790" w:rsidRDefault="00807E31" w:rsidP="00704F22">
            <w:pPr>
              <w:jc w:val="center"/>
              <w:rPr>
                <w:rFonts w:ascii="Agency FB" w:hAnsi="Agency FB" w:cs="Calibri"/>
                <w:color w:val="000000"/>
                <w:sz w:val="18"/>
                <w:szCs w:val="18"/>
                <w:lang w:eastAsia="es-PE"/>
              </w:rPr>
            </w:pPr>
            <w:r w:rsidRPr="00AA2790">
              <w:rPr>
                <w:rFonts w:ascii="Agency FB" w:hAnsi="Agency FB" w:cs="Calibri"/>
                <w:color w:val="000000"/>
                <w:sz w:val="18"/>
                <w:szCs w:val="18"/>
                <w:lang w:eastAsia="es-PE"/>
              </w:rPr>
              <w:t>1</w:t>
            </w:r>
          </w:p>
        </w:tc>
        <w:tc>
          <w:tcPr>
            <w:tcW w:w="1037" w:type="dxa"/>
            <w:tcBorders>
              <w:top w:val="nil"/>
              <w:left w:val="single" w:sz="4" w:space="0" w:color="auto"/>
              <w:bottom w:val="single" w:sz="4" w:space="0" w:color="000000"/>
              <w:right w:val="single" w:sz="4" w:space="0" w:color="auto"/>
            </w:tcBorders>
            <w:shd w:val="clear" w:color="auto" w:fill="auto"/>
            <w:vAlign w:val="center"/>
            <w:hideMark/>
          </w:tcPr>
          <w:p w:rsidR="00807E31" w:rsidRPr="00AA2790" w:rsidRDefault="00807E31" w:rsidP="00704F22">
            <w:pPr>
              <w:rPr>
                <w:rFonts w:ascii="Agency FB" w:hAnsi="Agency FB" w:cs="Calibri"/>
                <w:color w:val="000000"/>
                <w:sz w:val="18"/>
                <w:szCs w:val="18"/>
                <w:lang w:eastAsia="es-PE"/>
              </w:rPr>
            </w:pPr>
            <w:r w:rsidRPr="00AA2790">
              <w:rPr>
                <w:rFonts w:ascii="Agency FB" w:hAnsi="Agency FB" w:cs="Calibri"/>
                <w:color w:val="000000"/>
                <w:sz w:val="18"/>
                <w:szCs w:val="18"/>
                <w:lang w:eastAsia="es-PE"/>
              </w:rPr>
              <w:t xml:space="preserve">UNIDAD DE GESTION EDUCATIVA LOCAL </w:t>
            </w:r>
          </w:p>
        </w:tc>
        <w:tc>
          <w:tcPr>
            <w:tcW w:w="2835" w:type="dxa"/>
            <w:tcBorders>
              <w:top w:val="nil"/>
              <w:left w:val="nil"/>
              <w:bottom w:val="single" w:sz="4" w:space="0" w:color="auto"/>
              <w:right w:val="single" w:sz="4" w:space="0" w:color="auto"/>
            </w:tcBorders>
            <w:shd w:val="clear" w:color="auto" w:fill="auto"/>
            <w:vAlign w:val="center"/>
            <w:hideMark/>
          </w:tcPr>
          <w:p w:rsidR="00807E31" w:rsidRPr="00AA2790" w:rsidRDefault="00807E31" w:rsidP="00704F22">
            <w:pPr>
              <w:autoSpaceDE w:val="0"/>
              <w:autoSpaceDN w:val="0"/>
              <w:adjustRightInd w:val="0"/>
              <w:jc w:val="both"/>
              <w:rPr>
                <w:rFonts w:ascii="Agency FB" w:hAnsi="Agency FB" w:cstheme="majorHAnsi"/>
                <w:sz w:val="18"/>
                <w:szCs w:val="18"/>
              </w:rPr>
            </w:pPr>
            <w:r w:rsidRPr="00AA2790">
              <w:rPr>
                <w:rFonts w:ascii="Agency FB" w:hAnsi="Agency FB" w:cstheme="majorHAnsi"/>
                <w:sz w:val="18"/>
                <w:szCs w:val="18"/>
              </w:rPr>
              <w:t xml:space="preserve">Informe sobre si hasta la fecha el año 2025 su representada registra deuda pendiente o pendiente de registrar en el régimen </w:t>
            </w:r>
            <w:proofErr w:type="gramStart"/>
            <w:r w:rsidRPr="00AA2790">
              <w:rPr>
                <w:rFonts w:ascii="Agency FB" w:hAnsi="Agency FB" w:cstheme="majorHAnsi"/>
                <w:sz w:val="18"/>
                <w:szCs w:val="18"/>
              </w:rPr>
              <w:t>RESICSSS,  y</w:t>
            </w:r>
            <w:proofErr w:type="gramEnd"/>
            <w:r w:rsidRPr="00AA2790">
              <w:rPr>
                <w:rFonts w:ascii="Agency FB" w:hAnsi="Agency FB" w:cstheme="majorHAnsi"/>
                <w:sz w:val="18"/>
                <w:szCs w:val="18"/>
              </w:rPr>
              <w:t xml:space="preserve"> de ser así precise</w:t>
            </w:r>
          </w:p>
          <w:p w:rsidR="00807E31" w:rsidRPr="00AA2790" w:rsidRDefault="00807E31" w:rsidP="00704F22">
            <w:pPr>
              <w:autoSpaceDE w:val="0"/>
              <w:autoSpaceDN w:val="0"/>
              <w:adjustRightInd w:val="0"/>
              <w:jc w:val="both"/>
              <w:rPr>
                <w:rFonts w:ascii="Agency FB" w:hAnsi="Agency FB" w:cstheme="majorHAnsi"/>
                <w:sz w:val="18"/>
                <w:szCs w:val="18"/>
              </w:rPr>
            </w:pPr>
            <w:r w:rsidRPr="00AA2790">
              <w:rPr>
                <w:rFonts w:ascii="Agency FB" w:hAnsi="Agency FB" w:cstheme="majorHAnsi"/>
                <w:sz w:val="18"/>
                <w:szCs w:val="18"/>
              </w:rPr>
              <w:t>a) cual es el estado de dicha deuda (saldo actualizado)</w:t>
            </w:r>
          </w:p>
          <w:p w:rsidR="00807E31" w:rsidRPr="00AA2790" w:rsidRDefault="00807E31" w:rsidP="00704F22">
            <w:pPr>
              <w:autoSpaceDE w:val="0"/>
              <w:autoSpaceDN w:val="0"/>
              <w:adjustRightInd w:val="0"/>
              <w:jc w:val="both"/>
              <w:rPr>
                <w:rFonts w:ascii="Agency FB" w:hAnsi="Agency FB" w:cstheme="majorHAnsi"/>
                <w:sz w:val="18"/>
                <w:szCs w:val="18"/>
              </w:rPr>
            </w:pPr>
            <w:r w:rsidRPr="00AA2790">
              <w:rPr>
                <w:rFonts w:ascii="Agency FB" w:hAnsi="Agency FB" w:cstheme="majorHAnsi"/>
                <w:sz w:val="18"/>
                <w:szCs w:val="18"/>
              </w:rPr>
              <w:t>b) si registra incumplimiento o atraso.</w:t>
            </w:r>
          </w:p>
        </w:tc>
        <w:tc>
          <w:tcPr>
            <w:tcW w:w="4111" w:type="dxa"/>
            <w:tcBorders>
              <w:top w:val="nil"/>
              <w:left w:val="nil"/>
              <w:bottom w:val="single" w:sz="4" w:space="0" w:color="auto"/>
              <w:right w:val="single" w:sz="4" w:space="0" w:color="auto"/>
            </w:tcBorders>
            <w:shd w:val="clear" w:color="auto" w:fill="auto"/>
            <w:vAlign w:val="center"/>
            <w:hideMark/>
          </w:tcPr>
          <w:p w:rsidR="00807E31" w:rsidRPr="00AA2790" w:rsidRDefault="00807E31" w:rsidP="00704F22">
            <w:pPr>
              <w:autoSpaceDE w:val="0"/>
              <w:autoSpaceDN w:val="0"/>
              <w:adjustRightInd w:val="0"/>
              <w:jc w:val="both"/>
              <w:rPr>
                <w:rFonts w:ascii="Agency FB" w:hAnsi="Agency FB" w:cstheme="majorHAnsi"/>
                <w:sz w:val="18"/>
                <w:szCs w:val="18"/>
              </w:rPr>
            </w:pPr>
            <w:r w:rsidRPr="00AA2790">
              <w:rPr>
                <w:rFonts w:ascii="Agency FB" w:hAnsi="Agency FB" w:cstheme="majorHAnsi"/>
                <w:sz w:val="18"/>
                <w:szCs w:val="18"/>
              </w:rPr>
              <w:t>Para este caso en espacial, la administración emitió documentos solicitando informe respecto a este punto, donde se llega a la conclusión, que  el sinceramiento de la deuda tributaria por concepto de aportaciones al seguro social de salud , el área de tesorería informa que no se maneja los acceso al módulo del RESICSSS donde esta unidad registra los montos pagados, por lo que no podemos informar más a detalle sobre este punto solicitado por OCI</w:t>
            </w:r>
          </w:p>
        </w:tc>
      </w:tr>
    </w:tbl>
    <w:p w:rsidR="00807E31" w:rsidRDefault="00807E31" w:rsidP="00807E31">
      <w:pPr>
        <w:pStyle w:val="NormalWeb"/>
        <w:spacing w:before="0" w:beforeAutospacing="0" w:after="0" w:afterAutospacing="0"/>
        <w:jc w:val="both"/>
        <w:rPr>
          <w:rFonts w:ascii="Agency FB" w:hAnsi="Agency FB" w:cstheme="majorHAnsi"/>
          <w:b/>
        </w:rPr>
      </w:pPr>
    </w:p>
    <w:p w:rsidR="00807E31" w:rsidRPr="0058548A" w:rsidRDefault="00807E31" w:rsidP="00807E31">
      <w:pPr>
        <w:pStyle w:val="NormalWeb"/>
        <w:spacing w:before="0" w:beforeAutospacing="0" w:after="0" w:afterAutospacing="0"/>
        <w:jc w:val="both"/>
        <w:rPr>
          <w:rFonts w:ascii="Agency FB" w:hAnsi="Agency FB" w:cstheme="majorHAnsi"/>
          <w:b/>
        </w:rPr>
      </w:pPr>
      <w:r w:rsidRPr="0058548A">
        <w:rPr>
          <w:rFonts w:ascii="Agency FB" w:hAnsi="Agency FB" w:cstheme="majorHAnsi"/>
          <w:b/>
        </w:rPr>
        <w:t xml:space="preserve">CONCLUSIONES: </w:t>
      </w:r>
    </w:p>
    <w:p w:rsidR="00807E31" w:rsidRDefault="00807E31" w:rsidP="00807E31">
      <w:pPr>
        <w:pStyle w:val="Prrafodelista"/>
        <w:numPr>
          <w:ilvl w:val="0"/>
          <w:numId w:val="18"/>
        </w:numPr>
        <w:spacing w:before="100" w:beforeAutospacing="1" w:after="0" w:line="240" w:lineRule="auto"/>
        <w:jc w:val="both"/>
        <w:rPr>
          <w:rFonts w:ascii="Agency FB" w:hAnsi="Agency FB" w:cstheme="majorHAnsi"/>
          <w:sz w:val="24"/>
          <w:szCs w:val="24"/>
          <w:lang w:eastAsia="es-PE"/>
        </w:rPr>
      </w:pPr>
      <w:r w:rsidRPr="0058548A">
        <w:rPr>
          <w:rFonts w:ascii="Agency FB" w:hAnsi="Agency FB" w:cstheme="majorHAnsi"/>
          <w:sz w:val="24"/>
          <w:szCs w:val="24"/>
        </w:rPr>
        <w:t xml:space="preserve">La UGEL Acobamba, </w:t>
      </w:r>
      <w:proofErr w:type="spellStart"/>
      <w:r>
        <w:rPr>
          <w:rFonts w:ascii="Agency FB" w:hAnsi="Agency FB" w:cstheme="majorHAnsi"/>
          <w:sz w:val="24"/>
          <w:szCs w:val="24"/>
        </w:rPr>
        <w:t>atraves</w:t>
      </w:r>
      <w:proofErr w:type="spellEnd"/>
      <w:r>
        <w:rPr>
          <w:rFonts w:ascii="Agency FB" w:hAnsi="Agency FB" w:cstheme="majorHAnsi"/>
          <w:sz w:val="24"/>
          <w:szCs w:val="24"/>
        </w:rPr>
        <w:t xml:space="preserve"> de la oficina de tesorería informa que no tenemos acceso al módulo del RESICSSS, por tal no podemos remitir información solicitada por CCI </w:t>
      </w:r>
    </w:p>
    <w:p w:rsidR="00807E31" w:rsidRPr="0058548A" w:rsidRDefault="00807E31" w:rsidP="00807E31">
      <w:pPr>
        <w:spacing w:before="100" w:beforeAutospacing="1"/>
        <w:jc w:val="both"/>
        <w:rPr>
          <w:rFonts w:ascii="Agency FB" w:hAnsi="Agency FB" w:cstheme="majorHAnsi"/>
          <w:lang w:eastAsia="es-PE"/>
        </w:rPr>
      </w:pPr>
      <w:r w:rsidRPr="0058548A">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807E31" w:rsidRPr="00807E31" w:rsidRDefault="00807E31" w:rsidP="00807E31">
      <w:pPr>
        <w:spacing w:before="100" w:beforeAutospacing="1" w:after="100" w:afterAutospacing="1"/>
        <w:jc w:val="both"/>
        <w:rPr>
          <w:rFonts w:ascii="Agency FB" w:hAnsi="Agency FB" w:cstheme="majorHAnsi"/>
        </w:rPr>
      </w:pPr>
      <w:r w:rsidRPr="0058548A">
        <w:rPr>
          <w:rFonts w:ascii="Agency FB" w:hAnsi="Agency FB" w:cstheme="majorHAnsi"/>
        </w:rPr>
        <w:t xml:space="preserve">               E</w:t>
      </w:r>
      <w:r>
        <w:rPr>
          <w:rFonts w:ascii="Agency FB" w:hAnsi="Agency FB" w:cstheme="majorHAnsi"/>
        </w:rPr>
        <w:t>n Cumplimiento al Documento en referencia e</w:t>
      </w:r>
      <w:r w:rsidRPr="0058548A">
        <w:rPr>
          <w:rFonts w:ascii="Agency FB" w:hAnsi="Agency FB" w:cstheme="majorHAnsi"/>
        </w:rPr>
        <w:t>s cuanto informo para que, mediante su despacho se remita a la DREH-OCI la información solicitada para los</w:t>
      </w:r>
      <w:r>
        <w:rPr>
          <w:rFonts w:ascii="Agency FB" w:hAnsi="Agency FB" w:cstheme="majorHAnsi"/>
        </w:rPr>
        <w:t xml:space="preserve"> fines que vean por conveniente</w:t>
      </w: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704F22">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693795">
              <w:rPr>
                <w:rFonts w:ascii="Agency FB" w:hAnsi="Agency FB" w:cs="Arial"/>
                <w:b/>
                <w:color w:val="000000" w:themeColor="text1"/>
                <w:sz w:val="16"/>
                <w:szCs w:val="16"/>
              </w:rPr>
              <w:t>841522</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807E31" w:rsidRPr="00C04F1D" w:rsidRDefault="00807E31" w:rsidP="00704F22">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693795">
              <w:rPr>
                <w:rFonts w:ascii="Agency FB" w:hAnsi="Agency FB" w:cs="Arial"/>
                <w:b/>
                <w:color w:val="000000" w:themeColor="text1"/>
                <w:sz w:val="16"/>
                <w:szCs w:val="16"/>
              </w:rPr>
              <w:t>752100</w:t>
            </w:r>
          </w:p>
        </w:tc>
      </w:tr>
    </w:tbl>
    <w:p w:rsidR="000C54B0" w:rsidRPr="00807E31" w:rsidRDefault="00807E31" w:rsidP="00807E31">
      <w:pPr>
        <w:spacing w:line="276" w:lineRule="auto"/>
        <w:jc w:val="both"/>
        <w:rPr>
          <w:rFonts w:ascii="Arial" w:hAnsi="Arial" w:cs="Arial"/>
          <w:b/>
          <w:bCs/>
          <w:color w:val="006CA0"/>
          <w:sz w:val="20"/>
          <w:szCs w:val="20"/>
          <w:shd w:val="clear" w:color="auto" w:fill="99CCFF"/>
        </w:rPr>
      </w:pPr>
      <w:r>
        <w:rPr>
          <w:rFonts w:ascii="Arial Narrow" w:hAnsi="Arial Narrow" w:cs="Arial"/>
          <w:color w:val="000000" w:themeColor="text1"/>
          <w:sz w:val="16"/>
          <w:szCs w:val="16"/>
        </w:rPr>
        <w:t xml:space="preserve">                                                      </w:t>
      </w:r>
      <w:r>
        <w:rPr>
          <w:rFonts w:ascii="Agency FB" w:hAnsi="Agency FB" w:cstheme="majorHAnsi"/>
          <w:b/>
        </w:rPr>
        <w:t xml:space="preserve">   </w:t>
      </w:r>
      <w:r w:rsidR="00282FBB" w:rsidRPr="00807E31">
        <w:rPr>
          <w:rFonts w:ascii="Agency FB" w:hAnsi="Agency FB" w:cstheme="majorHAnsi"/>
          <w:b/>
        </w:rPr>
        <w:t>Atentamente,</w:t>
      </w:r>
      <w:r>
        <w:rPr>
          <w:rFonts w:ascii="Agency FB" w:hAnsi="Agency FB" w:cstheme="majorHAnsi"/>
          <w:b/>
        </w:rPr>
        <w:t xml:space="preserve">         </w:t>
      </w:r>
    </w:p>
    <w:p w:rsidR="000C54B0" w:rsidRPr="00C04F1D" w:rsidRDefault="000C54B0" w:rsidP="00BC0C5C">
      <w:pPr>
        <w:rPr>
          <w:rFonts w:ascii="Agency FB" w:hAnsi="Agency FB" w:cs="Arial"/>
          <w:color w:val="000000" w:themeColor="text1"/>
          <w:sz w:val="16"/>
          <w:szCs w:val="16"/>
        </w:rPr>
      </w:pPr>
    </w:p>
    <w:bookmarkEnd w:id="0"/>
    <w:p w:rsidR="0001181A" w:rsidRPr="00BC0C5C" w:rsidRDefault="0001181A" w:rsidP="00BC0C5C"/>
    <w:sectPr w:rsidR="0001181A"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78" w:rsidRDefault="00763F78" w:rsidP="00D572B3">
      <w:r>
        <w:separator/>
      </w:r>
    </w:p>
  </w:endnote>
  <w:endnote w:type="continuationSeparator" w:id="0">
    <w:p w:rsidR="00763F78" w:rsidRDefault="00763F78"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78" w:rsidRDefault="00763F78" w:rsidP="00D572B3">
      <w:r>
        <w:separator/>
      </w:r>
    </w:p>
  </w:footnote>
  <w:footnote w:type="continuationSeparator" w:id="0">
    <w:p w:rsidR="00763F78" w:rsidRDefault="00763F78"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3"/>
  </w:num>
  <w:num w:numId="2">
    <w:abstractNumId w:val="5"/>
  </w:num>
  <w:num w:numId="3">
    <w:abstractNumId w:val="8"/>
  </w:num>
  <w:num w:numId="4">
    <w:abstractNumId w:val="10"/>
  </w:num>
  <w:num w:numId="5">
    <w:abstractNumId w:val="3"/>
  </w:num>
  <w:num w:numId="6">
    <w:abstractNumId w:val="17"/>
  </w:num>
  <w:num w:numId="7">
    <w:abstractNumId w:val="9"/>
  </w:num>
  <w:num w:numId="8">
    <w:abstractNumId w:val="12"/>
  </w:num>
  <w:num w:numId="9">
    <w:abstractNumId w:val="4"/>
  </w:num>
  <w:num w:numId="10">
    <w:abstractNumId w:val="7"/>
  </w:num>
  <w:num w:numId="11">
    <w:abstractNumId w:val="14"/>
  </w:num>
  <w:num w:numId="12">
    <w:abstractNumId w:val="1"/>
  </w:num>
  <w:num w:numId="13">
    <w:abstractNumId w:val="2"/>
  </w:num>
  <w:num w:numId="14">
    <w:abstractNumId w:val="16"/>
  </w:num>
  <w:num w:numId="15">
    <w:abstractNumId w:val="15"/>
  </w:num>
  <w:num w:numId="16">
    <w:abstractNumId w:val="0"/>
  </w:num>
  <w:num w:numId="17">
    <w:abstractNumId w:val="11"/>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1FB4"/>
    <w:rsid w:val="00102CCB"/>
    <w:rsid w:val="00103A4E"/>
    <w:rsid w:val="00114D9A"/>
    <w:rsid w:val="00117EDB"/>
    <w:rsid w:val="00117F66"/>
    <w:rsid w:val="00123601"/>
    <w:rsid w:val="001268AC"/>
    <w:rsid w:val="00132C02"/>
    <w:rsid w:val="0013369F"/>
    <w:rsid w:val="001348D1"/>
    <w:rsid w:val="00134C6E"/>
    <w:rsid w:val="001360EB"/>
    <w:rsid w:val="00136770"/>
    <w:rsid w:val="001372F8"/>
    <w:rsid w:val="00140FB5"/>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65D5"/>
    <w:rsid w:val="00191ECC"/>
    <w:rsid w:val="00193DCF"/>
    <w:rsid w:val="00195067"/>
    <w:rsid w:val="00195237"/>
    <w:rsid w:val="001A0727"/>
    <w:rsid w:val="001A1179"/>
    <w:rsid w:val="001A7E1F"/>
    <w:rsid w:val="001B108C"/>
    <w:rsid w:val="001B3A59"/>
    <w:rsid w:val="001B5199"/>
    <w:rsid w:val="001B62FF"/>
    <w:rsid w:val="001C04D8"/>
    <w:rsid w:val="001C1624"/>
    <w:rsid w:val="001C59DD"/>
    <w:rsid w:val="001C6D11"/>
    <w:rsid w:val="001C78A2"/>
    <w:rsid w:val="001C7982"/>
    <w:rsid w:val="001D1CED"/>
    <w:rsid w:val="001D1E63"/>
    <w:rsid w:val="001D1E8D"/>
    <w:rsid w:val="001D332A"/>
    <w:rsid w:val="001D447E"/>
    <w:rsid w:val="001D4AC9"/>
    <w:rsid w:val="001D7D40"/>
    <w:rsid w:val="001E2C6F"/>
    <w:rsid w:val="001E3BF9"/>
    <w:rsid w:val="001E4E90"/>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343F3"/>
    <w:rsid w:val="0023455B"/>
    <w:rsid w:val="00241585"/>
    <w:rsid w:val="00246E92"/>
    <w:rsid w:val="00246FB4"/>
    <w:rsid w:val="00247E07"/>
    <w:rsid w:val="002518F5"/>
    <w:rsid w:val="0025457F"/>
    <w:rsid w:val="00261E1C"/>
    <w:rsid w:val="0026471D"/>
    <w:rsid w:val="002648A9"/>
    <w:rsid w:val="0026515E"/>
    <w:rsid w:val="0027279B"/>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616C"/>
    <w:rsid w:val="002A666B"/>
    <w:rsid w:val="002A6C80"/>
    <w:rsid w:val="002A7407"/>
    <w:rsid w:val="002B02FD"/>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393E"/>
    <w:rsid w:val="0030398A"/>
    <w:rsid w:val="003046F2"/>
    <w:rsid w:val="0030566E"/>
    <w:rsid w:val="00306133"/>
    <w:rsid w:val="00310BCA"/>
    <w:rsid w:val="00313157"/>
    <w:rsid w:val="00313FB2"/>
    <w:rsid w:val="003140EB"/>
    <w:rsid w:val="00315724"/>
    <w:rsid w:val="003161B4"/>
    <w:rsid w:val="00322012"/>
    <w:rsid w:val="003230B1"/>
    <w:rsid w:val="00323601"/>
    <w:rsid w:val="00324E8F"/>
    <w:rsid w:val="00325CF9"/>
    <w:rsid w:val="00327C27"/>
    <w:rsid w:val="00330FA4"/>
    <w:rsid w:val="00337A46"/>
    <w:rsid w:val="00337C6B"/>
    <w:rsid w:val="00340438"/>
    <w:rsid w:val="00342C50"/>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910BF"/>
    <w:rsid w:val="00391D23"/>
    <w:rsid w:val="003933F8"/>
    <w:rsid w:val="003946EE"/>
    <w:rsid w:val="00395AF1"/>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154C"/>
    <w:rsid w:val="003F264D"/>
    <w:rsid w:val="003F29CE"/>
    <w:rsid w:val="003F4F59"/>
    <w:rsid w:val="003F56ED"/>
    <w:rsid w:val="003F5B72"/>
    <w:rsid w:val="003F77E6"/>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3A69"/>
    <w:rsid w:val="004378EB"/>
    <w:rsid w:val="0044018A"/>
    <w:rsid w:val="00440E9D"/>
    <w:rsid w:val="00442FE5"/>
    <w:rsid w:val="00444E63"/>
    <w:rsid w:val="00447999"/>
    <w:rsid w:val="004537AB"/>
    <w:rsid w:val="00453952"/>
    <w:rsid w:val="0045535D"/>
    <w:rsid w:val="00455E1E"/>
    <w:rsid w:val="00461E5C"/>
    <w:rsid w:val="00463313"/>
    <w:rsid w:val="004700DD"/>
    <w:rsid w:val="0047109D"/>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6612"/>
    <w:rsid w:val="00587AEF"/>
    <w:rsid w:val="00597B57"/>
    <w:rsid w:val="005A14B8"/>
    <w:rsid w:val="005A309C"/>
    <w:rsid w:val="005A74CF"/>
    <w:rsid w:val="005B172F"/>
    <w:rsid w:val="005C2057"/>
    <w:rsid w:val="005C3834"/>
    <w:rsid w:val="005C4CDA"/>
    <w:rsid w:val="005C599F"/>
    <w:rsid w:val="005C79EF"/>
    <w:rsid w:val="005C7DC6"/>
    <w:rsid w:val="005D0587"/>
    <w:rsid w:val="005D08EF"/>
    <w:rsid w:val="005D0A1B"/>
    <w:rsid w:val="005D3488"/>
    <w:rsid w:val="005D6563"/>
    <w:rsid w:val="005D6B45"/>
    <w:rsid w:val="005E0A52"/>
    <w:rsid w:val="005E1D7B"/>
    <w:rsid w:val="005E1ED8"/>
    <w:rsid w:val="005E24BB"/>
    <w:rsid w:val="005E2B79"/>
    <w:rsid w:val="005E4951"/>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3F6F"/>
    <w:rsid w:val="006A4108"/>
    <w:rsid w:val="006A70BE"/>
    <w:rsid w:val="006B2DB5"/>
    <w:rsid w:val="006B330B"/>
    <w:rsid w:val="006B3E01"/>
    <w:rsid w:val="006B4393"/>
    <w:rsid w:val="006B5C00"/>
    <w:rsid w:val="006C1BA2"/>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2719"/>
    <w:rsid w:val="0070386F"/>
    <w:rsid w:val="007038FF"/>
    <w:rsid w:val="007041A9"/>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3739"/>
    <w:rsid w:val="007A140D"/>
    <w:rsid w:val="007A1E35"/>
    <w:rsid w:val="007A6FDE"/>
    <w:rsid w:val="007B29A3"/>
    <w:rsid w:val="007B469F"/>
    <w:rsid w:val="007B61B0"/>
    <w:rsid w:val="007C1305"/>
    <w:rsid w:val="007C67C7"/>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2480"/>
    <w:rsid w:val="00865865"/>
    <w:rsid w:val="00865A3A"/>
    <w:rsid w:val="00867B94"/>
    <w:rsid w:val="00871BDB"/>
    <w:rsid w:val="00871FAF"/>
    <w:rsid w:val="008824BB"/>
    <w:rsid w:val="00882DEC"/>
    <w:rsid w:val="0088399B"/>
    <w:rsid w:val="008A1A5F"/>
    <w:rsid w:val="008A1C91"/>
    <w:rsid w:val="008A3932"/>
    <w:rsid w:val="008A53F3"/>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1319"/>
    <w:rsid w:val="009B21AD"/>
    <w:rsid w:val="009B2312"/>
    <w:rsid w:val="009B287F"/>
    <w:rsid w:val="009B3E1D"/>
    <w:rsid w:val="009B51B0"/>
    <w:rsid w:val="009B5D4A"/>
    <w:rsid w:val="009C3EF5"/>
    <w:rsid w:val="009C618B"/>
    <w:rsid w:val="009D0613"/>
    <w:rsid w:val="009D15E6"/>
    <w:rsid w:val="009D29C6"/>
    <w:rsid w:val="009D5498"/>
    <w:rsid w:val="009E0CD6"/>
    <w:rsid w:val="009E5718"/>
    <w:rsid w:val="009F7862"/>
    <w:rsid w:val="00A05ABA"/>
    <w:rsid w:val="00A061EC"/>
    <w:rsid w:val="00A061FC"/>
    <w:rsid w:val="00A0631E"/>
    <w:rsid w:val="00A068DA"/>
    <w:rsid w:val="00A06F98"/>
    <w:rsid w:val="00A1132E"/>
    <w:rsid w:val="00A12251"/>
    <w:rsid w:val="00A139A8"/>
    <w:rsid w:val="00A155E2"/>
    <w:rsid w:val="00A16C9D"/>
    <w:rsid w:val="00A17E4B"/>
    <w:rsid w:val="00A24326"/>
    <w:rsid w:val="00A24411"/>
    <w:rsid w:val="00A24E2C"/>
    <w:rsid w:val="00A3219B"/>
    <w:rsid w:val="00A35D46"/>
    <w:rsid w:val="00A36016"/>
    <w:rsid w:val="00A431C4"/>
    <w:rsid w:val="00A44F03"/>
    <w:rsid w:val="00A45D6D"/>
    <w:rsid w:val="00A46AB9"/>
    <w:rsid w:val="00A47295"/>
    <w:rsid w:val="00A539F4"/>
    <w:rsid w:val="00A5631C"/>
    <w:rsid w:val="00A570EF"/>
    <w:rsid w:val="00A60434"/>
    <w:rsid w:val="00A6078E"/>
    <w:rsid w:val="00A626B6"/>
    <w:rsid w:val="00A63E9A"/>
    <w:rsid w:val="00A6413E"/>
    <w:rsid w:val="00A641BA"/>
    <w:rsid w:val="00A661C0"/>
    <w:rsid w:val="00A67699"/>
    <w:rsid w:val="00A70A53"/>
    <w:rsid w:val="00A72928"/>
    <w:rsid w:val="00A750F7"/>
    <w:rsid w:val="00A75BCB"/>
    <w:rsid w:val="00A80120"/>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718A4"/>
    <w:rsid w:val="00C72E98"/>
    <w:rsid w:val="00C7328C"/>
    <w:rsid w:val="00C75273"/>
    <w:rsid w:val="00C76800"/>
    <w:rsid w:val="00C76E6D"/>
    <w:rsid w:val="00C80216"/>
    <w:rsid w:val="00C84685"/>
    <w:rsid w:val="00C85CCA"/>
    <w:rsid w:val="00C92991"/>
    <w:rsid w:val="00C9690B"/>
    <w:rsid w:val="00CA0DDE"/>
    <w:rsid w:val="00CA7030"/>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7DB0"/>
    <w:rsid w:val="00DF1C39"/>
    <w:rsid w:val="00DF68F8"/>
    <w:rsid w:val="00E04153"/>
    <w:rsid w:val="00E06219"/>
    <w:rsid w:val="00E077F0"/>
    <w:rsid w:val="00E07E89"/>
    <w:rsid w:val="00E11E74"/>
    <w:rsid w:val="00E15751"/>
    <w:rsid w:val="00E209D8"/>
    <w:rsid w:val="00E26E47"/>
    <w:rsid w:val="00E32939"/>
    <w:rsid w:val="00E343CE"/>
    <w:rsid w:val="00E34FF2"/>
    <w:rsid w:val="00E35F26"/>
    <w:rsid w:val="00E3692A"/>
    <w:rsid w:val="00E37790"/>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2366"/>
    <w:rsid w:val="00E947AE"/>
    <w:rsid w:val="00EA0077"/>
    <w:rsid w:val="00EA2192"/>
    <w:rsid w:val="00EA375B"/>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532D4"/>
    <w:rsid w:val="00F53667"/>
    <w:rsid w:val="00F62BF3"/>
    <w:rsid w:val="00F644B8"/>
    <w:rsid w:val="00F65E96"/>
    <w:rsid w:val="00F67169"/>
    <w:rsid w:val="00F701C9"/>
    <w:rsid w:val="00F70351"/>
    <w:rsid w:val="00F71E25"/>
    <w:rsid w:val="00F7275D"/>
    <w:rsid w:val="00F72BDE"/>
    <w:rsid w:val="00F74265"/>
    <w:rsid w:val="00F744C5"/>
    <w:rsid w:val="00F77DD0"/>
    <w:rsid w:val="00F81820"/>
    <w:rsid w:val="00F8781B"/>
    <w:rsid w:val="00F9008B"/>
    <w:rsid w:val="00F900BA"/>
    <w:rsid w:val="00F92EC3"/>
    <w:rsid w:val="00F94190"/>
    <w:rsid w:val="00F95E42"/>
    <w:rsid w:val="00F96A72"/>
    <w:rsid w:val="00F9774F"/>
    <w:rsid w:val="00FA05C4"/>
    <w:rsid w:val="00FA28B9"/>
    <w:rsid w:val="00FA31CC"/>
    <w:rsid w:val="00FA3F7F"/>
    <w:rsid w:val="00FB03A3"/>
    <w:rsid w:val="00FB35D0"/>
    <w:rsid w:val="00FB3F19"/>
    <w:rsid w:val="00FB6025"/>
    <w:rsid w:val="00FB682D"/>
    <w:rsid w:val="00FB759F"/>
    <w:rsid w:val="00FC36C3"/>
    <w:rsid w:val="00FC3B14"/>
    <w:rsid w:val="00FC5CCA"/>
    <w:rsid w:val="00FC6F9E"/>
    <w:rsid w:val="00FD1199"/>
    <w:rsid w:val="00FD1BDE"/>
    <w:rsid w:val="00FD5DAB"/>
    <w:rsid w:val="00FD77B7"/>
    <w:rsid w:val="00FE50ED"/>
    <w:rsid w:val="00FE54F9"/>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31969"/>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F690-4027-4DC1-B616-7C8F90F2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10</cp:revision>
  <cp:lastPrinted>2025-08-04T19:33:00Z</cp:lastPrinted>
  <dcterms:created xsi:type="dcterms:W3CDTF">2025-07-24T14:09:00Z</dcterms:created>
  <dcterms:modified xsi:type="dcterms:W3CDTF">2025-08-04T19:36:00Z</dcterms:modified>
</cp:coreProperties>
</file>