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EFBF" w14:textId="6005225D" w:rsidR="006161A1" w:rsidRPr="00A93F70" w:rsidRDefault="006161A1" w:rsidP="0007634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A93F70">
        <w:rPr>
          <w:rFonts w:ascii="Arial" w:eastAsia="Calibri" w:hAnsi="Arial" w:cs="Arial"/>
          <w:b/>
          <w:u w:val="single"/>
          <w:lang w:val="en-US"/>
        </w:rPr>
        <w:t xml:space="preserve">INFORME N° </w:t>
      </w:r>
      <w:r w:rsidR="003A4743">
        <w:rPr>
          <w:rFonts w:ascii="Arial" w:eastAsia="Calibri" w:hAnsi="Arial" w:cs="Arial"/>
          <w:b/>
          <w:u w:val="single"/>
          <w:lang w:val="en-US"/>
        </w:rPr>
        <w:t>12</w:t>
      </w:r>
      <w:r w:rsidR="0009351B">
        <w:rPr>
          <w:rFonts w:ascii="Arial" w:eastAsia="Calibri" w:hAnsi="Arial" w:cs="Arial"/>
          <w:b/>
          <w:u w:val="single"/>
          <w:lang w:val="en-US"/>
        </w:rPr>
        <w:t>2</w:t>
      </w:r>
      <w:r w:rsidRPr="00A93F70">
        <w:rPr>
          <w:rFonts w:ascii="Arial" w:eastAsia="Calibri" w:hAnsi="Arial" w:cs="Arial"/>
          <w:b/>
          <w:u w:val="single"/>
          <w:lang w:val="en-US"/>
        </w:rPr>
        <w:t>-2023/</w:t>
      </w:r>
      <w:r w:rsidRPr="00A93F70">
        <w:rPr>
          <w:rFonts w:ascii="Arial" w:hAnsi="Arial" w:cs="Arial"/>
          <w:b/>
          <w:u w:val="single"/>
          <w:lang w:val="en-US"/>
        </w:rPr>
        <w:t xml:space="preserve"> GOB.REG.HVCA/GRDS/DIRESA/HRZCV-HVCA/</w:t>
      </w:r>
      <w:proofErr w:type="spellStart"/>
      <w:r w:rsidRPr="00A93F70">
        <w:rPr>
          <w:rFonts w:ascii="Arial" w:hAnsi="Arial" w:cs="Arial"/>
          <w:b/>
          <w:u w:val="single"/>
          <w:lang w:val="en-US"/>
        </w:rPr>
        <w:t>DMFyR</w:t>
      </w:r>
      <w:proofErr w:type="spellEnd"/>
      <w:r w:rsidRPr="00A93F70">
        <w:rPr>
          <w:rFonts w:ascii="Arial" w:hAnsi="Arial" w:cs="Arial"/>
          <w:b/>
          <w:lang w:val="en-US"/>
        </w:rPr>
        <w:t>.</w:t>
      </w:r>
      <w:r w:rsidR="00076343" w:rsidRPr="00A93F70">
        <w:rPr>
          <w:rFonts w:ascii="Arial" w:hAnsi="Arial" w:cs="Arial"/>
          <w:lang w:val="en-US"/>
        </w:rPr>
        <w:tab/>
      </w:r>
      <w:r w:rsidR="00680F60" w:rsidRPr="00A93F70">
        <w:rPr>
          <w:rFonts w:ascii="Arial" w:hAnsi="Arial" w:cs="Arial"/>
          <w:lang w:val="en-US"/>
        </w:rPr>
        <w:tab/>
      </w:r>
    </w:p>
    <w:p w14:paraId="014911C6" w14:textId="7461E4E4" w:rsidR="00A93F70" w:rsidRPr="00A93F70" w:rsidRDefault="006161A1" w:rsidP="00A93F7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93F70">
        <w:rPr>
          <w:rFonts w:ascii="Arial" w:hAnsi="Arial" w:cs="Arial"/>
          <w:lang w:val="es-ES"/>
        </w:rPr>
        <w:t>A</w:t>
      </w:r>
      <w:r w:rsidRPr="00A93F70">
        <w:rPr>
          <w:rFonts w:ascii="Arial" w:hAnsi="Arial" w:cs="Arial"/>
          <w:lang w:val="es-ES"/>
        </w:rPr>
        <w:tab/>
      </w:r>
      <w:r w:rsidRPr="00A93F70">
        <w:rPr>
          <w:rFonts w:ascii="Arial" w:hAnsi="Arial" w:cs="Arial"/>
          <w:lang w:val="es-ES"/>
        </w:rPr>
        <w:tab/>
      </w:r>
      <w:r w:rsidR="00680F60" w:rsidRPr="00A93F70">
        <w:rPr>
          <w:rFonts w:ascii="Arial" w:hAnsi="Arial" w:cs="Arial"/>
          <w:lang w:val="es-ES"/>
        </w:rPr>
        <w:t>:</w:t>
      </w:r>
      <w:r w:rsidR="00076343" w:rsidRPr="00A93F70">
        <w:rPr>
          <w:rFonts w:ascii="Arial" w:hAnsi="Arial" w:cs="Arial"/>
          <w:lang w:val="es-ES"/>
        </w:rPr>
        <w:t xml:space="preserve"> </w:t>
      </w:r>
      <w:r w:rsidR="00A93F70" w:rsidRPr="00A93F70">
        <w:rPr>
          <w:rFonts w:ascii="Arial" w:hAnsi="Arial" w:cs="Arial"/>
          <w:b/>
          <w:color w:val="000000"/>
          <w:sz w:val="24"/>
          <w:szCs w:val="24"/>
        </w:rPr>
        <w:t>DRA. WENDY POMPILIO CANDIOTTI</w:t>
      </w:r>
    </w:p>
    <w:p w14:paraId="654CF18D" w14:textId="0ECA1B8A" w:rsidR="00A93F70" w:rsidRDefault="00A93F70" w:rsidP="00A93F70">
      <w:pPr>
        <w:spacing w:after="0" w:line="240" w:lineRule="auto"/>
        <w:ind w:left="1416"/>
        <w:rPr>
          <w:rFonts w:ascii="Arial" w:hAnsi="Arial" w:cs="Arial"/>
        </w:rPr>
      </w:pPr>
      <w:r w:rsidRPr="00A93F70">
        <w:rPr>
          <w:rFonts w:ascii="Arial" w:hAnsi="Arial" w:cs="Arial"/>
        </w:rPr>
        <w:t>Directora del Hospital Regional Zacarías Correa Valdivia de Huancavelica</w:t>
      </w:r>
    </w:p>
    <w:p w14:paraId="7A8F3181" w14:textId="626B20CA" w:rsidR="00EE5FE7" w:rsidRDefault="00EE5FE7" w:rsidP="00A93F70">
      <w:pPr>
        <w:spacing w:after="0" w:line="240" w:lineRule="auto"/>
        <w:ind w:left="1416"/>
        <w:rPr>
          <w:rFonts w:ascii="Arial" w:hAnsi="Arial" w:cs="Arial"/>
        </w:rPr>
      </w:pPr>
    </w:p>
    <w:p w14:paraId="31768425" w14:textId="35589DA9" w:rsidR="008245F6" w:rsidRDefault="00EE5FE7" w:rsidP="008245F6">
      <w:pPr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Atención:</w:t>
      </w:r>
      <w:r w:rsidR="008245F6">
        <w:rPr>
          <w:rFonts w:ascii="Arial" w:hAnsi="Arial" w:cs="Arial"/>
        </w:rPr>
        <w:t xml:space="preserve"> </w:t>
      </w:r>
      <w:r w:rsidR="008245F6">
        <w:rPr>
          <w:rFonts w:ascii="Arial" w:hAnsi="Arial" w:cs="Arial"/>
        </w:rPr>
        <w:tab/>
        <w:t xml:space="preserve">-     </w:t>
      </w:r>
      <w:r w:rsidRPr="00EE5FE7">
        <w:rPr>
          <w:rFonts w:ascii="Arial" w:hAnsi="Arial" w:cs="Arial"/>
        </w:rPr>
        <w:t>Oficina Ejecutiva de Administración</w:t>
      </w:r>
    </w:p>
    <w:p w14:paraId="5B0BAB4E" w14:textId="14214443" w:rsidR="00EE5FE7" w:rsidRPr="008245F6" w:rsidRDefault="00EE5FE7" w:rsidP="008245F6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8245F6">
        <w:rPr>
          <w:rFonts w:ascii="Arial" w:hAnsi="Arial" w:cs="Arial"/>
        </w:rPr>
        <w:t xml:space="preserve">Oficina de Gestión de Recursos Humanos </w:t>
      </w:r>
    </w:p>
    <w:p w14:paraId="1DDD165A" w14:textId="2617FCC6" w:rsidR="002C4983" w:rsidRPr="00A93F70" w:rsidRDefault="002C4983" w:rsidP="00A93F70">
      <w:pPr>
        <w:spacing w:after="0" w:line="240" w:lineRule="auto"/>
        <w:jc w:val="both"/>
        <w:rPr>
          <w:rFonts w:ascii="Arial" w:hAnsi="Arial" w:cs="Arial"/>
        </w:rPr>
      </w:pPr>
    </w:p>
    <w:p w14:paraId="18464CCD" w14:textId="32212CE6" w:rsidR="00076343" w:rsidRPr="00A93F70" w:rsidRDefault="00076343" w:rsidP="0007634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A93F70">
        <w:rPr>
          <w:rFonts w:ascii="Arial" w:hAnsi="Arial" w:cs="Arial"/>
          <w:b/>
        </w:rPr>
        <w:t>DE</w:t>
      </w:r>
      <w:r w:rsidR="00680F60" w:rsidRPr="00A93F70">
        <w:rPr>
          <w:rFonts w:ascii="Arial" w:hAnsi="Arial" w:cs="Arial"/>
        </w:rPr>
        <w:tab/>
        <w:t>:</w:t>
      </w:r>
      <w:r w:rsidRPr="00A93F70">
        <w:rPr>
          <w:rFonts w:ascii="Arial" w:hAnsi="Arial" w:cs="Arial"/>
        </w:rPr>
        <w:t xml:space="preserve"> </w:t>
      </w:r>
      <w:r w:rsidRPr="00A93F70">
        <w:rPr>
          <w:rFonts w:ascii="Arial" w:hAnsi="Arial" w:cs="Arial"/>
          <w:b/>
        </w:rPr>
        <w:t xml:space="preserve">LIC. T.M. </w:t>
      </w:r>
      <w:r w:rsidR="00110D85" w:rsidRPr="00A93F70">
        <w:rPr>
          <w:rFonts w:ascii="Arial" w:hAnsi="Arial" w:cs="Arial"/>
          <w:b/>
        </w:rPr>
        <w:t>CARLOS ALBERTO QUIJADA RODRÍGUEZ</w:t>
      </w:r>
    </w:p>
    <w:p w14:paraId="5BFD09AC" w14:textId="1E0C81FE" w:rsidR="00076343" w:rsidRPr="00A93F70" w:rsidRDefault="00076343" w:rsidP="00076343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A93F70">
        <w:rPr>
          <w:rFonts w:ascii="Arial" w:hAnsi="Arial" w:cs="Arial"/>
        </w:rPr>
        <w:t xml:space="preserve">   Jefe de</w:t>
      </w:r>
      <w:r w:rsidR="00110D85" w:rsidRPr="00A93F70">
        <w:rPr>
          <w:rFonts w:ascii="Arial" w:hAnsi="Arial" w:cs="Arial"/>
        </w:rPr>
        <w:t>l</w:t>
      </w:r>
      <w:r w:rsidRPr="00A93F70">
        <w:rPr>
          <w:rFonts w:ascii="Arial" w:hAnsi="Arial" w:cs="Arial"/>
        </w:rPr>
        <w:t xml:space="preserve"> Departamento de Medicina Física y Rehabilitación.</w:t>
      </w:r>
    </w:p>
    <w:p w14:paraId="1568E3FA" w14:textId="77777777" w:rsidR="00076343" w:rsidRPr="00A93F70" w:rsidRDefault="00076343" w:rsidP="00076343">
      <w:pPr>
        <w:spacing w:after="0"/>
        <w:ind w:left="708" w:firstLine="708"/>
        <w:jc w:val="both"/>
        <w:rPr>
          <w:rFonts w:ascii="Arial" w:hAnsi="Arial" w:cs="Arial"/>
        </w:rPr>
      </w:pPr>
    </w:p>
    <w:p w14:paraId="5EB42C96" w14:textId="4740B90A" w:rsidR="00A93F70" w:rsidRDefault="000768C2" w:rsidP="00E92ED7">
      <w:pPr>
        <w:spacing w:after="0" w:line="240" w:lineRule="auto"/>
        <w:ind w:left="1418" w:hanging="1560"/>
        <w:jc w:val="both"/>
        <w:rPr>
          <w:rFonts w:ascii="Arial" w:hAnsi="Arial" w:cs="Arial"/>
          <w:b/>
        </w:rPr>
      </w:pPr>
      <w:r w:rsidRPr="00A93F70">
        <w:rPr>
          <w:rFonts w:ascii="Arial" w:hAnsi="Arial" w:cs="Arial"/>
          <w:b/>
        </w:rPr>
        <w:t xml:space="preserve">  </w:t>
      </w:r>
      <w:r w:rsidR="00076343" w:rsidRPr="00A93F70">
        <w:rPr>
          <w:rFonts w:ascii="Arial" w:hAnsi="Arial" w:cs="Arial"/>
          <w:b/>
        </w:rPr>
        <w:t>ASUNTO</w:t>
      </w:r>
      <w:proofErr w:type="gramStart"/>
      <w:r w:rsidR="00EE5FE7" w:rsidRPr="00A93F70">
        <w:rPr>
          <w:rFonts w:ascii="Arial" w:hAnsi="Arial" w:cs="Arial"/>
          <w:b/>
        </w:rPr>
        <w:tab/>
        <w:t>:</w:t>
      </w:r>
      <w:r w:rsidR="00EE5FE7" w:rsidRPr="00EE5FE7">
        <w:rPr>
          <w:rFonts w:ascii="Arial" w:hAnsi="Arial" w:cs="Arial"/>
          <w:b/>
        </w:rPr>
        <w:t>ASIGNACIÓN</w:t>
      </w:r>
      <w:proofErr w:type="gramEnd"/>
      <w:r w:rsidR="00EE5FE7" w:rsidRPr="00EE5FE7">
        <w:rPr>
          <w:rFonts w:ascii="Arial" w:hAnsi="Arial" w:cs="Arial"/>
          <w:b/>
        </w:rPr>
        <w:t xml:space="preserve"> DE 02 RECURSO HUMANO TÉCNICO EN ENFERMERÍA PARA EL ÁREA DE RECEPCIÓN </w:t>
      </w:r>
      <w:r w:rsidR="00780949">
        <w:rPr>
          <w:rFonts w:ascii="Arial" w:hAnsi="Arial" w:cs="Arial"/>
          <w:b/>
        </w:rPr>
        <w:t>DEL</w:t>
      </w:r>
      <w:r w:rsidR="00EE5FE7" w:rsidRPr="00EE5FE7">
        <w:rPr>
          <w:rFonts w:ascii="Arial" w:hAnsi="Arial" w:cs="Arial"/>
          <w:b/>
        </w:rPr>
        <w:t xml:space="preserve"> DEPARTAMENTO DE MEDICINA FÍSICA Y REHABILITACIÓN.</w:t>
      </w:r>
    </w:p>
    <w:p w14:paraId="2682F64B" w14:textId="77777777" w:rsidR="000154D1" w:rsidRPr="005B27BA" w:rsidRDefault="000154D1" w:rsidP="00EE5FE7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0D787003" w14:textId="4CC5F4A2" w:rsidR="00076343" w:rsidRPr="005B27BA" w:rsidRDefault="001856A1" w:rsidP="005B27BA">
      <w:pPr>
        <w:spacing w:after="0" w:line="240" w:lineRule="auto"/>
        <w:ind w:left="1418" w:hanging="1560"/>
        <w:jc w:val="both"/>
        <w:rPr>
          <w:rFonts w:ascii="Arial" w:hAnsi="Arial" w:cs="Arial"/>
          <w:b/>
          <w:sz w:val="12"/>
        </w:rPr>
      </w:pPr>
      <w:r w:rsidRPr="00A93F70">
        <w:rPr>
          <w:rFonts w:ascii="Arial" w:hAnsi="Arial" w:cs="Arial"/>
        </w:rPr>
        <w:t xml:space="preserve">                              </w:t>
      </w:r>
    </w:p>
    <w:p w14:paraId="606DEAA5" w14:textId="29A18F75" w:rsidR="00076343" w:rsidRPr="000154D1" w:rsidRDefault="00076343" w:rsidP="00076343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Cs/>
        </w:rPr>
      </w:pPr>
      <w:r w:rsidRPr="000154D1">
        <w:rPr>
          <w:rFonts w:ascii="Arial" w:hAnsi="Arial" w:cs="Arial"/>
          <w:bCs/>
        </w:rPr>
        <w:t xml:space="preserve">FECHA </w:t>
      </w:r>
      <w:r w:rsidRPr="000154D1">
        <w:rPr>
          <w:rFonts w:ascii="Arial" w:hAnsi="Arial" w:cs="Arial"/>
          <w:bCs/>
        </w:rPr>
        <w:tab/>
      </w:r>
      <w:r w:rsidR="00680F60" w:rsidRPr="000154D1">
        <w:rPr>
          <w:rFonts w:ascii="Arial" w:hAnsi="Arial" w:cs="Arial"/>
          <w:bCs/>
        </w:rPr>
        <w:t>:</w:t>
      </w:r>
      <w:r w:rsidRPr="000154D1">
        <w:rPr>
          <w:rFonts w:ascii="Arial" w:hAnsi="Arial" w:cs="Arial"/>
          <w:bCs/>
        </w:rPr>
        <w:t xml:space="preserve"> Huancavelica, </w:t>
      </w:r>
      <w:r w:rsidR="00CC6671" w:rsidRPr="000154D1">
        <w:rPr>
          <w:rFonts w:ascii="Arial" w:hAnsi="Arial" w:cs="Arial"/>
          <w:bCs/>
        </w:rPr>
        <w:t>0</w:t>
      </w:r>
      <w:r w:rsidR="00EE5FE7">
        <w:rPr>
          <w:rFonts w:ascii="Arial" w:hAnsi="Arial" w:cs="Arial"/>
          <w:bCs/>
        </w:rPr>
        <w:t>9</w:t>
      </w:r>
      <w:r w:rsidR="00CC6671" w:rsidRPr="000154D1">
        <w:rPr>
          <w:rFonts w:ascii="Arial" w:hAnsi="Arial" w:cs="Arial"/>
          <w:bCs/>
        </w:rPr>
        <w:t xml:space="preserve"> de junio</w:t>
      </w:r>
      <w:r w:rsidR="006161A1" w:rsidRPr="000154D1">
        <w:rPr>
          <w:rFonts w:ascii="Arial" w:hAnsi="Arial" w:cs="Arial"/>
          <w:bCs/>
        </w:rPr>
        <w:t xml:space="preserve"> del</w:t>
      </w:r>
      <w:r w:rsidRPr="000154D1">
        <w:rPr>
          <w:rFonts w:ascii="Arial" w:hAnsi="Arial" w:cs="Arial"/>
          <w:bCs/>
        </w:rPr>
        <w:t xml:space="preserve"> 202</w:t>
      </w:r>
      <w:r w:rsidR="006161A1" w:rsidRPr="000154D1">
        <w:rPr>
          <w:rFonts w:ascii="Arial" w:hAnsi="Arial" w:cs="Arial"/>
          <w:bCs/>
        </w:rPr>
        <w:t>3</w:t>
      </w:r>
      <w:r w:rsidRPr="000154D1">
        <w:rPr>
          <w:rFonts w:ascii="Arial" w:hAnsi="Arial" w:cs="Arial"/>
          <w:bCs/>
        </w:rPr>
        <w:t>.</w:t>
      </w:r>
    </w:p>
    <w:p w14:paraId="73CFA7AF" w14:textId="77777777" w:rsidR="00076343" w:rsidRPr="00A93F70" w:rsidRDefault="00076343" w:rsidP="007650C1">
      <w:pPr>
        <w:jc w:val="both"/>
        <w:rPr>
          <w:rFonts w:ascii="Arial" w:hAnsi="Arial" w:cs="Arial"/>
        </w:rPr>
      </w:pPr>
    </w:p>
    <w:p w14:paraId="780E6876" w14:textId="1AF9275C" w:rsidR="003D323E" w:rsidRDefault="00076343" w:rsidP="007E5FD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3F70">
        <w:rPr>
          <w:rFonts w:ascii="Arial" w:hAnsi="Arial" w:cs="Arial"/>
        </w:rPr>
        <w:t xml:space="preserve">Tengo a bien de dirigirme a Usted; para saludarlo cordialmente </w:t>
      </w:r>
      <w:proofErr w:type="spellStart"/>
      <w:r w:rsidRPr="00A93F70">
        <w:rPr>
          <w:rFonts w:ascii="Arial" w:hAnsi="Arial" w:cs="Arial"/>
        </w:rPr>
        <w:t>y</w:t>
      </w:r>
      <w:proofErr w:type="spellEnd"/>
      <w:r w:rsidRPr="00A93F70">
        <w:rPr>
          <w:rFonts w:ascii="Arial" w:hAnsi="Arial" w:cs="Arial"/>
        </w:rPr>
        <w:t xml:space="preserve"> </w:t>
      </w:r>
      <w:r w:rsidR="0006481B">
        <w:rPr>
          <w:rFonts w:ascii="Arial" w:hAnsi="Arial" w:cs="Arial"/>
        </w:rPr>
        <w:t>informarle lo siguiente:</w:t>
      </w:r>
    </w:p>
    <w:p w14:paraId="6367B1F0" w14:textId="1C2222E6" w:rsidR="0006481B" w:rsidRDefault="0006481B" w:rsidP="007E5FD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F829041" w14:textId="146B6537" w:rsidR="0006481B" w:rsidRPr="00AA4F53" w:rsidRDefault="0006481B" w:rsidP="008245F6">
      <w:pPr>
        <w:pStyle w:val="Prrafodelista"/>
        <w:numPr>
          <w:ilvl w:val="0"/>
          <w:numId w:val="11"/>
        </w:numPr>
        <w:ind w:left="709" w:hanging="567"/>
        <w:jc w:val="both"/>
        <w:rPr>
          <w:rFonts w:ascii="Arial" w:hAnsi="Arial" w:cs="Arial"/>
        </w:rPr>
      </w:pPr>
      <w:r w:rsidRPr="00AA4F53">
        <w:rPr>
          <w:rFonts w:ascii="Arial" w:hAnsi="Arial" w:cs="Arial"/>
        </w:rPr>
        <w:t xml:space="preserve">El departamento de medicina física y rehabilitación es la UPS de su especialidad de referencia del departamento de Huancavelica, motivo por el cual se atiende a una gran cantidad usuarios los cuales </w:t>
      </w:r>
      <w:r>
        <w:rPr>
          <w:rFonts w:ascii="Arial" w:hAnsi="Arial" w:cs="Arial"/>
        </w:rPr>
        <w:t>se reflejan</w:t>
      </w:r>
      <w:r w:rsidRPr="00AA4F53">
        <w:rPr>
          <w:rFonts w:ascii="Arial" w:hAnsi="Arial" w:cs="Arial"/>
        </w:rPr>
        <w:t xml:space="preserve"> en el HIS </w:t>
      </w:r>
      <w:r>
        <w:rPr>
          <w:rFonts w:ascii="Arial" w:hAnsi="Arial" w:cs="Arial"/>
        </w:rPr>
        <w:t xml:space="preserve">REPORT y que actualmente se trabaja al 100% de su capacidad operativa. </w:t>
      </w:r>
    </w:p>
    <w:p w14:paraId="4EE510F6" w14:textId="107376D6" w:rsidR="0006481B" w:rsidRPr="00AA4F53" w:rsidRDefault="0006481B" w:rsidP="008245F6">
      <w:pPr>
        <w:pStyle w:val="Prrafodelista"/>
        <w:numPr>
          <w:ilvl w:val="0"/>
          <w:numId w:val="11"/>
        </w:numPr>
        <w:ind w:left="709" w:hanging="567"/>
        <w:jc w:val="both"/>
        <w:rPr>
          <w:rFonts w:ascii="Arial" w:hAnsi="Arial" w:cs="Arial"/>
        </w:rPr>
      </w:pPr>
      <w:r w:rsidRPr="00AA4F53">
        <w:rPr>
          <w:rFonts w:ascii="Arial" w:hAnsi="Arial" w:cs="Arial"/>
        </w:rPr>
        <w:t>El departamento de medicina física y rehabilitación es una unidad con ambientes suficientes para atender la demanda de usuarios</w:t>
      </w:r>
      <w:r>
        <w:rPr>
          <w:rFonts w:ascii="Arial" w:hAnsi="Arial" w:cs="Arial"/>
        </w:rPr>
        <w:t>, que reciben atenciones de consultorio médico especializado en medicina física y rehabilitación, terapia física con 02 tecnólogos médicos en terapia física y rehabilitación</w:t>
      </w:r>
      <w:r w:rsidR="00C56AF1">
        <w:rPr>
          <w:rFonts w:ascii="Arial" w:hAnsi="Arial" w:cs="Arial"/>
        </w:rPr>
        <w:t xml:space="preserve"> por turno,</w:t>
      </w:r>
      <w:r>
        <w:rPr>
          <w:rFonts w:ascii="Arial" w:hAnsi="Arial" w:cs="Arial"/>
        </w:rPr>
        <w:t xml:space="preserve"> 01 tecnólogo medico en terapía de lenguaje, psicología. Los cuales desde la reapertura en los nuevos ambientes las cuales funcionan en su totalidad.</w:t>
      </w:r>
    </w:p>
    <w:p w14:paraId="068651E6" w14:textId="4095B8B4" w:rsidR="008245F6" w:rsidRDefault="0006481B" w:rsidP="008245F6">
      <w:pPr>
        <w:pStyle w:val="Prrafodelista"/>
        <w:numPr>
          <w:ilvl w:val="0"/>
          <w:numId w:val="11"/>
        </w:numPr>
        <w:ind w:left="709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procesos de atención fluyen al 100% de su capacidad operativa, a </w:t>
      </w:r>
      <w:r w:rsidR="00D70498">
        <w:rPr>
          <w:rFonts w:ascii="Arial" w:hAnsi="Arial" w:cs="Arial"/>
        </w:rPr>
        <w:t>excepción</w:t>
      </w:r>
      <w:r>
        <w:rPr>
          <w:rFonts w:ascii="Arial" w:hAnsi="Arial" w:cs="Arial"/>
        </w:rPr>
        <w:t xml:space="preserve"> del área de </w:t>
      </w:r>
      <w:r w:rsidR="00D70498">
        <w:rPr>
          <w:rFonts w:ascii="Arial" w:hAnsi="Arial" w:cs="Arial"/>
        </w:rPr>
        <w:t>recepción</w:t>
      </w:r>
      <w:r>
        <w:rPr>
          <w:rFonts w:ascii="Arial" w:hAnsi="Arial" w:cs="Arial"/>
        </w:rPr>
        <w:t xml:space="preserve"> </w:t>
      </w:r>
      <w:r w:rsidR="00C56AF1">
        <w:rPr>
          <w:rFonts w:ascii="Arial" w:hAnsi="Arial" w:cs="Arial"/>
        </w:rPr>
        <w:t>que sobrepaso</w:t>
      </w:r>
      <w:r>
        <w:rPr>
          <w:rFonts w:ascii="Arial" w:hAnsi="Arial" w:cs="Arial"/>
        </w:rPr>
        <w:t xml:space="preserve"> su capacidad al solo contar con un 01 recurso humano </w:t>
      </w:r>
      <w:r w:rsidR="00C56AF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c. En </w:t>
      </w:r>
      <w:r w:rsidR="00D70498">
        <w:rPr>
          <w:rFonts w:ascii="Arial" w:hAnsi="Arial" w:cs="Arial"/>
        </w:rPr>
        <w:t>enfermería</w:t>
      </w:r>
      <w:r>
        <w:rPr>
          <w:rFonts w:ascii="Arial" w:hAnsi="Arial" w:cs="Arial"/>
        </w:rPr>
        <w:t xml:space="preserve"> por turno</w:t>
      </w:r>
      <w:r w:rsidR="00E71A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cual se encarga de labores</w:t>
      </w:r>
      <w:r w:rsidR="00D70498">
        <w:rPr>
          <w:rFonts w:ascii="Arial" w:hAnsi="Arial" w:cs="Arial"/>
        </w:rPr>
        <w:t xml:space="preserve"> que </w:t>
      </w:r>
      <w:r w:rsidR="00C56AF1">
        <w:rPr>
          <w:rFonts w:ascii="Arial" w:hAnsi="Arial" w:cs="Arial"/>
        </w:rPr>
        <w:t>son;</w:t>
      </w:r>
      <w:r w:rsidR="00D70498">
        <w:rPr>
          <w:rFonts w:ascii="Arial" w:hAnsi="Arial" w:cs="Arial"/>
        </w:rPr>
        <w:t xml:space="preserve"> la recepción de </w:t>
      </w:r>
      <w:r w:rsidR="00C56AF1">
        <w:rPr>
          <w:rFonts w:ascii="Arial" w:hAnsi="Arial" w:cs="Arial"/>
        </w:rPr>
        <w:t>pacientes,</w:t>
      </w:r>
      <w:r w:rsidR="00D70498">
        <w:rPr>
          <w:rFonts w:ascii="Arial" w:hAnsi="Arial" w:cs="Arial"/>
        </w:rPr>
        <w:t xml:space="preserve"> registro de pacientes para consultorio </w:t>
      </w:r>
      <w:r w:rsidR="00C56AF1">
        <w:rPr>
          <w:rFonts w:ascii="Arial" w:hAnsi="Arial" w:cs="Arial"/>
        </w:rPr>
        <w:t>médico</w:t>
      </w:r>
      <w:r w:rsidR="00D70498">
        <w:rPr>
          <w:rFonts w:ascii="Arial" w:hAnsi="Arial" w:cs="Arial"/>
        </w:rPr>
        <w:t>, recepción de pacientes para terapía de lenguaje, recepción de pacientes para terapia ocupacional, recepción de pacientes de psicología, llenado de FUAS de atenciones de terapias y consultorio un aproximado de 75 por día, coordinación para sacar historias clínicas para consultorio, tramite de proceso de certificados de discapacidad</w:t>
      </w:r>
      <w:r w:rsidR="00C56AF1">
        <w:rPr>
          <w:rFonts w:ascii="Arial" w:hAnsi="Arial" w:cs="Arial"/>
        </w:rPr>
        <w:t>, entre otras funciones administrativas propias de sus funciones.</w:t>
      </w:r>
      <w:r w:rsidR="008245F6">
        <w:rPr>
          <w:rFonts w:ascii="Arial" w:hAnsi="Arial" w:cs="Arial"/>
        </w:rPr>
        <w:t xml:space="preserve"> Resaltar que el departamento de medicina física y rehabilitación es una de más las alejadas en su ubicación en distancia de las oficinas que participan en el proceso de atención tales como (admisión, triaje, consultorios externos).</w:t>
      </w:r>
    </w:p>
    <w:p w14:paraId="403B20E1" w14:textId="47759FF5" w:rsidR="008245F6" w:rsidRPr="008245F6" w:rsidRDefault="00C56AF1" w:rsidP="008245F6">
      <w:pPr>
        <w:pStyle w:val="Prrafodelista"/>
        <w:numPr>
          <w:ilvl w:val="0"/>
          <w:numId w:val="11"/>
        </w:numPr>
        <w:ind w:left="709" w:hanging="567"/>
        <w:jc w:val="both"/>
        <w:rPr>
          <w:rFonts w:ascii="Arial" w:hAnsi="Arial" w:cs="Arial"/>
        </w:rPr>
      </w:pPr>
      <w:r w:rsidRPr="008245F6">
        <w:rPr>
          <w:rFonts w:ascii="Arial" w:hAnsi="Arial" w:cs="Arial"/>
        </w:rPr>
        <w:t xml:space="preserve">Por lo expuesto anteriormente solicito a su despacho para </w:t>
      </w:r>
      <w:r w:rsidR="008245F6" w:rsidRPr="008245F6">
        <w:rPr>
          <w:rFonts w:ascii="Arial" w:hAnsi="Arial" w:cs="Arial"/>
        </w:rPr>
        <w:t>la asignación de 02 técnicos en enfermería para la programación en el departamento de medicina física y rehabilitación a partir de la fecha.</w:t>
      </w:r>
      <w:r w:rsidR="0006481B" w:rsidRPr="008245F6">
        <w:rPr>
          <w:rFonts w:ascii="Arial" w:hAnsi="Arial" w:cs="Arial"/>
          <w:highlight w:val="yellow"/>
        </w:rPr>
        <w:t xml:space="preserve"> </w:t>
      </w:r>
    </w:p>
    <w:p w14:paraId="215AAADA" w14:textId="6480E76D" w:rsidR="00076343" w:rsidRPr="008245F6" w:rsidRDefault="00076343" w:rsidP="008245F6">
      <w:pPr>
        <w:spacing w:after="0" w:line="240" w:lineRule="auto"/>
        <w:jc w:val="both"/>
        <w:rPr>
          <w:rFonts w:ascii="Arial" w:hAnsi="Arial" w:cs="Arial"/>
        </w:rPr>
      </w:pPr>
      <w:r w:rsidRPr="008245F6">
        <w:rPr>
          <w:rFonts w:ascii="Arial" w:hAnsi="Arial" w:cs="Arial"/>
        </w:rPr>
        <w:t>E</w:t>
      </w:r>
      <w:r w:rsidR="008937E4" w:rsidRPr="008245F6">
        <w:rPr>
          <w:rFonts w:ascii="Arial" w:hAnsi="Arial" w:cs="Arial"/>
        </w:rPr>
        <w:t xml:space="preserve">s </w:t>
      </w:r>
      <w:r w:rsidRPr="008245F6">
        <w:rPr>
          <w:rFonts w:ascii="Arial" w:hAnsi="Arial" w:cs="Arial"/>
        </w:rPr>
        <w:t xml:space="preserve">cuanto remito a Usted; para su conocimiento </w:t>
      </w:r>
      <w:r w:rsidR="0060107E" w:rsidRPr="008245F6">
        <w:rPr>
          <w:rFonts w:ascii="Arial" w:hAnsi="Arial" w:cs="Arial"/>
        </w:rPr>
        <w:t>y su</w:t>
      </w:r>
      <w:r w:rsidR="00461FCC" w:rsidRPr="008245F6">
        <w:rPr>
          <w:rFonts w:ascii="Arial" w:hAnsi="Arial" w:cs="Arial"/>
        </w:rPr>
        <w:t xml:space="preserve"> pronta respuesta me </w:t>
      </w:r>
      <w:r w:rsidR="0060107E" w:rsidRPr="008245F6">
        <w:rPr>
          <w:rFonts w:ascii="Arial" w:hAnsi="Arial" w:cs="Arial"/>
        </w:rPr>
        <w:t>despido.</w:t>
      </w:r>
    </w:p>
    <w:p w14:paraId="331BF00E" w14:textId="77777777" w:rsidR="008245F6" w:rsidRDefault="008245F6" w:rsidP="00076343">
      <w:pPr>
        <w:ind w:left="2832" w:firstLine="708"/>
        <w:jc w:val="both"/>
        <w:rPr>
          <w:rFonts w:ascii="Arial" w:hAnsi="Arial" w:cs="Arial"/>
        </w:rPr>
      </w:pPr>
    </w:p>
    <w:p w14:paraId="3EBBA21E" w14:textId="12AC7267" w:rsidR="00017ADA" w:rsidRPr="008245F6" w:rsidRDefault="00076343" w:rsidP="008245F6">
      <w:pPr>
        <w:ind w:left="2832" w:firstLine="708"/>
        <w:jc w:val="both"/>
        <w:rPr>
          <w:rFonts w:ascii="Arial" w:hAnsi="Arial" w:cs="Arial"/>
          <w:sz w:val="16"/>
        </w:rPr>
      </w:pPr>
      <w:r w:rsidRPr="00A93F70">
        <w:rPr>
          <w:rFonts w:ascii="Arial" w:hAnsi="Arial" w:cs="Arial"/>
        </w:rPr>
        <w:t xml:space="preserve">Atentamente; </w:t>
      </w:r>
    </w:p>
    <w:sectPr w:rsidR="00017ADA" w:rsidRPr="008245F6" w:rsidSect="008245F6">
      <w:headerReference w:type="default" r:id="rId8"/>
      <w:footerReference w:type="default" r:id="rId9"/>
      <w:pgSz w:w="11906" w:h="16838"/>
      <w:pgMar w:top="1417" w:right="1416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F7A4" w14:textId="77777777" w:rsidR="00B43FED" w:rsidRDefault="00B43FED" w:rsidP="00DC1131">
      <w:pPr>
        <w:spacing w:after="0" w:line="240" w:lineRule="auto"/>
      </w:pPr>
      <w:r>
        <w:separator/>
      </w:r>
    </w:p>
  </w:endnote>
  <w:endnote w:type="continuationSeparator" w:id="0">
    <w:p w14:paraId="6D878F16" w14:textId="77777777" w:rsidR="00B43FED" w:rsidRDefault="00B43FED" w:rsidP="00DC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F283" w14:textId="77777777" w:rsidR="008245F6" w:rsidRDefault="008245F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E46C5C2" w14:textId="77777777" w:rsidR="008245F6" w:rsidRPr="008245F6" w:rsidRDefault="008245F6" w:rsidP="008245F6">
    <w:pPr>
      <w:spacing w:after="0"/>
      <w:rPr>
        <w:rFonts w:ascii="Arial" w:hAnsi="Arial" w:cs="Arial"/>
        <w:sz w:val="8"/>
        <w:szCs w:val="14"/>
      </w:rPr>
    </w:pPr>
    <w:r w:rsidRPr="008245F6">
      <w:rPr>
        <w:rFonts w:ascii="Arial" w:hAnsi="Arial" w:cs="Arial"/>
        <w:b/>
        <w:bCs/>
        <w:color w:val="006CA0"/>
        <w:sz w:val="12"/>
        <w:szCs w:val="12"/>
        <w:shd w:val="clear" w:color="auto" w:fill="99CCFF"/>
      </w:rPr>
      <w:t>Nuevo Reg. Documento: 02706782</w:t>
    </w:r>
    <w:r w:rsidRPr="008245F6">
      <w:rPr>
        <w:rFonts w:ascii="Arial" w:hAnsi="Arial" w:cs="Arial"/>
        <w:b/>
        <w:bCs/>
        <w:color w:val="006CA0"/>
        <w:sz w:val="12"/>
        <w:szCs w:val="12"/>
      </w:rPr>
      <w:br/>
    </w:r>
    <w:r w:rsidRPr="008245F6">
      <w:rPr>
        <w:rFonts w:ascii="Arial" w:hAnsi="Arial" w:cs="Arial"/>
        <w:b/>
        <w:bCs/>
        <w:color w:val="006CA0"/>
        <w:sz w:val="12"/>
        <w:szCs w:val="12"/>
      </w:rPr>
      <w:br/>
    </w:r>
    <w:r w:rsidRPr="008245F6">
      <w:rPr>
        <w:rFonts w:ascii="Arial" w:hAnsi="Arial" w:cs="Arial"/>
        <w:b/>
        <w:bCs/>
        <w:color w:val="006CA0"/>
        <w:sz w:val="12"/>
        <w:szCs w:val="12"/>
        <w:shd w:val="clear" w:color="auto" w:fill="99CCFF"/>
      </w:rPr>
      <w:t>Nuevo Reg. Expediente: 01993184 </w:t>
    </w:r>
  </w:p>
  <w:p w14:paraId="7550257E" w14:textId="77777777" w:rsidR="008245F6" w:rsidRDefault="008245F6" w:rsidP="00824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ED47" w14:textId="77777777" w:rsidR="00B43FED" w:rsidRDefault="00B43FED" w:rsidP="00DC1131">
      <w:pPr>
        <w:spacing w:after="0" w:line="240" w:lineRule="auto"/>
      </w:pPr>
      <w:r>
        <w:separator/>
      </w:r>
    </w:p>
  </w:footnote>
  <w:footnote w:type="continuationSeparator" w:id="0">
    <w:p w14:paraId="7CF5427E" w14:textId="77777777" w:rsidR="00B43FED" w:rsidRDefault="00B43FED" w:rsidP="00DC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F964" w14:textId="53BC7045" w:rsidR="00B44861" w:rsidRDefault="003A474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D30AB4" wp14:editId="3B7721ED">
          <wp:simplePos x="0" y="0"/>
          <wp:positionH relativeFrom="column">
            <wp:posOffset>5288280</wp:posOffset>
          </wp:positionH>
          <wp:positionV relativeFrom="paragraph">
            <wp:posOffset>-322580</wp:posOffset>
          </wp:positionV>
          <wp:extent cx="715010" cy="621665"/>
          <wp:effectExtent l="0" t="0" r="8890" b="6985"/>
          <wp:wrapThrough wrapText="bothSides">
            <wp:wrapPolygon edited="0">
              <wp:start x="0" y="0"/>
              <wp:lineTo x="0" y="21181"/>
              <wp:lineTo x="21293" y="21181"/>
              <wp:lineTo x="21293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D50C6D" wp14:editId="308896A0">
          <wp:simplePos x="0" y="0"/>
          <wp:positionH relativeFrom="column">
            <wp:posOffset>-643255</wp:posOffset>
          </wp:positionH>
          <wp:positionV relativeFrom="paragraph">
            <wp:posOffset>-322580</wp:posOffset>
          </wp:positionV>
          <wp:extent cx="646430" cy="603885"/>
          <wp:effectExtent l="0" t="0" r="1270" b="5715"/>
          <wp:wrapThrough wrapText="bothSides">
            <wp:wrapPolygon edited="0">
              <wp:start x="0" y="0"/>
              <wp:lineTo x="0" y="21123"/>
              <wp:lineTo x="21006" y="21123"/>
              <wp:lineTo x="21006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8DA"/>
    <w:multiLevelType w:val="hybridMultilevel"/>
    <w:tmpl w:val="F13E5DD6"/>
    <w:lvl w:ilvl="0" w:tplc="6A70AB38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F334838"/>
    <w:multiLevelType w:val="hybridMultilevel"/>
    <w:tmpl w:val="8E9809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3CD7"/>
    <w:multiLevelType w:val="hybridMultilevel"/>
    <w:tmpl w:val="52E6B5FA"/>
    <w:lvl w:ilvl="0" w:tplc="E7369DA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27E06"/>
    <w:multiLevelType w:val="hybridMultilevel"/>
    <w:tmpl w:val="131A1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B59EA"/>
    <w:multiLevelType w:val="hybridMultilevel"/>
    <w:tmpl w:val="404C0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021D0"/>
    <w:multiLevelType w:val="hybridMultilevel"/>
    <w:tmpl w:val="990AB03C"/>
    <w:lvl w:ilvl="0" w:tplc="61161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6B19D4"/>
    <w:multiLevelType w:val="hybridMultilevel"/>
    <w:tmpl w:val="0964ABE4"/>
    <w:lvl w:ilvl="0" w:tplc="6A70A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A03DE"/>
    <w:multiLevelType w:val="hybridMultilevel"/>
    <w:tmpl w:val="F522D30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8BA1C24"/>
    <w:multiLevelType w:val="hybridMultilevel"/>
    <w:tmpl w:val="934E81A0"/>
    <w:lvl w:ilvl="0" w:tplc="28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5B436B08"/>
    <w:multiLevelType w:val="hybridMultilevel"/>
    <w:tmpl w:val="65F037E6"/>
    <w:lvl w:ilvl="0" w:tplc="3C8C1198">
      <w:numFmt w:val="bullet"/>
      <w:lvlText w:val="-"/>
      <w:lvlJc w:val="left"/>
      <w:pPr>
        <w:ind w:left="3201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10" w15:restartNumberingAfterBreak="0">
    <w:nsid w:val="5ED83DFA"/>
    <w:multiLevelType w:val="hybridMultilevel"/>
    <w:tmpl w:val="B2308BE6"/>
    <w:lvl w:ilvl="0" w:tplc="D4288A00">
      <w:numFmt w:val="bullet"/>
      <w:lvlText w:val="-"/>
      <w:lvlJc w:val="left"/>
      <w:pPr>
        <w:ind w:left="2484" w:hanging="360"/>
      </w:pPr>
      <w:rPr>
        <w:rFonts w:ascii="Cambria" w:eastAsiaTheme="minorHAnsi" w:hAnsi="Cambria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8C73435"/>
    <w:multiLevelType w:val="hybridMultilevel"/>
    <w:tmpl w:val="0C346F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43"/>
    <w:rsid w:val="00003B9D"/>
    <w:rsid w:val="000154D1"/>
    <w:rsid w:val="00015CBD"/>
    <w:rsid w:val="00017ADA"/>
    <w:rsid w:val="00017CAC"/>
    <w:rsid w:val="000224CF"/>
    <w:rsid w:val="000238E0"/>
    <w:rsid w:val="00030103"/>
    <w:rsid w:val="0003061B"/>
    <w:rsid w:val="00034EC3"/>
    <w:rsid w:val="00035880"/>
    <w:rsid w:val="0006481B"/>
    <w:rsid w:val="0007128A"/>
    <w:rsid w:val="00076343"/>
    <w:rsid w:val="000768C2"/>
    <w:rsid w:val="0009351B"/>
    <w:rsid w:val="000A251F"/>
    <w:rsid w:val="000F262C"/>
    <w:rsid w:val="00110D85"/>
    <w:rsid w:val="00112D7A"/>
    <w:rsid w:val="00116BE7"/>
    <w:rsid w:val="001436EC"/>
    <w:rsid w:val="001575AD"/>
    <w:rsid w:val="00163D57"/>
    <w:rsid w:val="0018402F"/>
    <w:rsid w:val="001856A1"/>
    <w:rsid w:val="001943F6"/>
    <w:rsid w:val="001B20DB"/>
    <w:rsid w:val="001C43EC"/>
    <w:rsid w:val="001C70FA"/>
    <w:rsid w:val="001D09D9"/>
    <w:rsid w:val="002010D1"/>
    <w:rsid w:val="002317ED"/>
    <w:rsid w:val="00256704"/>
    <w:rsid w:val="00261BFC"/>
    <w:rsid w:val="00290CCA"/>
    <w:rsid w:val="002C3357"/>
    <w:rsid w:val="002C4983"/>
    <w:rsid w:val="002E0CCC"/>
    <w:rsid w:val="002F1BBF"/>
    <w:rsid w:val="00316A2C"/>
    <w:rsid w:val="0032315E"/>
    <w:rsid w:val="0033317B"/>
    <w:rsid w:val="00344900"/>
    <w:rsid w:val="00346F4E"/>
    <w:rsid w:val="003509E7"/>
    <w:rsid w:val="00353129"/>
    <w:rsid w:val="00353E90"/>
    <w:rsid w:val="003674D1"/>
    <w:rsid w:val="003A4743"/>
    <w:rsid w:val="003B2DEF"/>
    <w:rsid w:val="003C017E"/>
    <w:rsid w:val="003D323E"/>
    <w:rsid w:val="004048DD"/>
    <w:rsid w:val="004056F9"/>
    <w:rsid w:val="00407944"/>
    <w:rsid w:val="00411739"/>
    <w:rsid w:val="0041405C"/>
    <w:rsid w:val="00414E87"/>
    <w:rsid w:val="00433835"/>
    <w:rsid w:val="00461FCC"/>
    <w:rsid w:val="00470892"/>
    <w:rsid w:val="0047439A"/>
    <w:rsid w:val="00487D7C"/>
    <w:rsid w:val="00493117"/>
    <w:rsid w:val="004B1199"/>
    <w:rsid w:val="004B7FD5"/>
    <w:rsid w:val="004D4015"/>
    <w:rsid w:val="004D56DA"/>
    <w:rsid w:val="004E12C9"/>
    <w:rsid w:val="00504795"/>
    <w:rsid w:val="0051202F"/>
    <w:rsid w:val="00530790"/>
    <w:rsid w:val="00545D89"/>
    <w:rsid w:val="005511DD"/>
    <w:rsid w:val="005744DD"/>
    <w:rsid w:val="00592D28"/>
    <w:rsid w:val="005B27BA"/>
    <w:rsid w:val="005D4403"/>
    <w:rsid w:val="005E0BF2"/>
    <w:rsid w:val="005E7E3C"/>
    <w:rsid w:val="005F387D"/>
    <w:rsid w:val="0060107E"/>
    <w:rsid w:val="00606D9E"/>
    <w:rsid w:val="006161A1"/>
    <w:rsid w:val="006516F4"/>
    <w:rsid w:val="00652800"/>
    <w:rsid w:val="00656A1F"/>
    <w:rsid w:val="006624DE"/>
    <w:rsid w:val="00672A5A"/>
    <w:rsid w:val="00674BE0"/>
    <w:rsid w:val="00680F60"/>
    <w:rsid w:val="00687CF4"/>
    <w:rsid w:val="006B2869"/>
    <w:rsid w:val="006D7558"/>
    <w:rsid w:val="0076018E"/>
    <w:rsid w:val="007650C1"/>
    <w:rsid w:val="00773637"/>
    <w:rsid w:val="00774E4D"/>
    <w:rsid w:val="00780949"/>
    <w:rsid w:val="007D5250"/>
    <w:rsid w:val="007E5C41"/>
    <w:rsid w:val="007E5FD9"/>
    <w:rsid w:val="007F251B"/>
    <w:rsid w:val="008226AA"/>
    <w:rsid w:val="00823A48"/>
    <w:rsid w:val="008245F6"/>
    <w:rsid w:val="00827F88"/>
    <w:rsid w:val="00851720"/>
    <w:rsid w:val="008549B9"/>
    <w:rsid w:val="00855F52"/>
    <w:rsid w:val="00875032"/>
    <w:rsid w:val="0088402B"/>
    <w:rsid w:val="008937E4"/>
    <w:rsid w:val="008F5750"/>
    <w:rsid w:val="0090068D"/>
    <w:rsid w:val="00916094"/>
    <w:rsid w:val="00923DF2"/>
    <w:rsid w:val="0094744F"/>
    <w:rsid w:val="00982081"/>
    <w:rsid w:val="009A6951"/>
    <w:rsid w:val="009B6789"/>
    <w:rsid w:val="009C3145"/>
    <w:rsid w:val="009C3C0A"/>
    <w:rsid w:val="00A1045C"/>
    <w:rsid w:val="00A21B21"/>
    <w:rsid w:val="00A24065"/>
    <w:rsid w:val="00A93F70"/>
    <w:rsid w:val="00AB0232"/>
    <w:rsid w:val="00AB319E"/>
    <w:rsid w:val="00AC2424"/>
    <w:rsid w:val="00AC737A"/>
    <w:rsid w:val="00AE638B"/>
    <w:rsid w:val="00B213B9"/>
    <w:rsid w:val="00B331B6"/>
    <w:rsid w:val="00B33E6A"/>
    <w:rsid w:val="00B35AE6"/>
    <w:rsid w:val="00B43FED"/>
    <w:rsid w:val="00B44861"/>
    <w:rsid w:val="00B7093E"/>
    <w:rsid w:val="00B84CD2"/>
    <w:rsid w:val="00BA7D87"/>
    <w:rsid w:val="00BE40E8"/>
    <w:rsid w:val="00BF3F8A"/>
    <w:rsid w:val="00BF4CF9"/>
    <w:rsid w:val="00BF5899"/>
    <w:rsid w:val="00BF607D"/>
    <w:rsid w:val="00C07FE6"/>
    <w:rsid w:val="00C56AF1"/>
    <w:rsid w:val="00C65A43"/>
    <w:rsid w:val="00C90989"/>
    <w:rsid w:val="00CC6671"/>
    <w:rsid w:val="00CC754D"/>
    <w:rsid w:val="00D35CA1"/>
    <w:rsid w:val="00D472FA"/>
    <w:rsid w:val="00D60B2C"/>
    <w:rsid w:val="00D70498"/>
    <w:rsid w:val="00D93D8A"/>
    <w:rsid w:val="00D95164"/>
    <w:rsid w:val="00DA079C"/>
    <w:rsid w:val="00DA4931"/>
    <w:rsid w:val="00DB3433"/>
    <w:rsid w:val="00DB4493"/>
    <w:rsid w:val="00DB7663"/>
    <w:rsid w:val="00DC1131"/>
    <w:rsid w:val="00DE53FE"/>
    <w:rsid w:val="00E00C7A"/>
    <w:rsid w:val="00E025C7"/>
    <w:rsid w:val="00E14792"/>
    <w:rsid w:val="00E17052"/>
    <w:rsid w:val="00E3025F"/>
    <w:rsid w:val="00E46B9A"/>
    <w:rsid w:val="00E50BA2"/>
    <w:rsid w:val="00E54E9A"/>
    <w:rsid w:val="00E63A9E"/>
    <w:rsid w:val="00E64E04"/>
    <w:rsid w:val="00E71A5B"/>
    <w:rsid w:val="00E92ED7"/>
    <w:rsid w:val="00EB49B8"/>
    <w:rsid w:val="00EC0897"/>
    <w:rsid w:val="00EE5FE7"/>
    <w:rsid w:val="00EF4397"/>
    <w:rsid w:val="00EF7EAB"/>
    <w:rsid w:val="00F22B1F"/>
    <w:rsid w:val="00F33338"/>
    <w:rsid w:val="00F37341"/>
    <w:rsid w:val="00F44DF6"/>
    <w:rsid w:val="00F528DE"/>
    <w:rsid w:val="00F632D3"/>
    <w:rsid w:val="00F7571F"/>
    <w:rsid w:val="00F805EF"/>
    <w:rsid w:val="00F822A0"/>
    <w:rsid w:val="00FC21DC"/>
    <w:rsid w:val="00FD33A8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437915"/>
  <w15:docId w15:val="{57989700-DA93-49C2-9FA0-6E9FE645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43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A2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7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131"/>
  </w:style>
  <w:style w:type="paragraph" w:styleId="Piedepgina">
    <w:name w:val="footer"/>
    <w:basedOn w:val="Normal"/>
    <w:link w:val="PiedepginaCar"/>
    <w:uiPriority w:val="99"/>
    <w:unhideWhenUsed/>
    <w:rsid w:val="00DC11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131"/>
  </w:style>
  <w:style w:type="paragraph" w:styleId="Textodeglobo">
    <w:name w:val="Balloon Text"/>
    <w:basedOn w:val="Normal"/>
    <w:link w:val="TextodegloboCar"/>
    <w:uiPriority w:val="99"/>
    <w:semiHidden/>
    <w:unhideWhenUsed/>
    <w:rsid w:val="0001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C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38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4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21B21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73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C4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71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331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43BA-4CD0-4331-9815-937A8780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MED. FISICA REHABILITACION 05 HOSPITAL DEPARTAMENTAL HVCA</cp:lastModifiedBy>
  <cp:revision>8</cp:revision>
  <cp:lastPrinted>2023-06-09T17:45:00Z</cp:lastPrinted>
  <dcterms:created xsi:type="dcterms:W3CDTF">2023-06-09T13:30:00Z</dcterms:created>
  <dcterms:modified xsi:type="dcterms:W3CDTF">2023-06-09T17:45:00Z</dcterms:modified>
</cp:coreProperties>
</file>