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A62A3" w14:textId="70ABD3E4" w:rsidR="000E12CE" w:rsidRPr="008C7D4E" w:rsidRDefault="000E12CE" w:rsidP="000E12CE">
      <w:pPr>
        <w:keepNext/>
        <w:ind w:left="4254"/>
        <w:jc w:val="right"/>
        <w:outlineLvl w:val="0"/>
        <w:rPr>
          <w:rFonts w:ascii="Bookman Old Style" w:hAnsi="Bookman Old Style" w:cs="Tahoma"/>
          <w:b/>
          <w:color w:val="000000"/>
          <w:sz w:val="20"/>
        </w:rPr>
      </w:pPr>
      <w:r w:rsidRPr="008C7D4E">
        <w:rPr>
          <w:rFonts w:ascii="Bookman Old Style" w:hAnsi="Bookman Old Style" w:cs="Tahoma"/>
          <w:b/>
          <w:color w:val="000000"/>
          <w:sz w:val="20"/>
        </w:rPr>
        <w:t xml:space="preserve">Huancavelica, </w:t>
      </w:r>
      <w:r w:rsidR="00315504">
        <w:rPr>
          <w:rFonts w:ascii="Bookman Old Style" w:hAnsi="Bookman Old Style" w:cs="Tahoma"/>
          <w:b/>
          <w:color w:val="000000"/>
          <w:sz w:val="20"/>
        </w:rPr>
        <w:fldChar w:fldCharType="begin"/>
      </w:r>
      <w:r w:rsidR="00315504">
        <w:rPr>
          <w:rFonts w:ascii="Bookman Old Style" w:hAnsi="Bookman Old Style" w:cs="Tahoma"/>
          <w:b/>
          <w:color w:val="000000"/>
          <w:sz w:val="20"/>
        </w:rPr>
        <w:instrText xml:space="preserve"> TIME \@ "d 'de' MMMM 'de' yyyy" </w:instrText>
      </w:r>
      <w:r w:rsidR="00315504">
        <w:rPr>
          <w:rFonts w:ascii="Bookman Old Style" w:hAnsi="Bookman Old Style" w:cs="Tahoma"/>
          <w:b/>
          <w:color w:val="000000"/>
          <w:sz w:val="20"/>
        </w:rPr>
        <w:fldChar w:fldCharType="separate"/>
      </w:r>
      <w:r w:rsidR="000A7A08">
        <w:rPr>
          <w:rFonts w:ascii="Bookman Old Style" w:hAnsi="Bookman Old Style" w:cs="Tahoma"/>
          <w:b/>
          <w:noProof/>
          <w:color w:val="000000"/>
          <w:sz w:val="20"/>
        </w:rPr>
        <w:t>1 de Octubre de 2026</w:t>
      </w:r>
      <w:r w:rsidR="00315504">
        <w:rPr>
          <w:rFonts w:ascii="Bookman Old Style" w:hAnsi="Bookman Old Style" w:cs="Tahoma"/>
          <w:b/>
          <w:color w:val="000000"/>
          <w:sz w:val="20"/>
        </w:rPr>
        <w:fldChar w:fldCharType="end"/>
      </w:r>
    </w:p>
    <w:p w14:paraId="3E2F628D" w14:textId="77777777" w:rsidR="000E12CE" w:rsidRPr="008C7D4E" w:rsidRDefault="000E12CE" w:rsidP="009A7494">
      <w:pPr>
        <w:ind w:left="708" w:hanging="708"/>
        <w:rPr>
          <w:rFonts w:ascii="Bookman Old Style" w:hAnsi="Bookman Old Style" w:cs="Tahoma"/>
          <w:b/>
          <w:sz w:val="20"/>
          <w:szCs w:val="20"/>
          <w:u w:val="single"/>
        </w:rPr>
      </w:pPr>
    </w:p>
    <w:p w14:paraId="1C115B46" w14:textId="530A4449" w:rsidR="009C354A" w:rsidRPr="008C7D4E" w:rsidRDefault="009C354A" w:rsidP="009A7494">
      <w:pPr>
        <w:ind w:left="708" w:hanging="708"/>
        <w:rPr>
          <w:rFonts w:ascii="Bookman Old Style" w:hAnsi="Bookman Old Style" w:cs="Tahoma"/>
          <w:b/>
          <w:sz w:val="20"/>
          <w:szCs w:val="20"/>
          <w:u w:val="single"/>
        </w:rPr>
      </w:pPr>
      <w:r w:rsidRPr="008C7D4E">
        <w:rPr>
          <w:rFonts w:ascii="Bookman Old Style" w:hAnsi="Bookman Old Style" w:cs="Tahoma"/>
          <w:b/>
          <w:sz w:val="20"/>
          <w:szCs w:val="20"/>
          <w:u w:val="single"/>
        </w:rPr>
        <w:t xml:space="preserve">INFORME </w:t>
      </w:r>
      <w:proofErr w:type="spellStart"/>
      <w:r w:rsidRPr="008C7D4E">
        <w:rPr>
          <w:rFonts w:ascii="Bookman Old Style" w:hAnsi="Bookman Old Style" w:cs="Tahoma"/>
          <w:b/>
          <w:sz w:val="20"/>
          <w:szCs w:val="20"/>
          <w:u w:val="single"/>
        </w:rPr>
        <w:t>Nº</w:t>
      </w:r>
      <w:proofErr w:type="spellEnd"/>
      <w:r w:rsidR="00660274" w:rsidRPr="008C7D4E">
        <w:rPr>
          <w:rFonts w:ascii="Bookman Old Style" w:hAnsi="Bookman Old Style" w:cs="Tahoma"/>
          <w:b/>
          <w:sz w:val="20"/>
          <w:szCs w:val="20"/>
          <w:u w:val="single"/>
        </w:rPr>
        <w:t xml:space="preserve"> </w:t>
      </w:r>
      <w:r w:rsidR="009E7343">
        <w:rPr>
          <w:rFonts w:ascii="Bookman Old Style" w:hAnsi="Bookman Old Style" w:cs="Tahoma"/>
          <w:b/>
          <w:sz w:val="20"/>
          <w:szCs w:val="20"/>
          <w:u w:val="single"/>
        </w:rPr>
        <w:t xml:space="preserve">        </w:t>
      </w:r>
      <w:r w:rsidR="00082F9C" w:rsidRPr="008C7D4E">
        <w:rPr>
          <w:rFonts w:ascii="Bookman Old Style" w:hAnsi="Bookman Old Style" w:cs="Tahoma"/>
          <w:b/>
          <w:sz w:val="20"/>
          <w:szCs w:val="20"/>
          <w:u w:val="single"/>
        </w:rPr>
        <w:t>-2</w:t>
      </w:r>
      <w:r w:rsidRPr="008C7D4E">
        <w:rPr>
          <w:rFonts w:ascii="Bookman Old Style" w:hAnsi="Bookman Old Style" w:cs="Tahoma"/>
          <w:b/>
          <w:sz w:val="20"/>
          <w:szCs w:val="20"/>
          <w:u w:val="single"/>
        </w:rPr>
        <w:t>02</w:t>
      </w:r>
      <w:r w:rsidR="00A067A5" w:rsidRPr="008C7D4E">
        <w:rPr>
          <w:rFonts w:ascii="Bookman Old Style" w:hAnsi="Bookman Old Style" w:cs="Tahoma"/>
          <w:b/>
          <w:sz w:val="20"/>
          <w:szCs w:val="20"/>
          <w:u w:val="single"/>
        </w:rPr>
        <w:t>6</w:t>
      </w:r>
      <w:r w:rsidR="008457B8" w:rsidRPr="008C7D4E">
        <w:rPr>
          <w:rFonts w:ascii="Bookman Old Style" w:hAnsi="Bookman Old Style" w:cs="Tahoma"/>
          <w:b/>
          <w:sz w:val="20"/>
          <w:szCs w:val="20"/>
          <w:u w:val="single"/>
        </w:rPr>
        <w:t>/GOB.REG.HVCA/GR</w:t>
      </w:r>
      <w:r w:rsidRPr="008C7D4E">
        <w:rPr>
          <w:rFonts w:ascii="Bookman Old Style" w:hAnsi="Bookman Old Style" w:cs="Tahoma"/>
          <w:b/>
          <w:sz w:val="20"/>
          <w:szCs w:val="20"/>
          <w:u w:val="single"/>
        </w:rPr>
        <w:t>DS-DIRESA</w:t>
      </w:r>
      <w:r w:rsidR="000E12CE" w:rsidRPr="008C7D4E">
        <w:rPr>
          <w:rFonts w:ascii="Bookman Old Style" w:hAnsi="Bookman Old Style" w:cs="Tahoma"/>
          <w:b/>
          <w:sz w:val="20"/>
          <w:szCs w:val="20"/>
          <w:u w:val="single"/>
        </w:rPr>
        <w:t>-DESA-DSIA</w:t>
      </w:r>
      <w:r w:rsidR="00935E37" w:rsidRPr="008C7D4E">
        <w:rPr>
          <w:rFonts w:ascii="Bookman Old Style" w:hAnsi="Bookman Old Style" w:cs="Tahoma"/>
          <w:b/>
          <w:sz w:val="20"/>
          <w:szCs w:val="20"/>
          <w:u w:val="single"/>
        </w:rPr>
        <w:t>Y</w:t>
      </w:r>
      <w:r w:rsidR="000E12CE" w:rsidRPr="008C7D4E">
        <w:rPr>
          <w:rFonts w:ascii="Bookman Old Style" w:hAnsi="Bookman Old Style" w:cs="Tahoma"/>
          <w:b/>
          <w:sz w:val="20"/>
          <w:szCs w:val="20"/>
          <w:u w:val="single"/>
        </w:rPr>
        <w:t>Z-</w:t>
      </w:r>
      <w:r w:rsidR="00935E37" w:rsidRPr="008C7D4E">
        <w:rPr>
          <w:rFonts w:ascii="Bookman Old Style" w:hAnsi="Bookman Old Style" w:cs="Tahoma"/>
          <w:b/>
          <w:sz w:val="20"/>
          <w:szCs w:val="20"/>
          <w:u w:val="single"/>
        </w:rPr>
        <w:t>ERJA</w:t>
      </w:r>
    </w:p>
    <w:p w14:paraId="68E7FC5A" w14:textId="77777777" w:rsidR="000E12CE" w:rsidRPr="008C7D4E" w:rsidRDefault="000E12CE" w:rsidP="009A7494">
      <w:pPr>
        <w:ind w:left="708" w:hanging="708"/>
        <w:rPr>
          <w:rFonts w:ascii="Bookman Old Style" w:hAnsi="Bookman Old Style" w:cs="Tahoma"/>
          <w:b/>
          <w:sz w:val="20"/>
          <w:szCs w:val="20"/>
          <w:u w:val="single"/>
        </w:rPr>
      </w:pPr>
    </w:p>
    <w:p w14:paraId="05C11B16" w14:textId="5B31D79C" w:rsidR="00FC53E6" w:rsidRPr="008C7D4E" w:rsidRDefault="008457B8" w:rsidP="00FC53E6">
      <w:pPr>
        <w:ind w:right="-290"/>
        <w:rPr>
          <w:rFonts w:ascii="Bookman Old Style" w:hAnsi="Bookman Old Style" w:cs="Tahoma"/>
          <w:b/>
          <w:sz w:val="20"/>
          <w:szCs w:val="20"/>
        </w:rPr>
      </w:pPr>
      <w:r w:rsidRPr="008C7D4E">
        <w:rPr>
          <w:rFonts w:ascii="Bookman Old Style" w:hAnsi="Bookman Old Style" w:cs="Tahoma"/>
          <w:b/>
          <w:sz w:val="20"/>
          <w:szCs w:val="20"/>
        </w:rPr>
        <w:t>A</w:t>
      </w:r>
      <w:r w:rsidRPr="008C7D4E">
        <w:rPr>
          <w:rFonts w:ascii="Bookman Old Style" w:hAnsi="Bookman Old Style" w:cs="Tahoma"/>
          <w:b/>
          <w:sz w:val="20"/>
          <w:szCs w:val="20"/>
        </w:rPr>
        <w:tab/>
      </w:r>
      <w:r w:rsidRPr="008C7D4E">
        <w:rPr>
          <w:rFonts w:ascii="Bookman Old Style" w:hAnsi="Bookman Old Style" w:cs="Tahoma"/>
          <w:sz w:val="20"/>
          <w:szCs w:val="20"/>
        </w:rPr>
        <w:tab/>
        <w:t>:</w:t>
      </w:r>
      <w:r w:rsidRPr="008C7D4E">
        <w:rPr>
          <w:rFonts w:ascii="Bookman Old Style" w:hAnsi="Bookman Old Style" w:cs="Tahoma"/>
          <w:sz w:val="20"/>
          <w:szCs w:val="20"/>
        </w:rPr>
        <w:tab/>
      </w:r>
      <w:r w:rsidR="00FC53E6" w:rsidRPr="008C7D4E">
        <w:rPr>
          <w:rFonts w:ascii="Bookman Old Style" w:hAnsi="Bookman Old Style" w:cs="Tahoma"/>
          <w:b/>
          <w:sz w:val="20"/>
          <w:szCs w:val="20"/>
        </w:rPr>
        <w:t xml:space="preserve">Ing. </w:t>
      </w:r>
      <w:r w:rsidR="00A067A5" w:rsidRPr="008C7D4E">
        <w:rPr>
          <w:rFonts w:ascii="Bookman Old Style" w:hAnsi="Bookman Old Style" w:cs="Tahoma"/>
          <w:b/>
          <w:sz w:val="20"/>
          <w:szCs w:val="20"/>
        </w:rPr>
        <w:t>Elizabeth S. POZO GERARDINI</w:t>
      </w:r>
    </w:p>
    <w:p w14:paraId="33DEACB4" w14:textId="2AAF0A0A" w:rsidR="000E12CE" w:rsidRPr="008C7D4E" w:rsidRDefault="00A067A5" w:rsidP="00FC53E6">
      <w:pPr>
        <w:ind w:right="-290" w:firstLine="2127"/>
        <w:rPr>
          <w:rFonts w:ascii="Bookman Old Style" w:hAnsi="Bookman Old Style" w:cs="Tahoma"/>
          <w:sz w:val="18"/>
          <w:szCs w:val="20"/>
        </w:rPr>
      </w:pPr>
      <w:r w:rsidRPr="008C7D4E">
        <w:rPr>
          <w:rFonts w:ascii="Bookman Old Style" w:hAnsi="Bookman Old Style" w:cs="Tahoma"/>
          <w:sz w:val="18"/>
          <w:szCs w:val="20"/>
        </w:rPr>
        <w:t>(e</w:t>
      </w:r>
      <w:r w:rsidR="00E74A60" w:rsidRPr="008C7D4E">
        <w:rPr>
          <w:rFonts w:ascii="Bookman Old Style" w:hAnsi="Bookman Old Style" w:cs="Tahoma"/>
          <w:sz w:val="18"/>
          <w:szCs w:val="20"/>
        </w:rPr>
        <w:t>)</w:t>
      </w:r>
      <w:r w:rsidRPr="008C7D4E">
        <w:rPr>
          <w:rFonts w:ascii="Bookman Old Style" w:hAnsi="Bookman Old Style" w:cs="Tahoma"/>
          <w:sz w:val="18"/>
          <w:szCs w:val="20"/>
        </w:rPr>
        <w:t xml:space="preserve"> </w:t>
      </w:r>
      <w:r w:rsidR="00FC53E6" w:rsidRPr="008C7D4E">
        <w:rPr>
          <w:rFonts w:ascii="Bookman Old Style" w:hAnsi="Bookman Old Style" w:cs="Tahoma"/>
          <w:sz w:val="18"/>
          <w:szCs w:val="20"/>
        </w:rPr>
        <w:t>Supervisora I de la Dirección de Saneamiento, Inocuidad Alimentaria y Zoonosis</w:t>
      </w:r>
    </w:p>
    <w:p w14:paraId="3CD13E67" w14:textId="77777777" w:rsidR="00FC53E6" w:rsidRPr="008C7D4E" w:rsidRDefault="00FC53E6" w:rsidP="00FC53E6">
      <w:pPr>
        <w:ind w:right="-290" w:firstLine="2127"/>
        <w:rPr>
          <w:rFonts w:ascii="Bookman Old Style" w:hAnsi="Bookman Old Style" w:cs="Tahoma"/>
          <w:sz w:val="18"/>
          <w:szCs w:val="20"/>
        </w:rPr>
      </w:pPr>
    </w:p>
    <w:p w14:paraId="5ADE5970" w14:textId="7B96F594" w:rsidR="009D6509" w:rsidRPr="008C7D4E" w:rsidRDefault="00B80B07" w:rsidP="008457B8">
      <w:pPr>
        <w:ind w:left="2127" w:hanging="2127"/>
        <w:jc w:val="both"/>
        <w:rPr>
          <w:rFonts w:ascii="Bookman Old Style" w:hAnsi="Bookman Old Style" w:cs="Tahoma"/>
          <w:b/>
          <w:sz w:val="20"/>
          <w:szCs w:val="20"/>
          <w:lang w:val="es-ES"/>
        </w:rPr>
      </w:pPr>
      <w:r w:rsidRPr="008C7D4E">
        <w:rPr>
          <w:rFonts w:ascii="Bookman Old Style" w:hAnsi="Bookman Old Style" w:cs="Tahoma"/>
          <w:b/>
          <w:sz w:val="20"/>
          <w:szCs w:val="20"/>
          <w:lang w:val="es-ES"/>
        </w:rPr>
        <w:t xml:space="preserve">ASUNTO        </w:t>
      </w:r>
      <w:proofErr w:type="gramStart"/>
      <w:r w:rsidRPr="008C7D4E">
        <w:rPr>
          <w:rFonts w:ascii="Bookman Old Style" w:hAnsi="Bookman Old Style" w:cs="Tahoma"/>
          <w:b/>
          <w:sz w:val="20"/>
          <w:szCs w:val="20"/>
          <w:lang w:val="es-ES"/>
        </w:rPr>
        <w:t xml:space="preserve">  </w:t>
      </w:r>
      <w:r w:rsidR="008457B8" w:rsidRPr="008C7D4E">
        <w:rPr>
          <w:rFonts w:ascii="Bookman Old Style" w:hAnsi="Bookman Old Style" w:cs="Tahoma"/>
          <w:b/>
          <w:sz w:val="20"/>
          <w:szCs w:val="20"/>
          <w:lang w:val="es-ES"/>
        </w:rPr>
        <w:t>:</w:t>
      </w:r>
      <w:proofErr w:type="gramEnd"/>
      <w:r w:rsidR="008457B8" w:rsidRPr="008C7D4E">
        <w:rPr>
          <w:rFonts w:ascii="Bookman Old Style" w:hAnsi="Bookman Old Style" w:cs="Tahoma"/>
          <w:b/>
          <w:sz w:val="20"/>
          <w:szCs w:val="20"/>
          <w:lang w:val="es-ES"/>
        </w:rPr>
        <w:tab/>
      </w:r>
      <w:r w:rsidR="009D6509" w:rsidRPr="009D6509">
        <w:rPr>
          <w:rFonts w:ascii="Bookman Old Style" w:hAnsi="Bookman Old Style" w:cs="Tahoma"/>
          <w:b/>
          <w:sz w:val="20"/>
          <w:szCs w:val="20"/>
          <w:lang w:val="es-ES"/>
        </w:rPr>
        <w:t xml:space="preserve">INFORME DE LA TOMA DE MUESTRAS DE AGUA </w:t>
      </w:r>
      <w:r w:rsidR="003723CB">
        <w:rPr>
          <w:rFonts w:ascii="Bookman Old Style" w:hAnsi="Bookman Old Style" w:cs="Tahoma"/>
          <w:b/>
          <w:sz w:val="20"/>
          <w:szCs w:val="20"/>
          <w:lang w:val="es-ES"/>
        </w:rPr>
        <w:t xml:space="preserve">PARA </w:t>
      </w:r>
      <w:r w:rsidR="009D6509" w:rsidRPr="009D6509">
        <w:rPr>
          <w:rFonts w:ascii="Bookman Old Style" w:hAnsi="Bookman Old Style" w:cs="Tahoma"/>
          <w:b/>
          <w:sz w:val="20"/>
          <w:szCs w:val="20"/>
          <w:lang w:val="es-ES"/>
        </w:rPr>
        <w:t xml:space="preserve">ANÁLISIS DE METALES PESADOS, BACTERIOLÓGICOS Y PARASITOLÓGICOS DEL SISTEMA DE AGUA </w:t>
      </w:r>
      <w:r w:rsidR="009E7343">
        <w:rPr>
          <w:rFonts w:ascii="Bookman Old Style" w:hAnsi="Bookman Old Style" w:cs="Tahoma"/>
          <w:b/>
          <w:sz w:val="20"/>
          <w:szCs w:val="20"/>
          <w:lang w:val="es-ES"/>
        </w:rPr>
        <w:t>PAUCARA</w:t>
      </w:r>
      <w:r w:rsidR="009D6509" w:rsidRPr="009D6509">
        <w:rPr>
          <w:rFonts w:ascii="Bookman Old Style" w:hAnsi="Bookman Old Style" w:cs="Tahoma"/>
          <w:b/>
          <w:sz w:val="20"/>
          <w:szCs w:val="20"/>
          <w:lang w:val="es-ES"/>
        </w:rPr>
        <w:t xml:space="preserve"> DEL DISTRITO DE </w:t>
      </w:r>
      <w:r w:rsidR="009E7343">
        <w:rPr>
          <w:rFonts w:ascii="Bookman Old Style" w:hAnsi="Bookman Old Style" w:cs="Tahoma"/>
          <w:b/>
          <w:sz w:val="20"/>
          <w:szCs w:val="20"/>
          <w:lang w:val="es-ES"/>
        </w:rPr>
        <w:t>PAUCARA</w:t>
      </w:r>
      <w:r w:rsidR="009D6509" w:rsidRPr="009D6509">
        <w:rPr>
          <w:rFonts w:ascii="Bookman Old Style" w:hAnsi="Bookman Old Style" w:cs="Tahoma"/>
          <w:b/>
          <w:sz w:val="20"/>
          <w:szCs w:val="20"/>
          <w:lang w:val="es-ES"/>
        </w:rPr>
        <w:t xml:space="preserve">, PROVINCIA DE </w:t>
      </w:r>
      <w:r w:rsidR="009E7343">
        <w:rPr>
          <w:rFonts w:ascii="Bookman Old Style" w:hAnsi="Bookman Old Style" w:cs="Tahoma"/>
          <w:b/>
          <w:sz w:val="20"/>
          <w:szCs w:val="20"/>
          <w:lang w:val="es-ES"/>
        </w:rPr>
        <w:t>ACOBAMBA</w:t>
      </w:r>
      <w:r w:rsidR="009D6509" w:rsidRPr="009D6509">
        <w:rPr>
          <w:rFonts w:ascii="Bookman Old Style" w:hAnsi="Bookman Old Style" w:cs="Tahoma"/>
          <w:b/>
          <w:sz w:val="20"/>
          <w:szCs w:val="20"/>
          <w:lang w:val="es-ES"/>
        </w:rPr>
        <w:t>.</w:t>
      </w:r>
    </w:p>
    <w:p w14:paraId="4E68E456" w14:textId="77777777" w:rsidR="00C332FB" w:rsidRPr="008C7D4E" w:rsidRDefault="00C332FB" w:rsidP="008457B8">
      <w:pPr>
        <w:ind w:left="2127" w:hanging="2127"/>
        <w:jc w:val="both"/>
        <w:rPr>
          <w:rFonts w:ascii="Bookman Old Style" w:hAnsi="Bookman Old Style" w:cs="Tahoma"/>
          <w:b/>
          <w:sz w:val="20"/>
          <w:szCs w:val="20"/>
          <w:lang w:val="es-ES"/>
        </w:rPr>
      </w:pPr>
    </w:p>
    <w:p w14:paraId="49BCA441" w14:textId="3A4C630D" w:rsidR="006A51EE" w:rsidRDefault="008457B8" w:rsidP="00875112">
      <w:pPr>
        <w:rPr>
          <w:rFonts w:ascii="Bookman Old Style" w:hAnsi="Bookman Old Style" w:cs="Tahoma"/>
          <w:b/>
          <w:sz w:val="16"/>
          <w:szCs w:val="20"/>
        </w:rPr>
      </w:pPr>
      <w:r w:rsidRPr="008C7D4E">
        <w:rPr>
          <w:rFonts w:ascii="Bookman Old Style" w:hAnsi="Bookman Old Style" w:cs="Tahoma"/>
          <w:b/>
          <w:sz w:val="20"/>
          <w:szCs w:val="20"/>
        </w:rPr>
        <w:t>REF.</w:t>
      </w:r>
      <w:r w:rsidRPr="008C7D4E">
        <w:rPr>
          <w:rFonts w:ascii="Bookman Old Style" w:hAnsi="Bookman Old Style" w:cs="Tahoma"/>
          <w:b/>
          <w:sz w:val="20"/>
          <w:szCs w:val="20"/>
        </w:rPr>
        <w:tab/>
      </w:r>
      <w:r w:rsidRPr="008C7D4E">
        <w:rPr>
          <w:rFonts w:ascii="Bookman Old Style" w:hAnsi="Bookman Old Style" w:cs="Tahoma"/>
          <w:b/>
          <w:sz w:val="20"/>
          <w:szCs w:val="20"/>
        </w:rPr>
        <w:tab/>
        <w:t>:</w:t>
      </w:r>
      <w:r w:rsidRPr="008C7D4E">
        <w:rPr>
          <w:rFonts w:ascii="Bookman Old Style" w:hAnsi="Bookman Old Style" w:cs="Tahoma"/>
          <w:b/>
          <w:sz w:val="20"/>
          <w:szCs w:val="20"/>
        </w:rPr>
        <w:tab/>
      </w:r>
      <w:r w:rsidR="00593792" w:rsidRPr="008C7D4E">
        <w:rPr>
          <w:rFonts w:ascii="Bookman Old Style" w:hAnsi="Bookman Old Style" w:cs="Tahoma"/>
          <w:b/>
          <w:sz w:val="16"/>
          <w:szCs w:val="20"/>
        </w:rPr>
        <w:t xml:space="preserve">a.- </w:t>
      </w:r>
      <w:r w:rsidR="0011472C" w:rsidRPr="008C7D4E">
        <w:rPr>
          <w:rFonts w:ascii="Bookman Old Style" w:hAnsi="Bookman Old Style" w:cs="Tahoma"/>
          <w:b/>
          <w:sz w:val="16"/>
          <w:szCs w:val="20"/>
        </w:rPr>
        <w:t xml:space="preserve">INFORME </w:t>
      </w:r>
      <w:proofErr w:type="spellStart"/>
      <w:r w:rsidR="00501588" w:rsidRPr="008C7D4E">
        <w:rPr>
          <w:rFonts w:ascii="Bookman Old Style" w:hAnsi="Bookman Old Style" w:cs="Tahoma"/>
          <w:b/>
          <w:sz w:val="16"/>
          <w:szCs w:val="20"/>
        </w:rPr>
        <w:t>Nº</w:t>
      </w:r>
      <w:proofErr w:type="spellEnd"/>
      <w:r w:rsidR="00501588" w:rsidRPr="008C7D4E">
        <w:rPr>
          <w:rFonts w:ascii="Bookman Old Style" w:hAnsi="Bookman Old Style" w:cs="Tahoma"/>
          <w:b/>
          <w:sz w:val="16"/>
          <w:szCs w:val="20"/>
        </w:rPr>
        <w:t xml:space="preserve"> </w:t>
      </w:r>
      <w:r w:rsidR="00A067A5" w:rsidRPr="008C7D4E">
        <w:rPr>
          <w:rFonts w:ascii="Bookman Old Style" w:hAnsi="Bookman Old Style" w:cs="Tahoma"/>
          <w:b/>
          <w:sz w:val="16"/>
          <w:szCs w:val="20"/>
        </w:rPr>
        <w:t>0</w:t>
      </w:r>
      <w:r w:rsidR="00521826" w:rsidRPr="008C7D4E">
        <w:rPr>
          <w:rFonts w:ascii="Bookman Old Style" w:hAnsi="Bookman Old Style" w:cs="Tahoma"/>
          <w:b/>
          <w:sz w:val="16"/>
          <w:szCs w:val="20"/>
        </w:rPr>
        <w:t>-</w:t>
      </w:r>
      <w:r w:rsidR="00501588" w:rsidRPr="008C7D4E">
        <w:rPr>
          <w:rFonts w:ascii="Bookman Old Style" w:hAnsi="Bookman Old Style" w:cs="Tahoma"/>
          <w:b/>
          <w:sz w:val="16"/>
          <w:szCs w:val="20"/>
        </w:rPr>
        <w:t>202</w:t>
      </w:r>
      <w:r w:rsidR="00A067A5" w:rsidRPr="008C7D4E">
        <w:rPr>
          <w:rFonts w:ascii="Bookman Old Style" w:hAnsi="Bookman Old Style" w:cs="Tahoma"/>
          <w:b/>
          <w:sz w:val="16"/>
          <w:szCs w:val="20"/>
        </w:rPr>
        <w:t>6</w:t>
      </w:r>
      <w:r w:rsidR="00501588" w:rsidRPr="008C7D4E">
        <w:rPr>
          <w:rFonts w:ascii="Bookman Old Style" w:hAnsi="Bookman Old Style" w:cs="Tahoma"/>
          <w:b/>
          <w:sz w:val="16"/>
          <w:szCs w:val="20"/>
        </w:rPr>
        <w:t>/GOB.REG.HVCA</w:t>
      </w:r>
      <w:r w:rsidR="0011472C" w:rsidRPr="008C7D4E">
        <w:rPr>
          <w:rFonts w:ascii="Bookman Old Style" w:hAnsi="Bookman Old Style" w:cs="Tahoma"/>
          <w:b/>
          <w:sz w:val="16"/>
          <w:szCs w:val="20"/>
        </w:rPr>
        <w:t>/GRDS-DIRESA-DESA-DSIA</w:t>
      </w:r>
      <w:r w:rsidR="00A067A5" w:rsidRPr="008C7D4E">
        <w:rPr>
          <w:rFonts w:ascii="Bookman Old Style" w:hAnsi="Bookman Old Style" w:cs="Tahoma"/>
          <w:b/>
          <w:sz w:val="16"/>
          <w:szCs w:val="20"/>
        </w:rPr>
        <w:t>YZ-</w:t>
      </w:r>
      <w:r w:rsidR="009E7343">
        <w:rPr>
          <w:rFonts w:ascii="Bookman Old Style" w:hAnsi="Bookman Old Style" w:cs="Tahoma"/>
          <w:b/>
          <w:sz w:val="16"/>
          <w:szCs w:val="20"/>
        </w:rPr>
        <w:t>ERSC</w:t>
      </w:r>
    </w:p>
    <w:p w14:paraId="694FF5EB" w14:textId="69F7CD58" w:rsidR="00875112" w:rsidRPr="008C7D4E" w:rsidRDefault="00875112" w:rsidP="00875112">
      <w:pPr>
        <w:ind w:left="1416" w:firstLine="708"/>
        <w:rPr>
          <w:rFonts w:ascii="Bookman Old Style" w:hAnsi="Bookman Old Style" w:cs="Tahoma"/>
          <w:b/>
          <w:sz w:val="16"/>
          <w:szCs w:val="20"/>
        </w:rPr>
      </w:pPr>
      <w:r w:rsidRPr="008C7D4E">
        <w:rPr>
          <w:rFonts w:ascii="Bookman Old Style" w:hAnsi="Bookman Old Style" w:cs="Tahoma"/>
          <w:b/>
          <w:sz w:val="16"/>
          <w:szCs w:val="20"/>
        </w:rPr>
        <w:t xml:space="preserve">b.- INFORME </w:t>
      </w:r>
      <w:proofErr w:type="spellStart"/>
      <w:r w:rsidRPr="008C7D4E">
        <w:rPr>
          <w:rFonts w:ascii="Bookman Old Style" w:hAnsi="Bookman Old Style" w:cs="Tahoma"/>
          <w:b/>
          <w:sz w:val="16"/>
          <w:szCs w:val="20"/>
        </w:rPr>
        <w:t>Nº</w:t>
      </w:r>
      <w:proofErr w:type="spellEnd"/>
      <w:r w:rsidRPr="008C7D4E">
        <w:rPr>
          <w:rFonts w:ascii="Bookman Old Style" w:hAnsi="Bookman Old Style" w:cs="Tahoma"/>
          <w:b/>
          <w:sz w:val="16"/>
          <w:szCs w:val="20"/>
        </w:rPr>
        <w:t xml:space="preserve"> </w:t>
      </w:r>
      <w:r>
        <w:rPr>
          <w:rFonts w:ascii="Bookman Old Style" w:hAnsi="Bookman Old Style" w:cs="Tahoma"/>
          <w:b/>
          <w:sz w:val="16"/>
          <w:szCs w:val="20"/>
        </w:rPr>
        <w:t>285</w:t>
      </w:r>
      <w:r w:rsidRPr="008C7D4E">
        <w:rPr>
          <w:rFonts w:ascii="Bookman Old Style" w:hAnsi="Bookman Old Style" w:cs="Tahoma"/>
          <w:b/>
          <w:sz w:val="16"/>
          <w:szCs w:val="20"/>
        </w:rPr>
        <w:t>-2026/GOB.REG.HVCA/GRDS-DIRESA-DESA-DSIAYZ</w:t>
      </w:r>
    </w:p>
    <w:p w14:paraId="290C9581" w14:textId="3AABC02A" w:rsidR="008457B8" w:rsidRPr="008C7D4E" w:rsidRDefault="006A51EE" w:rsidP="00875112">
      <w:pPr>
        <w:pBdr>
          <w:bottom w:val="single" w:sz="4" w:space="1" w:color="auto"/>
        </w:pBdr>
        <w:rPr>
          <w:rFonts w:ascii="Bookman Old Style" w:hAnsi="Bookman Old Style" w:cs="Tahoma"/>
          <w:b/>
          <w:sz w:val="16"/>
          <w:szCs w:val="20"/>
        </w:rPr>
      </w:pPr>
      <w:r w:rsidRPr="008C7D4E">
        <w:rPr>
          <w:rFonts w:ascii="Bookman Old Style" w:hAnsi="Bookman Old Style" w:cs="Tahoma"/>
          <w:b/>
          <w:sz w:val="18"/>
          <w:szCs w:val="20"/>
        </w:rPr>
        <w:tab/>
      </w:r>
      <w:r w:rsidRPr="008C7D4E">
        <w:rPr>
          <w:rFonts w:ascii="Bookman Old Style" w:hAnsi="Bookman Old Style" w:cs="Tahoma"/>
          <w:b/>
          <w:sz w:val="18"/>
          <w:szCs w:val="20"/>
        </w:rPr>
        <w:tab/>
      </w:r>
      <w:r w:rsidRPr="008C7D4E">
        <w:rPr>
          <w:rFonts w:ascii="Bookman Old Style" w:hAnsi="Bookman Old Style" w:cs="Tahoma"/>
          <w:b/>
          <w:sz w:val="18"/>
          <w:szCs w:val="20"/>
        </w:rPr>
        <w:tab/>
      </w:r>
      <w:r w:rsidR="00875112">
        <w:rPr>
          <w:rFonts w:ascii="Bookman Old Style" w:hAnsi="Bookman Old Style" w:cs="Tahoma"/>
          <w:b/>
          <w:sz w:val="16"/>
          <w:szCs w:val="20"/>
        </w:rPr>
        <w:t>c</w:t>
      </w:r>
      <w:r w:rsidR="00593792" w:rsidRPr="008C7D4E">
        <w:rPr>
          <w:rFonts w:ascii="Bookman Old Style" w:hAnsi="Bookman Old Style" w:cs="Tahoma"/>
          <w:b/>
          <w:sz w:val="16"/>
          <w:szCs w:val="20"/>
        </w:rPr>
        <w:t xml:space="preserve">.- </w:t>
      </w:r>
      <w:r w:rsidR="00875112">
        <w:rPr>
          <w:rFonts w:ascii="Bookman Old Style" w:hAnsi="Bookman Old Style" w:cs="Tahoma"/>
          <w:b/>
          <w:sz w:val="16"/>
          <w:szCs w:val="20"/>
        </w:rPr>
        <w:t>INFORME</w:t>
      </w:r>
      <w:r w:rsidR="008457B8" w:rsidRPr="008C7D4E">
        <w:rPr>
          <w:rFonts w:ascii="Bookman Old Style" w:hAnsi="Bookman Old Style" w:cs="Tahoma"/>
          <w:b/>
          <w:sz w:val="16"/>
          <w:szCs w:val="20"/>
        </w:rPr>
        <w:t xml:space="preserve"> </w:t>
      </w:r>
      <w:proofErr w:type="spellStart"/>
      <w:r w:rsidR="008457B8" w:rsidRPr="008C7D4E">
        <w:rPr>
          <w:rFonts w:ascii="Bookman Old Style" w:hAnsi="Bookman Old Style" w:cs="Tahoma"/>
          <w:b/>
          <w:sz w:val="16"/>
          <w:szCs w:val="20"/>
        </w:rPr>
        <w:t>Nº</w:t>
      </w:r>
      <w:proofErr w:type="spellEnd"/>
      <w:r w:rsidR="008457B8" w:rsidRPr="008C7D4E">
        <w:rPr>
          <w:rFonts w:ascii="Bookman Old Style" w:hAnsi="Bookman Old Style" w:cs="Tahoma"/>
          <w:b/>
          <w:sz w:val="16"/>
          <w:szCs w:val="20"/>
        </w:rPr>
        <w:t xml:space="preserve"> </w:t>
      </w:r>
      <w:r w:rsidR="00875112">
        <w:rPr>
          <w:rFonts w:ascii="Bookman Old Style" w:hAnsi="Bookman Old Style" w:cs="Tahoma"/>
          <w:b/>
          <w:sz w:val="16"/>
          <w:szCs w:val="20"/>
        </w:rPr>
        <w:t>074</w:t>
      </w:r>
      <w:r w:rsidR="00935E37" w:rsidRPr="008C7D4E">
        <w:rPr>
          <w:rFonts w:ascii="Bookman Old Style" w:hAnsi="Bookman Old Style" w:cs="Tahoma"/>
          <w:b/>
          <w:sz w:val="16"/>
          <w:szCs w:val="20"/>
        </w:rPr>
        <w:t xml:space="preserve"> </w:t>
      </w:r>
      <w:r w:rsidR="008457B8" w:rsidRPr="008C7D4E">
        <w:rPr>
          <w:rFonts w:ascii="Bookman Old Style" w:hAnsi="Bookman Old Style" w:cs="Tahoma"/>
          <w:b/>
          <w:sz w:val="16"/>
          <w:szCs w:val="20"/>
        </w:rPr>
        <w:t>-2</w:t>
      </w:r>
      <w:r w:rsidR="00C636B5" w:rsidRPr="008C7D4E">
        <w:rPr>
          <w:rFonts w:ascii="Bookman Old Style" w:hAnsi="Bookman Old Style" w:cs="Tahoma"/>
          <w:b/>
          <w:sz w:val="16"/>
          <w:szCs w:val="20"/>
        </w:rPr>
        <w:t>02</w:t>
      </w:r>
      <w:r w:rsidR="00A067A5" w:rsidRPr="008C7D4E">
        <w:rPr>
          <w:rFonts w:ascii="Bookman Old Style" w:hAnsi="Bookman Old Style" w:cs="Tahoma"/>
          <w:b/>
          <w:sz w:val="16"/>
          <w:szCs w:val="20"/>
        </w:rPr>
        <w:t>6</w:t>
      </w:r>
      <w:r w:rsidR="00C332FB" w:rsidRPr="008C7D4E">
        <w:rPr>
          <w:rFonts w:ascii="Bookman Old Style" w:hAnsi="Bookman Old Style" w:cs="Tahoma"/>
          <w:b/>
          <w:sz w:val="16"/>
          <w:szCs w:val="20"/>
        </w:rPr>
        <w:t>/GOB.REG.HVCA/</w:t>
      </w:r>
      <w:r w:rsidR="00C636B5" w:rsidRPr="008C7D4E">
        <w:rPr>
          <w:rFonts w:ascii="Bookman Old Style" w:hAnsi="Bookman Old Style" w:cs="Tahoma"/>
          <w:b/>
          <w:sz w:val="16"/>
          <w:szCs w:val="20"/>
        </w:rPr>
        <w:t>GRDS-DIRESA</w:t>
      </w:r>
      <w:r w:rsidR="00875112">
        <w:rPr>
          <w:rFonts w:ascii="Bookman Old Style" w:hAnsi="Bookman Old Style" w:cs="Tahoma"/>
          <w:b/>
          <w:sz w:val="16"/>
          <w:szCs w:val="20"/>
        </w:rPr>
        <w:t>-</w:t>
      </w:r>
      <w:r w:rsidR="00875112" w:rsidRPr="008C7D4E">
        <w:rPr>
          <w:rFonts w:ascii="Bookman Old Style" w:hAnsi="Bookman Old Style" w:cs="Tahoma"/>
          <w:b/>
          <w:sz w:val="16"/>
          <w:szCs w:val="20"/>
        </w:rPr>
        <w:t>DESA-DSIAYZ-</w:t>
      </w:r>
      <w:r w:rsidR="00875112">
        <w:rPr>
          <w:rFonts w:ascii="Bookman Old Style" w:hAnsi="Bookman Old Style" w:cs="Tahoma"/>
          <w:b/>
          <w:sz w:val="16"/>
          <w:szCs w:val="20"/>
        </w:rPr>
        <w:t>ERSC</w:t>
      </w:r>
    </w:p>
    <w:p w14:paraId="62D03CAB" w14:textId="77777777" w:rsidR="008457B8" w:rsidRPr="008C7D4E" w:rsidRDefault="008457B8" w:rsidP="00875112">
      <w:pPr>
        <w:pBdr>
          <w:bottom w:val="single" w:sz="4" w:space="1" w:color="auto"/>
        </w:pBdr>
        <w:rPr>
          <w:rFonts w:ascii="Bookman Old Style" w:hAnsi="Bookman Old Style" w:cs="Tahoma"/>
          <w:sz w:val="20"/>
          <w:szCs w:val="20"/>
        </w:rPr>
      </w:pPr>
      <w:r w:rsidRPr="008C7D4E">
        <w:rPr>
          <w:rFonts w:ascii="Bookman Old Style" w:hAnsi="Bookman Old Style" w:cs="Tahoma"/>
          <w:sz w:val="20"/>
          <w:szCs w:val="20"/>
        </w:rPr>
        <w:tab/>
      </w:r>
      <w:r w:rsidRPr="008C7D4E">
        <w:rPr>
          <w:rFonts w:ascii="Bookman Old Style" w:hAnsi="Bookman Old Style" w:cs="Tahoma"/>
          <w:sz w:val="20"/>
          <w:szCs w:val="20"/>
        </w:rPr>
        <w:tab/>
      </w:r>
      <w:r w:rsidRPr="008C7D4E">
        <w:rPr>
          <w:rFonts w:ascii="Bookman Old Style" w:hAnsi="Bookman Old Style" w:cs="Tahoma"/>
          <w:sz w:val="20"/>
          <w:szCs w:val="20"/>
        </w:rPr>
        <w:tab/>
      </w:r>
    </w:p>
    <w:p w14:paraId="47A9F4F9" w14:textId="414287D0" w:rsidR="008457B8" w:rsidRPr="008C7D4E" w:rsidRDefault="008457B8" w:rsidP="008457B8">
      <w:pPr>
        <w:tabs>
          <w:tab w:val="left" w:pos="709"/>
        </w:tabs>
        <w:spacing w:line="276" w:lineRule="auto"/>
        <w:jc w:val="both"/>
        <w:rPr>
          <w:rFonts w:ascii="Bookman Old Style" w:hAnsi="Bookman Old Style" w:cs="Arial"/>
          <w:sz w:val="20"/>
          <w:szCs w:val="20"/>
        </w:rPr>
      </w:pPr>
    </w:p>
    <w:p w14:paraId="0AA3C771" w14:textId="5F99B89E" w:rsidR="009D6509" w:rsidRPr="008C7D4E" w:rsidRDefault="009D6509" w:rsidP="008457B8">
      <w:pPr>
        <w:tabs>
          <w:tab w:val="left" w:pos="709"/>
        </w:tabs>
        <w:spacing w:line="276" w:lineRule="auto"/>
        <w:jc w:val="both"/>
        <w:rPr>
          <w:rFonts w:ascii="Bookman Old Style" w:hAnsi="Bookman Old Style" w:cs="Tahoma"/>
          <w:sz w:val="20"/>
          <w:szCs w:val="20"/>
        </w:rPr>
      </w:pPr>
      <w:r w:rsidRPr="009D6509">
        <w:rPr>
          <w:rFonts w:ascii="Bookman Old Style" w:hAnsi="Bookman Old Style" w:cs="Tahoma"/>
          <w:sz w:val="20"/>
          <w:szCs w:val="20"/>
        </w:rPr>
        <w:t>Por intermedio del presente, me dirijo a usted con la finalidad de informar las actividades realizadas y los resultados obtenidos según el siguiente detalle:</w:t>
      </w:r>
    </w:p>
    <w:p w14:paraId="39611CED" w14:textId="2530843B" w:rsidR="008457B8" w:rsidRPr="008C7D4E" w:rsidRDefault="008457B8" w:rsidP="006A3D2B">
      <w:pPr>
        <w:tabs>
          <w:tab w:val="left" w:pos="709"/>
        </w:tabs>
        <w:spacing w:line="276" w:lineRule="auto"/>
        <w:jc w:val="both"/>
        <w:rPr>
          <w:rFonts w:ascii="Bookman Old Style" w:hAnsi="Bookman Old Style" w:cs="Tahoma"/>
          <w:sz w:val="20"/>
          <w:szCs w:val="20"/>
        </w:rPr>
      </w:pPr>
      <w:r w:rsidRPr="008C7D4E">
        <w:rPr>
          <w:rFonts w:ascii="Bookman Old Style" w:hAnsi="Bookman Old Style" w:cs="Tahoma"/>
          <w:sz w:val="20"/>
          <w:szCs w:val="20"/>
        </w:rPr>
        <w:t xml:space="preserve">                                          </w:t>
      </w:r>
    </w:p>
    <w:p w14:paraId="2DACA537" w14:textId="0CA4E2E4" w:rsidR="000E12CE" w:rsidRPr="008A6FCF" w:rsidRDefault="00B53BD2" w:rsidP="000C02A9">
      <w:pPr>
        <w:pStyle w:val="Prrafodelista"/>
        <w:numPr>
          <w:ilvl w:val="0"/>
          <w:numId w:val="2"/>
        </w:numPr>
        <w:shd w:val="clear" w:color="auto" w:fill="00FF00"/>
        <w:ind w:left="426" w:hanging="426"/>
        <w:jc w:val="both"/>
        <w:rPr>
          <w:rFonts w:ascii="Bookman Old Style" w:hAnsi="Bookman Old Style" w:cs="Tahoma"/>
          <w:b/>
          <w:sz w:val="20"/>
          <w:szCs w:val="20"/>
          <w:highlight w:val="green"/>
        </w:rPr>
      </w:pPr>
      <w:r w:rsidRPr="008A6FCF">
        <w:rPr>
          <w:rFonts w:ascii="Bookman Old Style" w:hAnsi="Bookman Old Style" w:cs="Tahoma"/>
          <w:b/>
          <w:sz w:val="20"/>
          <w:szCs w:val="20"/>
          <w:highlight w:val="green"/>
        </w:rPr>
        <w:t>A</w:t>
      </w:r>
      <w:r w:rsidR="000E12CE" w:rsidRPr="008A6FCF">
        <w:rPr>
          <w:rFonts w:ascii="Bookman Old Style" w:hAnsi="Bookman Old Style" w:cs="Tahoma"/>
          <w:b/>
          <w:sz w:val="20"/>
          <w:szCs w:val="20"/>
          <w:highlight w:val="green"/>
        </w:rPr>
        <w:t>NTECEDENTE</w:t>
      </w:r>
      <w:r w:rsidRPr="008A6FCF">
        <w:rPr>
          <w:rFonts w:ascii="Bookman Old Style" w:hAnsi="Bookman Old Style" w:cs="Tahoma"/>
          <w:b/>
          <w:sz w:val="20"/>
          <w:szCs w:val="20"/>
          <w:highlight w:val="green"/>
        </w:rPr>
        <w:t>S</w:t>
      </w:r>
    </w:p>
    <w:p w14:paraId="0C0300A7" w14:textId="6A3CC95A" w:rsidR="000E12CE" w:rsidRPr="008C7D4E" w:rsidRDefault="000E12CE" w:rsidP="008457B8">
      <w:pPr>
        <w:spacing w:line="276" w:lineRule="auto"/>
        <w:rPr>
          <w:rFonts w:ascii="Bookman Old Style" w:hAnsi="Bookman Old Style" w:cs="Tahoma"/>
          <w:sz w:val="20"/>
          <w:szCs w:val="20"/>
        </w:rPr>
      </w:pPr>
    </w:p>
    <w:p w14:paraId="5823D6D5" w14:textId="3358B736" w:rsidR="009D6509" w:rsidRDefault="009D6509" w:rsidP="00237112">
      <w:pPr>
        <w:pStyle w:val="Prrafodelista"/>
        <w:numPr>
          <w:ilvl w:val="0"/>
          <w:numId w:val="1"/>
        </w:numPr>
        <w:spacing w:after="160" w:line="276" w:lineRule="auto"/>
        <w:jc w:val="both"/>
        <w:rPr>
          <w:rFonts w:ascii="Bookman Old Style" w:hAnsi="Bookman Old Style" w:cs="Tahoma"/>
          <w:sz w:val="20"/>
          <w:szCs w:val="20"/>
        </w:rPr>
      </w:pPr>
      <w:r>
        <w:rPr>
          <w:rFonts w:ascii="Bookman Old Style" w:hAnsi="Bookman Old Style" w:cs="Tahoma"/>
          <w:sz w:val="20"/>
          <w:szCs w:val="20"/>
        </w:rPr>
        <w:t xml:space="preserve">Con fecha </w:t>
      </w:r>
      <w:r w:rsidR="00875112">
        <w:rPr>
          <w:rFonts w:ascii="Bookman Old Style" w:hAnsi="Bookman Old Style" w:cs="Tahoma"/>
          <w:sz w:val="20"/>
          <w:szCs w:val="20"/>
        </w:rPr>
        <w:t>21</w:t>
      </w:r>
      <w:r w:rsidR="00B05257">
        <w:rPr>
          <w:rFonts w:ascii="Bookman Old Style" w:hAnsi="Bookman Old Style" w:cs="Tahoma"/>
          <w:sz w:val="20"/>
          <w:szCs w:val="20"/>
        </w:rPr>
        <w:t xml:space="preserve"> </w:t>
      </w:r>
      <w:r w:rsidRPr="009D6509">
        <w:rPr>
          <w:rFonts w:ascii="Bookman Old Style" w:hAnsi="Bookman Old Style" w:cs="Tahoma"/>
          <w:sz w:val="20"/>
          <w:szCs w:val="20"/>
        </w:rPr>
        <w:t xml:space="preserve">de </w:t>
      </w:r>
      <w:r w:rsidR="00875112">
        <w:rPr>
          <w:rFonts w:ascii="Bookman Old Style" w:hAnsi="Bookman Old Style" w:cs="Tahoma"/>
          <w:sz w:val="20"/>
          <w:szCs w:val="20"/>
        </w:rPr>
        <w:t>setiembre</w:t>
      </w:r>
      <w:r w:rsidRPr="009D6509">
        <w:rPr>
          <w:rFonts w:ascii="Bookman Old Style" w:hAnsi="Bookman Old Style" w:cs="Tahoma"/>
          <w:sz w:val="20"/>
          <w:szCs w:val="20"/>
        </w:rPr>
        <w:t xml:space="preserve"> de 2026, en cumplimiento de los documentos de la referencia, se llevó a cabo una inspección especializada y el muestreo de agua en el sistema de abastecimiento de la localidad de </w:t>
      </w:r>
      <w:r w:rsidR="009E7343">
        <w:rPr>
          <w:rFonts w:ascii="Bookman Old Style" w:hAnsi="Bookman Old Style" w:cs="Tahoma"/>
          <w:sz w:val="20"/>
          <w:szCs w:val="20"/>
        </w:rPr>
        <w:t>Paucara</w:t>
      </w:r>
      <w:r w:rsidRPr="009D6509">
        <w:rPr>
          <w:rFonts w:ascii="Bookman Old Style" w:hAnsi="Bookman Old Style" w:cs="Tahoma"/>
          <w:sz w:val="20"/>
          <w:szCs w:val="20"/>
        </w:rPr>
        <w:t xml:space="preserve">. Las actividades incluyeron la toma de muestras para análisis microbiológicos, parasitológicos, físico-químicos y de metales pesados, las cuales fueron remitidas al laboratorio acreditado ALAB y al laboratorio del </w:t>
      </w:r>
      <w:proofErr w:type="gramStart"/>
      <w:r w:rsidR="00875112">
        <w:rPr>
          <w:rFonts w:ascii="Bookman Old Style" w:hAnsi="Bookman Old Style" w:cs="Tahoma"/>
          <w:sz w:val="20"/>
        </w:rPr>
        <w:t>Hospital  Provincial</w:t>
      </w:r>
      <w:proofErr w:type="gramEnd"/>
      <w:r w:rsidR="00875112">
        <w:rPr>
          <w:rFonts w:ascii="Bookman Old Style" w:hAnsi="Bookman Old Style" w:cs="Tahoma"/>
          <w:sz w:val="20"/>
        </w:rPr>
        <w:t xml:space="preserve">  de Acobamba</w:t>
      </w:r>
      <w:r w:rsidRPr="009D6509">
        <w:rPr>
          <w:rFonts w:ascii="Bookman Old Style" w:hAnsi="Bookman Old Style" w:cs="Tahoma"/>
          <w:sz w:val="20"/>
          <w:szCs w:val="20"/>
        </w:rPr>
        <w:t>. Las muestras se recolectaron en la captación, el reservorio y en la línea de distribución (vivienda intermedia y vivienda final). Asimismo, se efectuó el monitoreo de parámetros de campo (pH, conductividad, turbiedad, temperatura y cloro residual).</w:t>
      </w:r>
    </w:p>
    <w:p w14:paraId="4B6C2A26" w14:textId="3F6A8B70" w:rsidR="009349E3" w:rsidRPr="009349E3" w:rsidRDefault="009349E3" w:rsidP="00237112">
      <w:pPr>
        <w:pStyle w:val="Prrafodelista"/>
        <w:numPr>
          <w:ilvl w:val="0"/>
          <w:numId w:val="1"/>
        </w:numPr>
        <w:spacing w:after="160" w:line="276" w:lineRule="auto"/>
        <w:jc w:val="both"/>
        <w:rPr>
          <w:rFonts w:ascii="Bookman Old Style" w:hAnsi="Bookman Old Style" w:cs="Tahoma"/>
          <w:sz w:val="20"/>
          <w:szCs w:val="20"/>
        </w:rPr>
      </w:pPr>
      <w:r>
        <w:rPr>
          <w:rFonts w:ascii="Bookman Old Style" w:hAnsi="Bookman Old Style" w:cs="Tahoma"/>
          <w:sz w:val="20"/>
          <w:szCs w:val="20"/>
        </w:rPr>
        <w:t xml:space="preserve">La toma de muestras estuvo a cargo del Ing. </w:t>
      </w:r>
      <w:r w:rsidRPr="003723CB">
        <w:rPr>
          <w:rFonts w:ascii="Bookman Old Style" w:hAnsi="Bookman Old Style" w:cs="Tahoma"/>
          <w:sz w:val="20"/>
          <w:szCs w:val="20"/>
        </w:rPr>
        <w:t>Edgar</w:t>
      </w:r>
      <w:r w:rsidR="003723CB" w:rsidRPr="003723CB">
        <w:rPr>
          <w:rFonts w:ascii="Bookman Old Style" w:hAnsi="Bookman Old Style" w:cs="Tahoma"/>
          <w:sz w:val="20"/>
          <w:szCs w:val="20"/>
        </w:rPr>
        <w:t xml:space="preserve"> Romulo Jorge Acevedo</w:t>
      </w:r>
      <w:r w:rsidR="003723CB">
        <w:rPr>
          <w:rFonts w:ascii="Bookman Old Style" w:hAnsi="Bookman Old Style" w:cs="Tahoma"/>
          <w:sz w:val="20"/>
          <w:szCs w:val="20"/>
        </w:rPr>
        <w:t>, y</w:t>
      </w:r>
      <w:r>
        <w:rPr>
          <w:rFonts w:ascii="Bookman Old Style" w:hAnsi="Bookman Old Style" w:cs="Tahoma"/>
          <w:sz w:val="20"/>
          <w:szCs w:val="20"/>
        </w:rPr>
        <w:t xml:space="preserve"> participaron </w:t>
      </w:r>
      <w:r w:rsidR="003723CB">
        <w:rPr>
          <w:rFonts w:ascii="Bookman Old Style" w:hAnsi="Bookman Old Style" w:cs="Tahoma"/>
          <w:sz w:val="20"/>
          <w:szCs w:val="20"/>
        </w:rPr>
        <w:t xml:space="preserve">en esta actividad </w:t>
      </w:r>
      <w:r w:rsidR="00875112">
        <w:rPr>
          <w:rFonts w:ascii="Bookman Old Style" w:hAnsi="Bookman Old Style" w:cs="Tahoma"/>
          <w:sz w:val="20"/>
          <w:szCs w:val="20"/>
        </w:rPr>
        <w:t xml:space="preserve">Ing. </w:t>
      </w:r>
      <w:r w:rsidR="00B33864">
        <w:rPr>
          <w:rFonts w:ascii="Bookman Old Style" w:hAnsi="Bookman Old Style" w:cs="Tahoma"/>
          <w:sz w:val="20"/>
          <w:szCs w:val="20"/>
        </w:rPr>
        <w:t xml:space="preserve"> Responsable Unidad </w:t>
      </w:r>
      <w:r w:rsidR="009E7343">
        <w:rPr>
          <w:rFonts w:ascii="Bookman Old Style" w:hAnsi="Bookman Old Style" w:cs="Tahoma"/>
          <w:sz w:val="20"/>
          <w:szCs w:val="20"/>
        </w:rPr>
        <w:t>Gestión</w:t>
      </w:r>
      <w:r w:rsidR="00B33864">
        <w:rPr>
          <w:rFonts w:ascii="Bookman Old Style" w:hAnsi="Bookman Old Style" w:cs="Tahoma"/>
          <w:sz w:val="20"/>
          <w:szCs w:val="20"/>
        </w:rPr>
        <w:t xml:space="preserve"> </w:t>
      </w:r>
      <w:r w:rsidR="009E7343">
        <w:rPr>
          <w:rFonts w:ascii="Bookman Old Style" w:hAnsi="Bookman Old Style" w:cs="Tahoma"/>
          <w:sz w:val="20"/>
          <w:szCs w:val="20"/>
        </w:rPr>
        <w:t>Paucara.</w:t>
      </w:r>
    </w:p>
    <w:p w14:paraId="057B1307" w14:textId="77777777" w:rsidR="009349E3" w:rsidRDefault="009349E3" w:rsidP="009349E3">
      <w:pPr>
        <w:pStyle w:val="Prrafodelista"/>
        <w:spacing w:after="160" w:line="276" w:lineRule="auto"/>
        <w:jc w:val="both"/>
        <w:rPr>
          <w:rFonts w:ascii="Bookman Old Style" w:hAnsi="Bookman Old Style" w:cs="Tahoma"/>
        </w:rPr>
      </w:pPr>
    </w:p>
    <w:p w14:paraId="411CDAF2" w14:textId="192DBA94" w:rsidR="00DC7E37" w:rsidRPr="00B95104" w:rsidRDefault="00DC7E37" w:rsidP="00B95104">
      <w:pPr>
        <w:pStyle w:val="Prrafodelista"/>
        <w:numPr>
          <w:ilvl w:val="0"/>
          <w:numId w:val="2"/>
        </w:numPr>
        <w:shd w:val="clear" w:color="auto" w:fill="00FF00"/>
        <w:ind w:left="567" w:hanging="567"/>
        <w:jc w:val="both"/>
        <w:rPr>
          <w:rFonts w:ascii="Bookman Old Style" w:hAnsi="Bookman Old Style" w:cs="Tahoma"/>
          <w:b/>
          <w:sz w:val="20"/>
          <w:szCs w:val="20"/>
        </w:rPr>
      </w:pPr>
      <w:r w:rsidRPr="008A6FCF">
        <w:rPr>
          <w:rFonts w:ascii="Bookman Old Style" w:hAnsi="Bookman Old Style" w:cs="Tahoma"/>
          <w:b/>
          <w:sz w:val="20"/>
          <w:szCs w:val="20"/>
          <w:highlight w:val="green"/>
        </w:rPr>
        <w:t>BASE LEGAL</w:t>
      </w:r>
    </w:p>
    <w:p w14:paraId="0B0855E7" w14:textId="77777777" w:rsidR="00DC7E37" w:rsidRPr="008C7D4E" w:rsidRDefault="00DC7E37" w:rsidP="00DC7E37">
      <w:pPr>
        <w:tabs>
          <w:tab w:val="left" w:pos="567"/>
        </w:tabs>
        <w:ind w:left="360"/>
        <w:jc w:val="both"/>
        <w:rPr>
          <w:rFonts w:ascii="Bookman Old Style" w:hAnsi="Bookman Old Style" w:cs="Tahoma"/>
          <w:sz w:val="20"/>
          <w:szCs w:val="20"/>
        </w:rPr>
      </w:pPr>
    </w:p>
    <w:p w14:paraId="59D4262E"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26842: Ley General de Salud.</w:t>
      </w:r>
    </w:p>
    <w:p w14:paraId="3AC99372"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27657: </w:t>
      </w:r>
      <w:proofErr w:type="gramStart"/>
      <w:r w:rsidRPr="008C7D4E">
        <w:rPr>
          <w:rFonts w:ascii="Bookman Old Style" w:hAnsi="Bookman Old Style" w:cs="Tahoma"/>
          <w:sz w:val="20"/>
          <w:szCs w:val="20"/>
        </w:rPr>
        <w:t>Ley  del</w:t>
      </w:r>
      <w:proofErr w:type="gramEnd"/>
      <w:r w:rsidRPr="008C7D4E">
        <w:rPr>
          <w:rFonts w:ascii="Bookman Old Style" w:hAnsi="Bookman Old Style" w:cs="Tahoma"/>
          <w:sz w:val="20"/>
          <w:szCs w:val="20"/>
        </w:rPr>
        <w:t xml:space="preserve"> Ministerio de Salud.</w:t>
      </w:r>
    </w:p>
    <w:p w14:paraId="622A42FF"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27783: ley de Bases de la Descentralización.</w:t>
      </w:r>
    </w:p>
    <w:p w14:paraId="0A590E87"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27867: Ley Orgánica de Gobiernos Regionales.</w:t>
      </w:r>
    </w:p>
    <w:p w14:paraId="158EF503"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Decreto Supremo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014 – 2002 – SA: Reglamento de Organización y Funciones del MINSA.</w:t>
      </w:r>
    </w:p>
    <w:p w14:paraId="285A2EC3" w14:textId="7522FDBA"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bCs/>
          <w:color w:val="000000"/>
          <w:sz w:val="20"/>
          <w:szCs w:val="20"/>
        </w:rPr>
        <w:t xml:space="preserve">Reglamento de la Calidad del Agua para Consumo Humano D.S. 031-2010-S.A., </w:t>
      </w:r>
      <w:r w:rsidR="00E74A60" w:rsidRPr="008C7D4E">
        <w:rPr>
          <w:rFonts w:ascii="Bookman Old Style" w:hAnsi="Bookman Old Style" w:cs="Tahoma"/>
          <w:bCs/>
          <w:color w:val="000000"/>
          <w:sz w:val="20"/>
          <w:szCs w:val="20"/>
        </w:rPr>
        <w:t>Artículo</w:t>
      </w:r>
      <w:r w:rsidRPr="008C7D4E">
        <w:rPr>
          <w:rFonts w:ascii="Bookman Old Style" w:hAnsi="Bookman Old Style" w:cs="Tahoma"/>
          <w:bCs/>
          <w:color w:val="000000"/>
          <w:sz w:val="20"/>
          <w:szCs w:val="20"/>
        </w:rPr>
        <w:t xml:space="preserve"> 9º, ítem 5 (competencias DIRESA,</w:t>
      </w:r>
      <w:r w:rsidR="00E74A60" w:rsidRPr="008C7D4E">
        <w:rPr>
          <w:rFonts w:ascii="Bookman Old Style" w:hAnsi="Bookman Old Style" w:cs="Tahoma"/>
          <w:bCs/>
          <w:color w:val="000000"/>
          <w:sz w:val="20"/>
          <w:szCs w:val="20"/>
        </w:rPr>
        <w:t xml:space="preserve"> </w:t>
      </w:r>
      <w:r w:rsidRPr="008C7D4E">
        <w:rPr>
          <w:rFonts w:ascii="Bookman Old Style" w:hAnsi="Bookman Old Style" w:cs="Tahoma"/>
          <w:bCs/>
          <w:color w:val="000000"/>
          <w:sz w:val="20"/>
          <w:szCs w:val="20"/>
        </w:rPr>
        <w:t xml:space="preserve">GRS </w:t>
      </w:r>
      <w:proofErr w:type="spellStart"/>
      <w:r w:rsidRPr="008C7D4E">
        <w:rPr>
          <w:rFonts w:ascii="Bookman Old Style" w:hAnsi="Bookman Old Style" w:cs="Tahoma"/>
          <w:bCs/>
          <w:color w:val="000000"/>
          <w:sz w:val="20"/>
          <w:szCs w:val="20"/>
        </w:rPr>
        <w:t>ó</w:t>
      </w:r>
      <w:proofErr w:type="spellEnd"/>
      <w:r w:rsidRPr="008C7D4E">
        <w:rPr>
          <w:rFonts w:ascii="Bookman Old Style" w:hAnsi="Bookman Old Style" w:cs="Tahoma"/>
          <w:bCs/>
          <w:color w:val="000000"/>
          <w:sz w:val="20"/>
          <w:szCs w:val="20"/>
        </w:rPr>
        <w:t xml:space="preserve"> DISA)</w:t>
      </w:r>
      <w:r w:rsidR="0093509F" w:rsidRPr="008C7D4E">
        <w:rPr>
          <w:rFonts w:ascii="Bookman Old Style" w:hAnsi="Bookman Old Style" w:cs="Tahoma"/>
          <w:bCs/>
          <w:color w:val="000000"/>
          <w:sz w:val="20"/>
          <w:szCs w:val="20"/>
        </w:rPr>
        <w:t>.</w:t>
      </w:r>
    </w:p>
    <w:p w14:paraId="158673E5" w14:textId="6E7217F6" w:rsidR="0093509F" w:rsidRPr="008C7D4E" w:rsidRDefault="0093509F"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Resolución Directoral N°3930-2009/DIGESA/SA. “Directiva Sanitaria para la Interpretación de Resultados de Ensayo de Calidad de Agua”</w:t>
      </w:r>
    </w:p>
    <w:p w14:paraId="5120C0F2" w14:textId="2DD95D3F" w:rsidR="00046F58" w:rsidRPr="008C7D4E" w:rsidRDefault="00046F58" w:rsidP="00237112">
      <w:pPr>
        <w:pStyle w:val="Prrafodelista"/>
        <w:numPr>
          <w:ilvl w:val="0"/>
          <w:numId w:val="5"/>
        </w:numPr>
        <w:tabs>
          <w:tab w:val="left" w:pos="1134"/>
        </w:tabs>
        <w:ind w:left="993" w:hanging="284"/>
        <w:jc w:val="both"/>
        <w:rPr>
          <w:rFonts w:ascii="Bookman Old Style" w:hAnsi="Bookman Old Style" w:cs="Tahoma"/>
          <w:bCs/>
          <w:color w:val="000000"/>
          <w:sz w:val="20"/>
          <w:szCs w:val="20"/>
        </w:rPr>
      </w:pPr>
      <w:r w:rsidRPr="008C7D4E">
        <w:rPr>
          <w:rFonts w:ascii="Bookman Old Style" w:hAnsi="Bookman Old Style" w:cs="Tahoma"/>
          <w:sz w:val="20"/>
          <w:szCs w:val="20"/>
        </w:rPr>
        <w:t xml:space="preserve">Resolución Directoral </w:t>
      </w:r>
      <w:proofErr w:type="spellStart"/>
      <w:r w:rsidRPr="008C7D4E">
        <w:rPr>
          <w:rFonts w:ascii="Bookman Old Style" w:hAnsi="Bookman Old Style" w:cs="Tahoma"/>
          <w:sz w:val="20"/>
          <w:szCs w:val="20"/>
        </w:rPr>
        <w:t>N°</w:t>
      </w:r>
      <w:proofErr w:type="spellEnd"/>
      <w:r w:rsidRPr="008C7D4E">
        <w:rPr>
          <w:rFonts w:ascii="Bookman Old Style" w:hAnsi="Bookman Old Style" w:cs="Tahoma"/>
          <w:sz w:val="20"/>
          <w:szCs w:val="20"/>
        </w:rPr>
        <w:t xml:space="preserve"> 160-2015/DIGESA/SA. “Protocolo de procedimientos para la toma de muestras, preservación, transporte, almacenamiento y recepción de agua para consumo humano”.</w:t>
      </w:r>
    </w:p>
    <w:p w14:paraId="10A92846" w14:textId="447ACFD5" w:rsidR="00090446" w:rsidRPr="008C7D4E" w:rsidRDefault="00090446" w:rsidP="00DC7E37">
      <w:pPr>
        <w:pStyle w:val="Prrafodelista"/>
        <w:tabs>
          <w:tab w:val="left" w:pos="993"/>
        </w:tabs>
        <w:ind w:left="993"/>
        <w:jc w:val="both"/>
        <w:rPr>
          <w:rFonts w:ascii="Bookman Old Style" w:hAnsi="Bookman Old Style" w:cs="Tahoma"/>
        </w:rPr>
      </w:pPr>
    </w:p>
    <w:p w14:paraId="1AF51C6C" w14:textId="009B0F52" w:rsidR="0006607C" w:rsidRPr="008A6FCF" w:rsidRDefault="00090446" w:rsidP="00B95104">
      <w:pPr>
        <w:pStyle w:val="Prrafodelista"/>
        <w:numPr>
          <w:ilvl w:val="0"/>
          <w:numId w:val="7"/>
        </w:numPr>
        <w:shd w:val="clear" w:color="auto" w:fill="00FF00"/>
        <w:spacing w:after="120"/>
        <w:ind w:left="567" w:hanging="567"/>
        <w:jc w:val="both"/>
        <w:rPr>
          <w:rFonts w:ascii="Bookman Old Style" w:hAnsi="Bookman Old Style" w:cs="Tahoma"/>
          <w:b/>
          <w:sz w:val="20"/>
          <w:highlight w:val="green"/>
        </w:rPr>
      </w:pPr>
      <w:r w:rsidRPr="008A6FCF">
        <w:rPr>
          <w:rFonts w:ascii="Bookman Old Style" w:hAnsi="Bookman Old Style" w:cs="Tahoma"/>
          <w:b/>
          <w:sz w:val="20"/>
          <w:highlight w:val="green"/>
        </w:rPr>
        <w:t xml:space="preserve">TOMA DE MUESTRAS EN </w:t>
      </w:r>
      <w:r w:rsidR="009349E3" w:rsidRPr="008A6FCF">
        <w:rPr>
          <w:rFonts w:ascii="Bookman Old Style" w:hAnsi="Bookman Old Style" w:cs="Tahoma"/>
          <w:b/>
          <w:sz w:val="20"/>
          <w:highlight w:val="green"/>
        </w:rPr>
        <w:t xml:space="preserve">EL </w:t>
      </w:r>
      <w:r w:rsidR="007A56FA" w:rsidRPr="008A6FCF">
        <w:rPr>
          <w:rFonts w:ascii="Bookman Old Style" w:hAnsi="Bookman Old Style" w:cs="Tahoma"/>
          <w:b/>
          <w:sz w:val="20"/>
          <w:highlight w:val="green"/>
        </w:rPr>
        <w:t>SI</w:t>
      </w:r>
      <w:r w:rsidR="002D2C4B" w:rsidRPr="008A6FCF">
        <w:rPr>
          <w:rFonts w:ascii="Bookman Old Style" w:hAnsi="Bookman Old Style" w:cs="Tahoma"/>
          <w:b/>
          <w:sz w:val="20"/>
          <w:highlight w:val="green"/>
        </w:rPr>
        <w:t>STEMA</w:t>
      </w:r>
      <w:r w:rsidR="0006607C" w:rsidRPr="008A6FCF">
        <w:rPr>
          <w:rFonts w:ascii="Bookman Old Style" w:hAnsi="Bookman Old Style" w:cs="Tahoma"/>
          <w:b/>
          <w:sz w:val="20"/>
          <w:highlight w:val="green"/>
        </w:rPr>
        <w:t xml:space="preserve"> DE AGUA </w:t>
      </w:r>
      <w:r w:rsidR="009E7343">
        <w:rPr>
          <w:rFonts w:ascii="Bookman Old Style" w:hAnsi="Bookman Old Style" w:cs="Tahoma"/>
          <w:b/>
          <w:sz w:val="20"/>
          <w:highlight w:val="green"/>
        </w:rPr>
        <w:t>PAUCARA</w:t>
      </w:r>
    </w:p>
    <w:p w14:paraId="48501335" w14:textId="4FFCA787" w:rsidR="0006607C" w:rsidRPr="008A6FCF" w:rsidRDefault="009D7BB5" w:rsidP="00B95104">
      <w:pPr>
        <w:shd w:val="clear" w:color="auto" w:fill="00FF00"/>
        <w:spacing w:after="120"/>
        <w:jc w:val="both"/>
        <w:rPr>
          <w:rFonts w:ascii="Bookman Old Style" w:hAnsi="Bookman Old Style" w:cs="Tahoma"/>
          <w:b/>
          <w:sz w:val="20"/>
          <w:highlight w:val="green"/>
        </w:rPr>
      </w:pPr>
      <w:r w:rsidRPr="008A6FCF">
        <w:rPr>
          <w:rFonts w:ascii="Bookman Old Style" w:hAnsi="Bookman Old Style" w:cs="Tahoma"/>
          <w:b/>
          <w:sz w:val="20"/>
          <w:highlight w:val="green"/>
        </w:rPr>
        <w:t xml:space="preserve">4.1. </w:t>
      </w:r>
      <w:r w:rsidR="009349E3" w:rsidRPr="008A6FCF">
        <w:rPr>
          <w:rFonts w:ascii="Bookman Old Style" w:hAnsi="Bookman Old Style" w:cs="Tahoma"/>
          <w:b/>
          <w:sz w:val="20"/>
          <w:highlight w:val="green"/>
        </w:rPr>
        <w:t xml:space="preserve">  RESULTADOS DEL PROCEDIMIENTO DE TOMA DE MUESTRAS</w:t>
      </w:r>
    </w:p>
    <w:p w14:paraId="77289E90" w14:textId="7574268B" w:rsidR="009349E3" w:rsidRPr="009349E3" w:rsidRDefault="009349E3" w:rsidP="003723CB">
      <w:pPr>
        <w:spacing w:after="120" w:line="276" w:lineRule="auto"/>
        <w:ind w:left="567"/>
        <w:jc w:val="both"/>
        <w:rPr>
          <w:rFonts w:ascii="Bookman Old Style" w:hAnsi="Bookman Old Style" w:cs="Tahoma"/>
          <w:sz w:val="20"/>
        </w:rPr>
      </w:pPr>
      <w:r w:rsidRPr="009349E3">
        <w:rPr>
          <w:rFonts w:ascii="Bookman Old Style" w:hAnsi="Bookman Old Style" w:cs="Tahoma"/>
          <w:sz w:val="20"/>
        </w:rPr>
        <w:t>En el punto de captación, se recolectaron muestras para análisis bacteriológico (en frasco de vidrio esterilizado de 250 ml) y parasitológico (en frasco de plástico de 3 litros). Estas fueron entregadas de inmediato al laboratorio de</w:t>
      </w:r>
      <w:r w:rsidR="009E7343">
        <w:rPr>
          <w:rFonts w:ascii="Bookman Old Style" w:hAnsi="Bookman Old Style" w:cs="Tahoma"/>
          <w:sz w:val="20"/>
        </w:rPr>
        <w:t xml:space="preserve">l </w:t>
      </w:r>
      <w:proofErr w:type="gramStart"/>
      <w:r w:rsidR="009E7343">
        <w:rPr>
          <w:rFonts w:ascii="Bookman Old Style" w:hAnsi="Bookman Old Style" w:cs="Tahoma"/>
          <w:sz w:val="20"/>
        </w:rPr>
        <w:t xml:space="preserve">Hospital  </w:t>
      </w:r>
      <w:r w:rsidR="00875112">
        <w:rPr>
          <w:rFonts w:ascii="Bookman Old Style" w:hAnsi="Bookman Old Style" w:cs="Tahoma"/>
          <w:sz w:val="20"/>
        </w:rPr>
        <w:t>P</w:t>
      </w:r>
      <w:r w:rsidR="009E7343">
        <w:rPr>
          <w:rFonts w:ascii="Bookman Old Style" w:hAnsi="Bookman Old Style" w:cs="Tahoma"/>
          <w:sz w:val="20"/>
        </w:rPr>
        <w:t>rovincial</w:t>
      </w:r>
      <w:proofErr w:type="gramEnd"/>
      <w:r w:rsidR="009E7343">
        <w:rPr>
          <w:rFonts w:ascii="Bookman Old Style" w:hAnsi="Bookman Old Style" w:cs="Tahoma"/>
          <w:sz w:val="20"/>
        </w:rPr>
        <w:t xml:space="preserve">  de Acobamba</w:t>
      </w:r>
      <w:r w:rsidRPr="009349E3">
        <w:rPr>
          <w:rFonts w:ascii="Bookman Old Style" w:hAnsi="Bookman Old Style" w:cs="Tahoma"/>
          <w:sz w:val="20"/>
        </w:rPr>
        <w:t xml:space="preserve"> bajo la respectiva cadena de custodia, cons</w:t>
      </w:r>
      <w:r>
        <w:rPr>
          <w:rFonts w:ascii="Bookman Old Style" w:hAnsi="Bookman Old Style" w:cs="Tahoma"/>
          <w:sz w:val="20"/>
        </w:rPr>
        <w:t>ignando hora y coordenadas UTM 18L</w:t>
      </w:r>
      <w:r w:rsidRPr="009349E3">
        <w:rPr>
          <w:rFonts w:ascii="Bookman Old Style" w:hAnsi="Bookman Old Style" w:cs="Tahoma"/>
          <w:sz w:val="20"/>
        </w:rPr>
        <w:t xml:space="preserve">. Adicionalmente, se tomaron muestras para el análisis físico-químico y de metales pesados </w:t>
      </w:r>
      <w:r w:rsidRPr="009349E3">
        <w:rPr>
          <w:rFonts w:ascii="Bookman Old Style" w:hAnsi="Bookman Old Style" w:cs="Tahoma"/>
          <w:sz w:val="20"/>
        </w:rPr>
        <w:lastRenderedPageBreak/>
        <w:t>utilizando 6 frascos (de 125 ml y 250 ml), los cuales serán remitidos al laboratorio acreditado ALAB en la ciudad de Lima.</w:t>
      </w:r>
    </w:p>
    <w:p w14:paraId="6C57DF2A" w14:textId="5E4F04F0" w:rsidR="009349E3" w:rsidRDefault="009349E3" w:rsidP="003723CB">
      <w:pPr>
        <w:spacing w:after="120" w:line="276" w:lineRule="auto"/>
        <w:ind w:left="567"/>
        <w:jc w:val="both"/>
        <w:rPr>
          <w:rFonts w:ascii="Bookman Old Style" w:hAnsi="Bookman Old Style" w:cs="Tahoma"/>
          <w:sz w:val="20"/>
        </w:rPr>
      </w:pPr>
      <w:r w:rsidRPr="009349E3">
        <w:rPr>
          <w:rFonts w:ascii="Bookman Old Style" w:hAnsi="Bookman Old Style" w:cs="Tahoma"/>
          <w:sz w:val="20"/>
        </w:rPr>
        <w:t xml:space="preserve">Por otro lado, en el reservorio, vivienda intermedia y vivienda final, se recolectaron muestras en frascos de 500 ml para el análisis bacteriológico complementario (debido al incumplimiento de los Límites Máximos Permisibles de cloro residual), además de muestras de 20 litros en bidones plásticos. Dichos elementos se entregaron al laboratorio del Centro de Salud de </w:t>
      </w:r>
      <w:r w:rsidR="009E7343">
        <w:rPr>
          <w:rFonts w:ascii="Bookman Old Style" w:hAnsi="Bookman Old Style" w:cs="Tahoma"/>
          <w:sz w:val="20"/>
        </w:rPr>
        <w:t>Paucara</w:t>
      </w:r>
      <w:r w:rsidRPr="009349E3">
        <w:rPr>
          <w:rFonts w:ascii="Bookman Old Style" w:hAnsi="Bookman Old Style" w:cs="Tahoma"/>
          <w:sz w:val="20"/>
        </w:rPr>
        <w:t xml:space="preserve"> registrando la información del punto de muestreo, hora y </w:t>
      </w:r>
      <w:r>
        <w:rPr>
          <w:rFonts w:ascii="Bookman Old Style" w:hAnsi="Bookman Old Style" w:cs="Tahoma"/>
          <w:sz w:val="20"/>
        </w:rPr>
        <w:t>georreferenciadas</w:t>
      </w:r>
      <w:r w:rsidRPr="009349E3">
        <w:rPr>
          <w:rFonts w:ascii="Bookman Old Style" w:hAnsi="Bookman Old Style" w:cs="Tahoma"/>
          <w:sz w:val="20"/>
        </w:rPr>
        <w:t>. Todo el procedimiento quedó debidamente asentado en las actas de toma de muestra y formatos de cadena de custodia.</w:t>
      </w:r>
    </w:p>
    <w:p w14:paraId="3344B084" w14:textId="598F2AE6" w:rsidR="00DE4657" w:rsidRPr="008C7D4E" w:rsidRDefault="0052556E" w:rsidP="000C02A9">
      <w:pPr>
        <w:shd w:val="clear" w:color="auto" w:fill="00FF00"/>
        <w:spacing w:after="120"/>
        <w:jc w:val="both"/>
        <w:rPr>
          <w:rFonts w:ascii="Bookman Old Style" w:hAnsi="Bookman Old Style" w:cs="Tahoma"/>
          <w:sz w:val="20"/>
        </w:rPr>
      </w:pPr>
      <w:r w:rsidRPr="000C02A9">
        <w:rPr>
          <w:rFonts w:ascii="Bookman Old Style" w:hAnsi="Bookman Old Style" w:cs="Tahoma"/>
          <w:b/>
          <w:sz w:val="20"/>
          <w:highlight w:val="green"/>
        </w:rPr>
        <w:t xml:space="preserve">4.2. </w:t>
      </w:r>
      <w:r w:rsidR="007D7488">
        <w:rPr>
          <w:rFonts w:ascii="Bookman Old Style" w:hAnsi="Bookman Old Style" w:cs="Tahoma"/>
          <w:b/>
          <w:sz w:val="20"/>
        </w:rPr>
        <w:t>RESU</w:t>
      </w:r>
      <w:r>
        <w:rPr>
          <w:rFonts w:ascii="Bookman Old Style" w:hAnsi="Bookman Old Style" w:cs="Tahoma"/>
          <w:b/>
          <w:sz w:val="20"/>
        </w:rPr>
        <w:t>LTADOS</w:t>
      </w:r>
      <w:r w:rsidR="005E43B3" w:rsidRPr="008C7D4E">
        <w:rPr>
          <w:rFonts w:ascii="Bookman Old Style" w:hAnsi="Bookman Old Style" w:cs="Tahoma"/>
          <w:b/>
          <w:sz w:val="20"/>
        </w:rPr>
        <w:t xml:space="preserve"> DE PARÁMETROS DE CAMPO </w:t>
      </w:r>
      <w:r w:rsidR="000C5779">
        <w:rPr>
          <w:rFonts w:ascii="Bookman Old Style" w:hAnsi="Bookman Old Style" w:cs="Tahoma"/>
          <w:b/>
          <w:sz w:val="20"/>
        </w:rPr>
        <w:t xml:space="preserve">MEDIDOS </w:t>
      </w:r>
      <w:r w:rsidR="005E43B3" w:rsidRPr="008C7D4E">
        <w:rPr>
          <w:rFonts w:ascii="Bookman Old Style" w:hAnsi="Bookman Old Style" w:cs="Tahoma"/>
          <w:b/>
          <w:sz w:val="20"/>
        </w:rPr>
        <w:t xml:space="preserve">EN </w:t>
      </w:r>
      <w:r w:rsidR="000C5779">
        <w:rPr>
          <w:rFonts w:ascii="Bookman Old Style" w:hAnsi="Bookman Old Style" w:cs="Tahoma"/>
          <w:b/>
          <w:sz w:val="20"/>
        </w:rPr>
        <w:t xml:space="preserve">EL </w:t>
      </w:r>
      <w:r w:rsidR="00DE4657" w:rsidRPr="008C7D4E">
        <w:rPr>
          <w:rFonts w:ascii="Bookman Old Style" w:hAnsi="Bookman Old Style" w:cs="Tahoma"/>
          <w:b/>
          <w:sz w:val="20"/>
        </w:rPr>
        <w:t xml:space="preserve">SISTEMA </w:t>
      </w:r>
    </w:p>
    <w:p w14:paraId="6871B33F" w14:textId="14BDE8FE" w:rsidR="002E5030" w:rsidRPr="008C7D4E" w:rsidRDefault="002E5030" w:rsidP="00286B73">
      <w:pPr>
        <w:jc w:val="center"/>
        <w:rPr>
          <w:rFonts w:ascii="Bookman Old Style" w:hAnsi="Bookman Old Style" w:cs="Tahoma"/>
          <w:b/>
          <w:sz w:val="18"/>
          <w:szCs w:val="18"/>
        </w:rPr>
      </w:pPr>
      <w:r w:rsidRPr="008C7D4E">
        <w:rPr>
          <w:rFonts w:ascii="Bookman Old Style" w:hAnsi="Bookman Old Style" w:cs="Tahoma"/>
          <w:b/>
          <w:sz w:val="18"/>
          <w:szCs w:val="18"/>
        </w:rPr>
        <w:t xml:space="preserve">CUADRO </w:t>
      </w:r>
      <w:proofErr w:type="spellStart"/>
      <w:r w:rsidRPr="008C7D4E">
        <w:rPr>
          <w:rFonts w:ascii="Bookman Old Style" w:hAnsi="Bookman Old Style" w:cs="Tahoma"/>
          <w:b/>
          <w:sz w:val="18"/>
          <w:szCs w:val="18"/>
        </w:rPr>
        <w:t>N°</w:t>
      </w:r>
      <w:proofErr w:type="spellEnd"/>
      <w:r w:rsidRPr="008C7D4E">
        <w:rPr>
          <w:rFonts w:ascii="Bookman Old Style" w:hAnsi="Bookman Old Style" w:cs="Tahoma"/>
          <w:b/>
          <w:sz w:val="18"/>
          <w:szCs w:val="18"/>
        </w:rPr>
        <w:t xml:space="preserve"> 0</w:t>
      </w:r>
      <w:r w:rsidR="004A7D52" w:rsidRPr="008C7D4E">
        <w:rPr>
          <w:rFonts w:ascii="Bookman Old Style" w:hAnsi="Bookman Old Style" w:cs="Tahoma"/>
          <w:b/>
          <w:sz w:val="18"/>
          <w:szCs w:val="18"/>
        </w:rPr>
        <w:t>1</w:t>
      </w:r>
    </w:p>
    <w:p w14:paraId="528963D8" w14:textId="1AED36C6" w:rsidR="0076120F" w:rsidRDefault="000C5779" w:rsidP="00D02233">
      <w:pPr>
        <w:jc w:val="center"/>
        <w:rPr>
          <w:rFonts w:ascii="Bookman Old Style" w:hAnsi="Bookman Old Style" w:cs="Tahoma"/>
          <w:b/>
          <w:sz w:val="18"/>
          <w:szCs w:val="18"/>
        </w:rPr>
      </w:pPr>
      <w:r w:rsidRPr="000C5779">
        <w:rPr>
          <w:rFonts w:ascii="Bookman Old Style" w:hAnsi="Bookman Old Style" w:cs="Tahoma"/>
          <w:b/>
          <w:sz w:val="18"/>
          <w:szCs w:val="18"/>
        </w:rPr>
        <w:t xml:space="preserve">MONITOREO DE PARÁMETROS DE CAMPO - SISTEMA </w:t>
      </w:r>
      <w:r w:rsidR="009E7343">
        <w:rPr>
          <w:rFonts w:ascii="Bookman Old Style" w:hAnsi="Bookman Old Style" w:cs="Tahoma"/>
          <w:b/>
          <w:sz w:val="18"/>
          <w:szCs w:val="18"/>
        </w:rPr>
        <w:t>PAUCARA</w:t>
      </w:r>
    </w:p>
    <w:p w14:paraId="79BD8B69" w14:textId="77777777" w:rsidR="00894657" w:rsidRDefault="00894657" w:rsidP="00894657">
      <w:pPr>
        <w:rPr>
          <w:rFonts w:ascii="Bookman Old Style" w:hAnsi="Bookman Old Style"/>
          <w:b/>
          <w:sz w:val="18"/>
          <w:szCs w:val="18"/>
        </w:rPr>
      </w:pPr>
    </w:p>
    <w:p w14:paraId="17F904D7" w14:textId="6BD23163" w:rsidR="00B33864" w:rsidRDefault="00894657" w:rsidP="00894657">
      <w:pPr>
        <w:rPr>
          <w:rFonts w:ascii="Bookman Old Style" w:hAnsi="Bookman Old Style" w:cs="Tahoma"/>
          <w:b/>
          <w:sz w:val="18"/>
          <w:szCs w:val="18"/>
        </w:rPr>
      </w:pPr>
      <w:r w:rsidRPr="008C7D4E">
        <w:rPr>
          <w:rFonts w:ascii="Bookman Old Style" w:hAnsi="Bookman Old Style"/>
          <w:b/>
          <w:sz w:val="18"/>
          <w:szCs w:val="18"/>
        </w:rPr>
        <w:t>Fecha de muestreo</w:t>
      </w:r>
      <w:r w:rsidRPr="008C7D4E">
        <w:rPr>
          <w:rFonts w:ascii="Bookman Old Style" w:hAnsi="Bookman Old Style"/>
          <w:b/>
          <w:sz w:val="16"/>
          <w:szCs w:val="16"/>
        </w:rPr>
        <w:t xml:space="preserve">: </w:t>
      </w:r>
      <w:r>
        <w:rPr>
          <w:rFonts w:ascii="Bookman Old Style" w:hAnsi="Bookman Old Style"/>
          <w:b/>
          <w:sz w:val="16"/>
          <w:szCs w:val="16"/>
        </w:rPr>
        <w:t>21</w:t>
      </w:r>
      <w:r w:rsidRPr="008C7D4E">
        <w:rPr>
          <w:rFonts w:ascii="Bookman Old Style" w:hAnsi="Bookman Old Style"/>
          <w:b/>
          <w:sz w:val="16"/>
          <w:szCs w:val="16"/>
        </w:rPr>
        <w:t>-0</w:t>
      </w:r>
      <w:r>
        <w:rPr>
          <w:rFonts w:ascii="Bookman Old Style" w:hAnsi="Bookman Old Style"/>
          <w:b/>
          <w:sz w:val="16"/>
          <w:szCs w:val="16"/>
        </w:rPr>
        <w:t>9</w:t>
      </w:r>
      <w:r w:rsidRPr="008C7D4E">
        <w:rPr>
          <w:rFonts w:ascii="Bookman Old Style" w:hAnsi="Bookman Old Style"/>
          <w:b/>
          <w:sz w:val="16"/>
          <w:szCs w:val="16"/>
        </w:rPr>
        <w:t>-2025</w:t>
      </w:r>
    </w:p>
    <w:tbl>
      <w:tblPr>
        <w:tblStyle w:val="Tablaconcuadrcula"/>
        <w:tblpPr w:leftFromText="141" w:rightFromText="141" w:vertAnchor="text" w:horzAnchor="margin" w:tblpY="193"/>
        <w:tblW w:w="0" w:type="auto"/>
        <w:tblLayout w:type="fixed"/>
        <w:tblLook w:val="04A0" w:firstRow="1" w:lastRow="0" w:firstColumn="1" w:lastColumn="0" w:noHBand="0" w:noVBand="1"/>
      </w:tblPr>
      <w:tblGrid>
        <w:gridCol w:w="1615"/>
        <w:gridCol w:w="900"/>
        <w:gridCol w:w="1260"/>
        <w:gridCol w:w="1080"/>
        <w:gridCol w:w="2340"/>
        <w:gridCol w:w="1308"/>
      </w:tblGrid>
      <w:tr w:rsidR="00B33864" w:rsidRPr="008C7D4E" w14:paraId="5974E20A" w14:textId="77777777" w:rsidTr="009E7343">
        <w:trPr>
          <w:trHeight w:val="383"/>
        </w:trPr>
        <w:tc>
          <w:tcPr>
            <w:tcW w:w="1615" w:type="dxa"/>
            <w:shd w:val="clear" w:color="auto" w:fill="EDEDED" w:themeFill="accent3" w:themeFillTint="33"/>
            <w:vAlign w:val="center"/>
          </w:tcPr>
          <w:p w14:paraId="0B0A0737"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LOCALIDAD/ ANEXO</w:t>
            </w:r>
          </w:p>
        </w:tc>
        <w:tc>
          <w:tcPr>
            <w:tcW w:w="900" w:type="dxa"/>
            <w:shd w:val="clear" w:color="auto" w:fill="EDEDED" w:themeFill="accent3" w:themeFillTint="33"/>
            <w:vAlign w:val="center"/>
          </w:tcPr>
          <w:p w14:paraId="1AC37CAF"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DISTRITO</w:t>
            </w:r>
          </w:p>
        </w:tc>
        <w:tc>
          <w:tcPr>
            <w:tcW w:w="1260" w:type="dxa"/>
            <w:shd w:val="clear" w:color="auto" w:fill="EDEDED" w:themeFill="accent3" w:themeFillTint="33"/>
            <w:vAlign w:val="center"/>
          </w:tcPr>
          <w:p w14:paraId="589305C9"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PROVINCIA</w:t>
            </w:r>
          </w:p>
        </w:tc>
        <w:tc>
          <w:tcPr>
            <w:tcW w:w="1080" w:type="dxa"/>
            <w:shd w:val="clear" w:color="auto" w:fill="EDEDED" w:themeFill="accent3" w:themeFillTint="33"/>
            <w:vAlign w:val="center"/>
          </w:tcPr>
          <w:p w14:paraId="1B51E369"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6"/>
                <w:szCs w:val="16"/>
              </w:rPr>
              <w:t>SISTEMA</w:t>
            </w:r>
          </w:p>
        </w:tc>
        <w:tc>
          <w:tcPr>
            <w:tcW w:w="2340" w:type="dxa"/>
            <w:shd w:val="clear" w:color="auto" w:fill="EDEDED" w:themeFill="accent3" w:themeFillTint="33"/>
            <w:vAlign w:val="center"/>
          </w:tcPr>
          <w:p w14:paraId="2F8E027F"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6"/>
                <w:szCs w:val="16"/>
              </w:rPr>
              <w:t>TIPO DE FUENTE</w:t>
            </w:r>
          </w:p>
        </w:tc>
        <w:tc>
          <w:tcPr>
            <w:tcW w:w="1308" w:type="dxa"/>
            <w:shd w:val="clear" w:color="auto" w:fill="EDEDED" w:themeFill="accent3" w:themeFillTint="33"/>
            <w:vAlign w:val="center"/>
          </w:tcPr>
          <w:p w14:paraId="76028352"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8"/>
              </w:rPr>
              <w:t>FECHA DE MUESTREO</w:t>
            </w:r>
          </w:p>
        </w:tc>
      </w:tr>
      <w:tr w:rsidR="00B33864" w:rsidRPr="008C7D4E" w14:paraId="04E81932" w14:textId="77777777" w:rsidTr="009E7343">
        <w:trPr>
          <w:trHeight w:val="191"/>
        </w:trPr>
        <w:tc>
          <w:tcPr>
            <w:tcW w:w="1615" w:type="dxa"/>
            <w:vAlign w:val="center"/>
          </w:tcPr>
          <w:p w14:paraId="74108035" w14:textId="56A9430F" w:rsidR="00B33864" w:rsidRPr="008C7D4E" w:rsidRDefault="009E7343" w:rsidP="00FA7C2E">
            <w:pPr>
              <w:jc w:val="center"/>
              <w:rPr>
                <w:rFonts w:ascii="Bookman Old Style" w:hAnsi="Bookman Old Style"/>
                <w:sz w:val="18"/>
                <w:szCs w:val="18"/>
              </w:rPr>
            </w:pPr>
            <w:r>
              <w:rPr>
                <w:rFonts w:ascii="Bookman Old Style" w:hAnsi="Bookman Old Style"/>
                <w:sz w:val="18"/>
                <w:szCs w:val="18"/>
              </w:rPr>
              <w:t>Paucara</w:t>
            </w:r>
          </w:p>
        </w:tc>
        <w:tc>
          <w:tcPr>
            <w:tcW w:w="900" w:type="dxa"/>
            <w:vAlign w:val="center"/>
          </w:tcPr>
          <w:p w14:paraId="381364A5" w14:textId="2D4765CE" w:rsidR="00B33864" w:rsidRPr="008C7D4E" w:rsidRDefault="009E7343" w:rsidP="00FA7C2E">
            <w:pPr>
              <w:jc w:val="center"/>
              <w:rPr>
                <w:rFonts w:ascii="Bookman Old Style" w:hAnsi="Bookman Old Style"/>
                <w:sz w:val="18"/>
                <w:szCs w:val="18"/>
              </w:rPr>
            </w:pPr>
            <w:r>
              <w:rPr>
                <w:rFonts w:ascii="Bookman Old Style" w:hAnsi="Bookman Old Style"/>
                <w:sz w:val="18"/>
                <w:szCs w:val="18"/>
              </w:rPr>
              <w:t>Paucara</w:t>
            </w:r>
          </w:p>
        </w:tc>
        <w:tc>
          <w:tcPr>
            <w:tcW w:w="1260" w:type="dxa"/>
            <w:vAlign w:val="center"/>
          </w:tcPr>
          <w:p w14:paraId="5B08DD4A" w14:textId="7584E3A1" w:rsidR="00B33864" w:rsidRPr="008C7D4E" w:rsidRDefault="009E7343" w:rsidP="00FA7C2E">
            <w:pPr>
              <w:jc w:val="center"/>
              <w:rPr>
                <w:rFonts w:ascii="Bookman Old Style" w:hAnsi="Bookman Old Style"/>
                <w:sz w:val="18"/>
                <w:szCs w:val="18"/>
              </w:rPr>
            </w:pPr>
            <w:r>
              <w:rPr>
                <w:rFonts w:ascii="Bookman Old Style" w:hAnsi="Bookman Old Style"/>
                <w:sz w:val="18"/>
                <w:szCs w:val="18"/>
              </w:rPr>
              <w:t>Acobamba</w:t>
            </w:r>
          </w:p>
        </w:tc>
        <w:tc>
          <w:tcPr>
            <w:tcW w:w="1080" w:type="dxa"/>
            <w:vAlign w:val="center"/>
          </w:tcPr>
          <w:p w14:paraId="7E1E476E" w14:textId="1196AA73" w:rsidR="00B33864" w:rsidRPr="008C7D4E" w:rsidRDefault="009E7343" w:rsidP="00FA7C2E">
            <w:pPr>
              <w:jc w:val="center"/>
              <w:rPr>
                <w:rFonts w:ascii="Bookman Old Style" w:hAnsi="Bookman Old Style"/>
                <w:sz w:val="18"/>
                <w:szCs w:val="18"/>
              </w:rPr>
            </w:pPr>
            <w:r>
              <w:rPr>
                <w:rFonts w:ascii="Bookman Old Style" w:hAnsi="Bookman Old Style"/>
                <w:sz w:val="18"/>
                <w:szCs w:val="18"/>
              </w:rPr>
              <w:t>Paucara</w:t>
            </w:r>
          </w:p>
        </w:tc>
        <w:tc>
          <w:tcPr>
            <w:tcW w:w="2340" w:type="dxa"/>
            <w:vAlign w:val="center"/>
          </w:tcPr>
          <w:p w14:paraId="6AA7483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Subterráneo</w:t>
            </w:r>
          </w:p>
        </w:tc>
        <w:tc>
          <w:tcPr>
            <w:tcW w:w="1308" w:type="dxa"/>
            <w:vAlign w:val="center"/>
          </w:tcPr>
          <w:p w14:paraId="2E8A2632" w14:textId="1A53D16B" w:rsidR="00B33864" w:rsidRPr="008C7D4E" w:rsidRDefault="009E7343" w:rsidP="009E7343">
            <w:pPr>
              <w:rPr>
                <w:rFonts w:ascii="Bookman Old Style" w:hAnsi="Bookman Old Style"/>
                <w:sz w:val="18"/>
              </w:rPr>
            </w:pPr>
            <w:r>
              <w:rPr>
                <w:rFonts w:ascii="Bookman Old Style" w:hAnsi="Bookman Old Style"/>
                <w:sz w:val="18"/>
              </w:rPr>
              <w:t>21</w:t>
            </w:r>
            <w:r w:rsidR="00B33864" w:rsidRPr="008C7D4E">
              <w:rPr>
                <w:rFonts w:ascii="Bookman Old Style" w:hAnsi="Bookman Old Style"/>
                <w:sz w:val="18"/>
              </w:rPr>
              <w:t>/0</w:t>
            </w:r>
            <w:r>
              <w:rPr>
                <w:rFonts w:ascii="Bookman Old Style" w:hAnsi="Bookman Old Style"/>
                <w:sz w:val="18"/>
              </w:rPr>
              <w:t>9</w:t>
            </w:r>
            <w:r w:rsidR="00B33864" w:rsidRPr="008C7D4E">
              <w:rPr>
                <w:rFonts w:ascii="Bookman Old Style" w:hAnsi="Bookman Old Style"/>
                <w:sz w:val="18"/>
              </w:rPr>
              <w:t>/2026</w:t>
            </w:r>
          </w:p>
        </w:tc>
      </w:tr>
      <w:tr w:rsidR="00B33864" w:rsidRPr="008C7D4E" w14:paraId="4ADF655B" w14:textId="77777777" w:rsidTr="00FA7C2E">
        <w:trPr>
          <w:trHeight w:val="177"/>
        </w:trPr>
        <w:tc>
          <w:tcPr>
            <w:tcW w:w="8503" w:type="dxa"/>
            <w:gridSpan w:val="6"/>
            <w:vAlign w:val="center"/>
          </w:tcPr>
          <w:p w14:paraId="571B3C26" w14:textId="77777777" w:rsidR="00B33864" w:rsidRPr="008C7D4E" w:rsidRDefault="00B33864" w:rsidP="00FA7C2E">
            <w:pPr>
              <w:jc w:val="center"/>
              <w:rPr>
                <w:rFonts w:ascii="Bookman Old Style" w:hAnsi="Bookman Old Style"/>
                <w:sz w:val="18"/>
              </w:rPr>
            </w:pPr>
          </w:p>
        </w:tc>
      </w:tr>
    </w:tbl>
    <w:p w14:paraId="77402EF2" w14:textId="77777777" w:rsidR="00B33864" w:rsidRPr="008C7D4E" w:rsidRDefault="00B33864" w:rsidP="00B33864">
      <w:pPr>
        <w:tabs>
          <w:tab w:val="left" w:pos="276"/>
        </w:tabs>
        <w:rPr>
          <w:rFonts w:ascii="Bookman Old Style" w:hAnsi="Bookman Old Style"/>
          <w:b/>
          <w:u w:val="single"/>
        </w:rPr>
      </w:pPr>
    </w:p>
    <w:p w14:paraId="7455E06A" w14:textId="77777777" w:rsidR="00B33864" w:rsidRPr="008C7D4E" w:rsidRDefault="00B33864" w:rsidP="00B33864">
      <w:pPr>
        <w:rPr>
          <w:rFonts w:ascii="Bookman Old Style" w:hAnsi="Bookman Old Style"/>
          <w:b/>
          <w:u w:val="single"/>
        </w:rPr>
      </w:pPr>
    </w:p>
    <w:tbl>
      <w:tblPr>
        <w:tblStyle w:val="Tablaconcuadrcula"/>
        <w:tblW w:w="8505" w:type="dxa"/>
        <w:tblInd w:w="-5" w:type="dxa"/>
        <w:tblLayout w:type="fixed"/>
        <w:tblLook w:val="04A0" w:firstRow="1" w:lastRow="0" w:firstColumn="1" w:lastColumn="0" w:noHBand="0" w:noVBand="1"/>
      </w:tblPr>
      <w:tblGrid>
        <w:gridCol w:w="2694"/>
        <w:gridCol w:w="1275"/>
        <w:gridCol w:w="1611"/>
        <w:gridCol w:w="1440"/>
        <w:gridCol w:w="1485"/>
      </w:tblGrid>
      <w:tr w:rsidR="00B33864" w:rsidRPr="008C7D4E" w14:paraId="10313CCB" w14:textId="77777777" w:rsidTr="000A7A08">
        <w:trPr>
          <w:tblHeader/>
        </w:trPr>
        <w:tc>
          <w:tcPr>
            <w:tcW w:w="2694" w:type="dxa"/>
            <w:tcBorders>
              <w:tl2br w:val="single" w:sz="4" w:space="0" w:color="auto"/>
            </w:tcBorders>
          </w:tcPr>
          <w:p w14:paraId="1D8F2EEE" w14:textId="77777777" w:rsidR="00B33864" w:rsidRPr="008C7D4E" w:rsidRDefault="00B33864" w:rsidP="00FA7C2E">
            <w:pPr>
              <w:rPr>
                <w:rFonts w:ascii="Bookman Old Style" w:hAnsi="Bookman Old Style"/>
                <w:b/>
                <w:sz w:val="16"/>
                <w:szCs w:val="16"/>
              </w:rPr>
            </w:pPr>
            <w:r w:rsidRPr="008C7D4E">
              <w:rPr>
                <w:rFonts w:ascii="Bookman Old Style" w:hAnsi="Bookman Old Style"/>
                <w:b/>
                <w:sz w:val="14"/>
                <w:szCs w:val="16"/>
              </w:rPr>
              <w:t xml:space="preserve">                              PUNTO DE MUESTREO    </w:t>
            </w:r>
            <w:r w:rsidRPr="008C7D4E">
              <w:rPr>
                <w:rFonts w:ascii="Bookman Old Style" w:hAnsi="Bookman Old Style"/>
                <w:b/>
                <w:sz w:val="16"/>
                <w:szCs w:val="16"/>
              </w:rPr>
              <w:t xml:space="preserve">                             </w:t>
            </w:r>
          </w:p>
          <w:p w14:paraId="19083402" w14:textId="77777777" w:rsidR="00B33864" w:rsidRPr="008C7D4E" w:rsidRDefault="00B33864" w:rsidP="00FA7C2E">
            <w:pPr>
              <w:jc w:val="center"/>
              <w:rPr>
                <w:rFonts w:ascii="Bookman Old Style" w:hAnsi="Bookman Old Style"/>
                <w:b/>
                <w:sz w:val="16"/>
                <w:szCs w:val="16"/>
              </w:rPr>
            </w:pPr>
          </w:p>
          <w:p w14:paraId="6ABFF881" w14:textId="77777777" w:rsidR="00B33864" w:rsidRPr="008C7D4E" w:rsidRDefault="00B33864" w:rsidP="00FA7C2E">
            <w:pPr>
              <w:rPr>
                <w:rFonts w:ascii="Bookman Old Style" w:hAnsi="Bookman Old Style"/>
                <w:b/>
                <w:sz w:val="16"/>
                <w:szCs w:val="16"/>
              </w:rPr>
            </w:pPr>
            <w:r w:rsidRPr="008C7D4E">
              <w:rPr>
                <w:rFonts w:ascii="Bookman Old Style" w:hAnsi="Bookman Old Style"/>
                <w:b/>
                <w:sz w:val="16"/>
                <w:szCs w:val="16"/>
              </w:rPr>
              <w:t>PARAMETROS</w:t>
            </w:r>
          </w:p>
        </w:tc>
        <w:tc>
          <w:tcPr>
            <w:tcW w:w="1275" w:type="dxa"/>
            <w:vAlign w:val="center"/>
          </w:tcPr>
          <w:p w14:paraId="61AD6D83"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Unidad de Medida</w:t>
            </w:r>
          </w:p>
        </w:tc>
        <w:tc>
          <w:tcPr>
            <w:tcW w:w="1611" w:type="dxa"/>
            <w:vAlign w:val="center"/>
          </w:tcPr>
          <w:p w14:paraId="554F3612"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 xml:space="preserve">RESULTADO DE MUESTRA </w:t>
            </w:r>
          </w:p>
        </w:tc>
        <w:tc>
          <w:tcPr>
            <w:tcW w:w="1440" w:type="dxa"/>
            <w:vAlign w:val="center"/>
          </w:tcPr>
          <w:p w14:paraId="5ADA3790" w14:textId="77777777" w:rsidR="00B33864" w:rsidRPr="008C7D4E" w:rsidRDefault="00B33864" w:rsidP="00FA7C2E">
            <w:pPr>
              <w:jc w:val="center"/>
              <w:rPr>
                <w:rFonts w:ascii="Bookman Old Style" w:hAnsi="Bookman Old Style"/>
                <w:b/>
                <w:sz w:val="16"/>
                <w:szCs w:val="16"/>
                <w:lang w:val="en-US"/>
              </w:rPr>
            </w:pPr>
            <w:r w:rsidRPr="008C7D4E">
              <w:rPr>
                <w:rFonts w:ascii="Bookman Old Style" w:hAnsi="Bookman Old Style"/>
                <w:b/>
                <w:sz w:val="16"/>
                <w:szCs w:val="16"/>
                <w:lang w:val="en-US"/>
              </w:rPr>
              <w:t>NORMA</w:t>
            </w:r>
          </w:p>
        </w:tc>
        <w:tc>
          <w:tcPr>
            <w:tcW w:w="1485" w:type="dxa"/>
            <w:vAlign w:val="center"/>
          </w:tcPr>
          <w:p w14:paraId="00928627" w14:textId="77777777" w:rsidR="00B33864" w:rsidRPr="008C7D4E" w:rsidRDefault="00B33864" w:rsidP="00FA7C2E">
            <w:pPr>
              <w:rPr>
                <w:rFonts w:ascii="Bookman Old Style" w:hAnsi="Bookman Old Style"/>
                <w:sz w:val="16"/>
                <w:szCs w:val="16"/>
                <w:lang w:val="en-US"/>
              </w:rPr>
            </w:pPr>
            <w:r w:rsidRPr="008C7D4E">
              <w:rPr>
                <w:rFonts w:ascii="Bookman Old Style" w:hAnsi="Bookman Old Style"/>
                <w:b/>
                <w:sz w:val="16"/>
                <w:szCs w:val="16"/>
                <w:lang w:val="en-US"/>
              </w:rPr>
              <w:t>EVALUACION</w:t>
            </w:r>
          </w:p>
        </w:tc>
      </w:tr>
      <w:tr w:rsidR="00B33864" w:rsidRPr="008C7D4E" w14:paraId="36B20B56" w14:textId="77777777" w:rsidTr="00FA7C2E">
        <w:tc>
          <w:tcPr>
            <w:tcW w:w="8505" w:type="dxa"/>
            <w:gridSpan w:val="5"/>
            <w:shd w:val="clear" w:color="auto" w:fill="F2F2F2" w:themeFill="background1" w:themeFillShade="F2"/>
          </w:tcPr>
          <w:p w14:paraId="4BF5FB2F" w14:textId="76A75F46" w:rsidR="00B33864" w:rsidRPr="008C7D4E" w:rsidRDefault="00B33864" w:rsidP="00B33864">
            <w:pPr>
              <w:pStyle w:val="Prrafodelista"/>
              <w:numPr>
                <w:ilvl w:val="2"/>
                <w:numId w:val="3"/>
              </w:numPr>
              <w:ind w:left="179" w:right="-111" w:hanging="179"/>
              <w:rPr>
                <w:rFonts w:ascii="Bookman Old Style" w:hAnsi="Bookman Old Style"/>
                <w:b/>
                <w:sz w:val="18"/>
                <w:szCs w:val="18"/>
              </w:rPr>
            </w:pPr>
            <w:r w:rsidRPr="008C7D4E">
              <w:rPr>
                <w:rFonts w:ascii="Bookman Old Style" w:hAnsi="Bookman Old Style"/>
                <w:b/>
                <w:sz w:val="18"/>
                <w:szCs w:val="18"/>
              </w:rPr>
              <w:t xml:space="preserve"> CAPTACIÓN </w:t>
            </w:r>
            <w:r w:rsidR="00BA7A3C" w:rsidRPr="00BA7A3C">
              <w:rPr>
                <w:rFonts w:ascii="Bookman Old Style" w:hAnsi="Bookman Old Style"/>
                <w:b/>
                <w:sz w:val="18"/>
                <w:szCs w:val="18"/>
              </w:rPr>
              <w:t xml:space="preserve">CCOLLPA I </w:t>
            </w:r>
            <w:r w:rsidRPr="008C7D4E">
              <w:rPr>
                <w:rFonts w:ascii="Bookman Old Style" w:hAnsi="Bookman Old Style"/>
                <w:b/>
                <w:sz w:val="18"/>
                <w:szCs w:val="18"/>
              </w:rPr>
              <w:t>– FUENTE SUBTERRÁNEA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B33864" w:rsidRPr="008C7D4E" w14:paraId="1B6249DE" w14:textId="77777777" w:rsidTr="00FA7C2E">
        <w:tc>
          <w:tcPr>
            <w:tcW w:w="2694" w:type="dxa"/>
          </w:tcPr>
          <w:p w14:paraId="6769A886"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5B73050E"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6695C4E6" w14:textId="1AA406D5" w:rsidR="00B33864" w:rsidRPr="008C7D4E" w:rsidRDefault="00BA7A3C" w:rsidP="00FA7C2E">
            <w:pPr>
              <w:jc w:val="center"/>
              <w:rPr>
                <w:rFonts w:ascii="Bookman Old Style" w:hAnsi="Bookman Old Style"/>
                <w:sz w:val="18"/>
                <w:szCs w:val="18"/>
              </w:rPr>
            </w:pPr>
            <w:r>
              <w:rPr>
                <w:rFonts w:ascii="Bookman Old Style" w:hAnsi="Bookman Old Style"/>
                <w:sz w:val="18"/>
                <w:szCs w:val="18"/>
              </w:rPr>
              <w:t>1.16</w:t>
            </w:r>
          </w:p>
        </w:tc>
        <w:tc>
          <w:tcPr>
            <w:tcW w:w="1440" w:type="dxa"/>
            <w:vAlign w:val="center"/>
          </w:tcPr>
          <w:p w14:paraId="1AAF8B17"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B77BB88"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25AC1995" w14:textId="77777777" w:rsidTr="00FA7C2E">
        <w:tc>
          <w:tcPr>
            <w:tcW w:w="2694" w:type="dxa"/>
          </w:tcPr>
          <w:p w14:paraId="24B88DFC" w14:textId="77777777" w:rsidR="00B33864" w:rsidRPr="008C7D4E" w:rsidRDefault="00B33864" w:rsidP="00FA7C2E">
            <w:pPr>
              <w:rPr>
                <w:rFonts w:ascii="Bookman Old Style" w:hAnsi="Bookman Old Style"/>
                <w:b/>
                <w:sz w:val="18"/>
                <w:szCs w:val="18"/>
              </w:rPr>
            </w:pPr>
            <w:r w:rsidRPr="008C7D4E">
              <w:rPr>
                <w:rFonts w:ascii="Bookman Old Style" w:hAnsi="Bookman Old Style"/>
                <w:b/>
                <w:sz w:val="18"/>
                <w:szCs w:val="18"/>
              </w:rPr>
              <w:t>pH (valor de pH)</w:t>
            </w:r>
          </w:p>
        </w:tc>
        <w:tc>
          <w:tcPr>
            <w:tcW w:w="1275" w:type="dxa"/>
            <w:vAlign w:val="center"/>
          </w:tcPr>
          <w:p w14:paraId="572BC933" w14:textId="77777777" w:rsidR="00B33864" w:rsidRPr="008C7D4E" w:rsidRDefault="00B33864" w:rsidP="00FA7C2E">
            <w:pPr>
              <w:jc w:val="center"/>
              <w:rPr>
                <w:rFonts w:ascii="Bookman Old Style" w:hAnsi="Bookman Old Style"/>
                <w:b/>
                <w:sz w:val="16"/>
                <w:szCs w:val="16"/>
              </w:rPr>
            </w:pPr>
          </w:p>
        </w:tc>
        <w:tc>
          <w:tcPr>
            <w:tcW w:w="1611" w:type="dxa"/>
            <w:vAlign w:val="center"/>
          </w:tcPr>
          <w:p w14:paraId="45D27C66" w14:textId="1FBC4C2D" w:rsidR="00B33864" w:rsidRPr="00EC66BC" w:rsidRDefault="00BA7A3C" w:rsidP="00FA7C2E">
            <w:pPr>
              <w:jc w:val="center"/>
              <w:rPr>
                <w:rFonts w:ascii="Bookman Old Style" w:hAnsi="Bookman Old Style"/>
                <w:bCs/>
                <w:sz w:val="18"/>
                <w:szCs w:val="18"/>
              </w:rPr>
            </w:pPr>
            <w:r w:rsidRPr="00EC66BC">
              <w:rPr>
                <w:rFonts w:ascii="Bookman Old Style" w:hAnsi="Bookman Old Style"/>
                <w:bCs/>
                <w:sz w:val="18"/>
                <w:szCs w:val="18"/>
              </w:rPr>
              <w:t>8.09</w:t>
            </w:r>
          </w:p>
        </w:tc>
        <w:tc>
          <w:tcPr>
            <w:tcW w:w="1440" w:type="dxa"/>
            <w:vAlign w:val="center"/>
          </w:tcPr>
          <w:p w14:paraId="36FB2AD9" w14:textId="77777777" w:rsidR="00B33864" w:rsidRPr="008C7D4E" w:rsidRDefault="00B33864" w:rsidP="00FA7C2E">
            <w:pPr>
              <w:jc w:val="center"/>
              <w:rPr>
                <w:rFonts w:ascii="Bookman Old Style" w:hAnsi="Bookman Old Style"/>
                <w:b/>
                <w:sz w:val="18"/>
                <w:szCs w:val="18"/>
              </w:rPr>
            </w:pPr>
            <w:r w:rsidRPr="008C7D4E">
              <w:rPr>
                <w:rFonts w:ascii="Bookman Old Style" w:hAnsi="Bookman Old Style"/>
                <w:b/>
                <w:sz w:val="18"/>
                <w:szCs w:val="18"/>
              </w:rPr>
              <w:t>6.5 – 8.5</w:t>
            </w:r>
          </w:p>
        </w:tc>
        <w:tc>
          <w:tcPr>
            <w:tcW w:w="1485" w:type="dxa"/>
            <w:vAlign w:val="center"/>
          </w:tcPr>
          <w:p w14:paraId="5CA79FD8" w14:textId="24FA569B" w:rsidR="00B33864" w:rsidRPr="008C7D4E" w:rsidRDefault="00B33864" w:rsidP="00FA7C2E">
            <w:pPr>
              <w:jc w:val="center"/>
              <w:rPr>
                <w:rFonts w:ascii="Bookman Old Style" w:hAnsi="Bookman Old Style"/>
                <w:sz w:val="16"/>
                <w:szCs w:val="16"/>
              </w:rPr>
            </w:pPr>
            <w:r w:rsidRPr="008C7D4E">
              <w:rPr>
                <w:rFonts w:ascii="Bookman Old Style" w:hAnsi="Bookman Old Style"/>
                <w:b/>
                <w:sz w:val="16"/>
                <w:szCs w:val="16"/>
              </w:rPr>
              <w:t>CUMPLE</w:t>
            </w:r>
          </w:p>
        </w:tc>
      </w:tr>
      <w:tr w:rsidR="00B33864" w:rsidRPr="008C7D4E" w14:paraId="569BE13C" w14:textId="77777777" w:rsidTr="00FA7C2E">
        <w:tc>
          <w:tcPr>
            <w:tcW w:w="2694" w:type="dxa"/>
          </w:tcPr>
          <w:p w14:paraId="565E231F"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74764CB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796A6E0F" w14:textId="0D5F9736" w:rsidR="00B33864" w:rsidRPr="008C7D4E" w:rsidRDefault="00BA7A3C" w:rsidP="00FA7C2E">
            <w:pPr>
              <w:jc w:val="center"/>
              <w:rPr>
                <w:rFonts w:ascii="Bookman Old Style" w:hAnsi="Bookman Old Style"/>
                <w:sz w:val="18"/>
                <w:szCs w:val="18"/>
              </w:rPr>
            </w:pPr>
            <w:r>
              <w:rPr>
                <w:rFonts w:ascii="Bookman Old Style" w:hAnsi="Bookman Old Style"/>
                <w:sz w:val="18"/>
                <w:szCs w:val="18"/>
              </w:rPr>
              <w:t>432</w:t>
            </w:r>
          </w:p>
        </w:tc>
        <w:tc>
          <w:tcPr>
            <w:tcW w:w="1440" w:type="dxa"/>
            <w:vAlign w:val="center"/>
          </w:tcPr>
          <w:p w14:paraId="030D244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2A35376C"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6831F26D" w14:textId="77777777" w:rsidTr="00FA7C2E">
        <w:tc>
          <w:tcPr>
            <w:tcW w:w="2694" w:type="dxa"/>
          </w:tcPr>
          <w:p w14:paraId="351C91B7"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240EE7EF"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6AE4761E" w14:textId="4F49C8AB" w:rsidR="00B33864" w:rsidRPr="008C7D4E" w:rsidRDefault="00BA7A3C" w:rsidP="00FA7C2E">
            <w:pPr>
              <w:jc w:val="center"/>
              <w:rPr>
                <w:rFonts w:ascii="Bookman Old Style" w:hAnsi="Bookman Old Style"/>
                <w:sz w:val="18"/>
                <w:szCs w:val="18"/>
              </w:rPr>
            </w:pPr>
            <w:r>
              <w:rPr>
                <w:rFonts w:ascii="Bookman Old Style" w:hAnsi="Bookman Old Style"/>
                <w:sz w:val="18"/>
                <w:szCs w:val="18"/>
              </w:rPr>
              <w:t>14.2</w:t>
            </w:r>
          </w:p>
        </w:tc>
        <w:tc>
          <w:tcPr>
            <w:tcW w:w="1440" w:type="dxa"/>
            <w:vAlign w:val="center"/>
          </w:tcPr>
          <w:p w14:paraId="599442E0"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27D66D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78FA3FC" w14:textId="77777777" w:rsidTr="00FA7C2E">
        <w:tc>
          <w:tcPr>
            <w:tcW w:w="8505" w:type="dxa"/>
            <w:gridSpan w:val="5"/>
          </w:tcPr>
          <w:p w14:paraId="5F2E2007" w14:textId="5AFF06C9" w:rsidR="00B33864" w:rsidRPr="008C7D4E" w:rsidRDefault="00B33864" w:rsidP="00FA7C2E">
            <w:pPr>
              <w:jc w:val="center"/>
              <w:rPr>
                <w:rFonts w:ascii="Bookman Old Style" w:hAnsi="Bookman Old Style"/>
                <w:sz w:val="16"/>
                <w:szCs w:val="16"/>
              </w:rPr>
            </w:pPr>
            <w:r w:rsidRPr="008C7D4E">
              <w:rPr>
                <w:rFonts w:ascii="Bookman Old Style" w:hAnsi="Bookman Old Style"/>
                <w:b/>
                <w:sz w:val="18"/>
                <w:szCs w:val="18"/>
              </w:rPr>
              <w:t xml:space="preserve">Coordenadas: 18L E </w:t>
            </w:r>
            <w:r w:rsidR="00BA7A3C" w:rsidRPr="00BA7A3C">
              <w:rPr>
                <w:rStyle w:val="oformfield"/>
                <w:rFonts w:ascii="Bookman Old Style" w:hAnsi="Bookman Old Style"/>
                <w:color w:val="666666"/>
                <w:sz w:val="20"/>
                <w:szCs w:val="20"/>
              </w:rPr>
              <w:t>529742</w:t>
            </w:r>
            <w:r w:rsidRPr="008C7D4E">
              <w:rPr>
                <w:rFonts w:ascii="Bookman Old Style" w:hAnsi="Bookman Old Style"/>
                <w:b/>
                <w:sz w:val="18"/>
                <w:szCs w:val="18"/>
              </w:rPr>
              <w:t xml:space="preserve"> / N </w:t>
            </w:r>
            <w:r w:rsidR="00BA7A3C" w:rsidRPr="00BA7A3C">
              <w:rPr>
                <w:rStyle w:val="oformfield"/>
                <w:rFonts w:ascii="Bookman Old Style" w:hAnsi="Bookman Old Style"/>
                <w:color w:val="666666"/>
                <w:sz w:val="20"/>
                <w:szCs w:val="20"/>
              </w:rPr>
              <w:t>8600840</w:t>
            </w:r>
            <w:r w:rsidRPr="008C7D4E">
              <w:rPr>
                <w:rFonts w:ascii="Bookman Old Style" w:hAnsi="Bookman Old Style"/>
                <w:b/>
                <w:sz w:val="18"/>
                <w:szCs w:val="18"/>
              </w:rPr>
              <w:t xml:space="preserve"> ALTITUD </w:t>
            </w:r>
            <w:r w:rsidR="00BA7A3C" w:rsidRPr="00BA7A3C">
              <w:rPr>
                <w:rStyle w:val="oformfield"/>
                <w:rFonts w:ascii="Bookman Old Style" w:hAnsi="Bookman Old Style"/>
                <w:color w:val="666666"/>
                <w:sz w:val="20"/>
                <w:szCs w:val="20"/>
              </w:rPr>
              <w:t>4098</w:t>
            </w:r>
            <w:r w:rsidR="00BA7A3C" w:rsidRPr="00BA7A3C">
              <w:rPr>
                <w:rStyle w:val="oformfield"/>
                <w:rFonts w:ascii="Bookman Old Style" w:hAnsi="Bookman Old Style"/>
                <w:color w:val="666666"/>
                <w:sz w:val="20"/>
                <w:szCs w:val="20"/>
              </w:rPr>
              <w:tab/>
            </w:r>
            <w:r w:rsidR="00BA7A3C" w:rsidRPr="00BA7A3C">
              <w:rPr>
                <w:rStyle w:val="oformfield"/>
                <w:rFonts w:ascii="Bookman Old Style" w:hAnsi="Bookman Old Style"/>
                <w:color w:val="666666"/>
                <w:sz w:val="20"/>
                <w:szCs w:val="20"/>
              </w:rPr>
              <w:tab/>
            </w:r>
            <w:r w:rsidR="00BA7A3C" w:rsidRPr="00BA7A3C">
              <w:rPr>
                <w:rStyle w:val="oformfield"/>
                <w:rFonts w:ascii="Bookman Old Style" w:hAnsi="Bookman Old Style"/>
                <w:color w:val="666666"/>
                <w:sz w:val="20"/>
                <w:szCs w:val="20"/>
              </w:rPr>
              <w:tab/>
            </w:r>
            <w:r w:rsidR="00BA7A3C" w:rsidRPr="00BA7A3C">
              <w:rPr>
                <w:rStyle w:val="oformfield"/>
                <w:rFonts w:ascii="Bookman Old Style" w:hAnsi="Bookman Old Style"/>
                <w:color w:val="666666"/>
                <w:sz w:val="20"/>
                <w:szCs w:val="20"/>
              </w:rPr>
              <w:tab/>
            </w:r>
          </w:p>
        </w:tc>
      </w:tr>
      <w:tr w:rsidR="00B33864" w:rsidRPr="008C7D4E" w14:paraId="0F7ECCA2" w14:textId="77777777" w:rsidTr="00FA7C2E">
        <w:tc>
          <w:tcPr>
            <w:tcW w:w="8505" w:type="dxa"/>
            <w:gridSpan w:val="5"/>
          </w:tcPr>
          <w:p w14:paraId="2C929C31" w14:textId="3951B77A" w:rsidR="00B33864" w:rsidRPr="008C7D4E" w:rsidRDefault="00B33864" w:rsidP="00B33864">
            <w:pPr>
              <w:pStyle w:val="Prrafodelista"/>
              <w:numPr>
                <w:ilvl w:val="2"/>
                <w:numId w:val="3"/>
              </w:numPr>
              <w:ind w:left="179" w:right="-111" w:hanging="179"/>
              <w:rPr>
                <w:rFonts w:ascii="Bookman Old Style" w:hAnsi="Bookman Old Style"/>
                <w:sz w:val="16"/>
                <w:szCs w:val="16"/>
              </w:rPr>
            </w:pPr>
            <w:r w:rsidRPr="008C7D4E">
              <w:rPr>
                <w:rFonts w:ascii="Bookman Old Style" w:hAnsi="Bookman Old Style"/>
                <w:b/>
                <w:sz w:val="18"/>
                <w:szCs w:val="18"/>
              </w:rPr>
              <w:t xml:space="preserve"> CAPTACIÓN </w:t>
            </w:r>
            <w:r w:rsidR="00BA7A3C" w:rsidRPr="00BA7A3C">
              <w:rPr>
                <w:rFonts w:ascii="Bookman Old Style" w:hAnsi="Bookman Old Style"/>
                <w:b/>
                <w:sz w:val="18"/>
                <w:szCs w:val="18"/>
              </w:rPr>
              <w:t>CCOLLPA II</w:t>
            </w:r>
            <w:r w:rsidRPr="008C7D4E">
              <w:rPr>
                <w:rFonts w:ascii="Bookman Old Style" w:hAnsi="Bookman Old Style"/>
                <w:b/>
                <w:sz w:val="18"/>
                <w:szCs w:val="18"/>
              </w:rPr>
              <w:t>– FUENTE SUBTERRÁNEA</w:t>
            </w:r>
            <w:r w:rsidRPr="008C7D4E">
              <w:rPr>
                <w:rFonts w:ascii="Bookman Old Style" w:hAnsi="Bookman Old Style"/>
              </w:rPr>
              <w:t xml:space="preserve">      </w:t>
            </w:r>
            <w:r w:rsidR="00BA7A3C" w:rsidRPr="00BA7A3C">
              <w:rPr>
                <w:rFonts w:ascii="Bookman Old Style" w:hAnsi="Bookman Old Style"/>
                <w:b/>
                <w:sz w:val="16"/>
                <w:szCs w:val="16"/>
              </w:rPr>
              <w:t>D</w:t>
            </w:r>
            <w:r w:rsidRPr="008C7D4E">
              <w:rPr>
                <w:rFonts w:ascii="Bookman Old Style" w:hAnsi="Bookman Old Style"/>
                <w:b/>
                <w:sz w:val="16"/>
                <w:szCs w:val="16"/>
              </w:rPr>
              <w:t xml:space="preserve">.S.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B33864" w:rsidRPr="008C7D4E" w14:paraId="645FF417" w14:textId="77777777" w:rsidTr="00FA7C2E">
        <w:tc>
          <w:tcPr>
            <w:tcW w:w="2694" w:type="dxa"/>
          </w:tcPr>
          <w:p w14:paraId="0E7D2B9C"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72FEC1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325091C7" w14:textId="6772A5D1"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1.24</w:t>
            </w:r>
          </w:p>
        </w:tc>
        <w:tc>
          <w:tcPr>
            <w:tcW w:w="1440" w:type="dxa"/>
            <w:vAlign w:val="center"/>
          </w:tcPr>
          <w:p w14:paraId="57F544E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776121F0"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73CA684C" w14:textId="77777777" w:rsidTr="00FA7C2E">
        <w:tc>
          <w:tcPr>
            <w:tcW w:w="2694" w:type="dxa"/>
          </w:tcPr>
          <w:p w14:paraId="5023F297" w14:textId="77777777" w:rsidR="00B33864" w:rsidRPr="00E76EF2" w:rsidRDefault="00B33864" w:rsidP="00FA7C2E">
            <w:pPr>
              <w:rPr>
                <w:rFonts w:ascii="Bookman Old Style" w:hAnsi="Bookman Old Style"/>
                <w:b/>
                <w:sz w:val="18"/>
                <w:szCs w:val="18"/>
              </w:rPr>
            </w:pPr>
            <w:r w:rsidRPr="00E76EF2">
              <w:rPr>
                <w:rFonts w:ascii="Bookman Old Style" w:hAnsi="Bookman Old Style"/>
                <w:b/>
                <w:sz w:val="18"/>
                <w:szCs w:val="18"/>
              </w:rPr>
              <w:t>pH (valor de pH)</w:t>
            </w:r>
          </w:p>
        </w:tc>
        <w:tc>
          <w:tcPr>
            <w:tcW w:w="1275" w:type="dxa"/>
            <w:vAlign w:val="center"/>
          </w:tcPr>
          <w:p w14:paraId="0E1E7BB3" w14:textId="77777777" w:rsidR="00B33864" w:rsidRPr="00E76EF2" w:rsidRDefault="00B33864" w:rsidP="00FA7C2E">
            <w:pPr>
              <w:jc w:val="center"/>
              <w:rPr>
                <w:rFonts w:ascii="Bookman Old Style" w:hAnsi="Bookman Old Style"/>
                <w:b/>
                <w:sz w:val="16"/>
                <w:szCs w:val="16"/>
              </w:rPr>
            </w:pPr>
          </w:p>
        </w:tc>
        <w:tc>
          <w:tcPr>
            <w:tcW w:w="1611" w:type="dxa"/>
            <w:vAlign w:val="center"/>
          </w:tcPr>
          <w:p w14:paraId="427C4AA2" w14:textId="1CDA4707" w:rsidR="00B33864" w:rsidRPr="00E76EF2" w:rsidRDefault="00EC66BC" w:rsidP="00FA7C2E">
            <w:pPr>
              <w:jc w:val="center"/>
              <w:rPr>
                <w:rFonts w:ascii="Bookman Old Style" w:hAnsi="Bookman Old Style"/>
                <w:b/>
                <w:sz w:val="18"/>
                <w:szCs w:val="18"/>
              </w:rPr>
            </w:pPr>
            <w:r>
              <w:rPr>
                <w:rFonts w:ascii="Bookman Old Style" w:hAnsi="Bookman Old Style"/>
                <w:b/>
                <w:sz w:val="18"/>
                <w:szCs w:val="18"/>
              </w:rPr>
              <w:t>8.23</w:t>
            </w:r>
          </w:p>
        </w:tc>
        <w:tc>
          <w:tcPr>
            <w:tcW w:w="1440" w:type="dxa"/>
            <w:vAlign w:val="center"/>
          </w:tcPr>
          <w:p w14:paraId="35480311" w14:textId="77777777" w:rsidR="00B33864" w:rsidRPr="00E76EF2" w:rsidRDefault="00B33864" w:rsidP="00FA7C2E">
            <w:pPr>
              <w:jc w:val="center"/>
              <w:rPr>
                <w:rFonts w:ascii="Bookman Old Style" w:hAnsi="Bookman Old Style"/>
                <w:b/>
                <w:sz w:val="18"/>
                <w:szCs w:val="18"/>
              </w:rPr>
            </w:pPr>
            <w:r w:rsidRPr="00E76EF2">
              <w:rPr>
                <w:rFonts w:ascii="Bookman Old Style" w:hAnsi="Bookman Old Style"/>
                <w:b/>
                <w:sz w:val="18"/>
                <w:szCs w:val="18"/>
              </w:rPr>
              <w:t>6.5 – 8.5</w:t>
            </w:r>
          </w:p>
        </w:tc>
        <w:tc>
          <w:tcPr>
            <w:tcW w:w="1485" w:type="dxa"/>
            <w:vAlign w:val="center"/>
          </w:tcPr>
          <w:p w14:paraId="26AA7154" w14:textId="32D94723" w:rsidR="00B33864" w:rsidRPr="00E76EF2" w:rsidRDefault="00B33864" w:rsidP="00FA7C2E">
            <w:pPr>
              <w:jc w:val="center"/>
              <w:rPr>
                <w:rFonts w:ascii="Bookman Old Style" w:hAnsi="Bookman Old Style"/>
                <w:b/>
                <w:sz w:val="16"/>
                <w:szCs w:val="16"/>
              </w:rPr>
            </w:pPr>
            <w:r w:rsidRPr="00E76EF2">
              <w:rPr>
                <w:rFonts w:ascii="Bookman Old Style" w:hAnsi="Bookman Old Style"/>
                <w:b/>
                <w:sz w:val="16"/>
                <w:szCs w:val="16"/>
              </w:rPr>
              <w:t>CUMPLE</w:t>
            </w:r>
          </w:p>
        </w:tc>
      </w:tr>
      <w:tr w:rsidR="00B33864" w:rsidRPr="008C7D4E" w14:paraId="134BEE51" w14:textId="77777777" w:rsidTr="00FA7C2E">
        <w:tc>
          <w:tcPr>
            <w:tcW w:w="2694" w:type="dxa"/>
          </w:tcPr>
          <w:p w14:paraId="37102212"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00F7ED20"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42509D45" w14:textId="1DB77508"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257</w:t>
            </w:r>
          </w:p>
        </w:tc>
        <w:tc>
          <w:tcPr>
            <w:tcW w:w="1440" w:type="dxa"/>
            <w:vAlign w:val="center"/>
          </w:tcPr>
          <w:p w14:paraId="29AE4632"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1DC7C136"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57028ADF" w14:textId="77777777" w:rsidTr="00FA7C2E">
        <w:tc>
          <w:tcPr>
            <w:tcW w:w="2694" w:type="dxa"/>
          </w:tcPr>
          <w:p w14:paraId="630247A8"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6983D4A4"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018184E7" w14:textId="132F52F8"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15.1</w:t>
            </w:r>
          </w:p>
        </w:tc>
        <w:tc>
          <w:tcPr>
            <w:tcW w:w="1440" w:type="dxa"/>
            <w:vAlign w:val="center"/>
          </w:tcPr>
          <w:p w14:paraId="60D445EB"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4A8B24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327C603" w14:textId="77777777" w:rsidTr="00FA7C2E">
        <w:tc>
          <w:tcPr>
            <w:tcW w:w="8505" w:type="dxa"/>
            <w:gridSpan w:val="5"/>
          </w:tcPr>
          <w:p w14:paraId="17967C35" w14:textId="04C7DA37" w:rsidR="00B33864" w:rsidRPr="008C7D4E" w:rsidRDefault="00B33864" w:rsidP="00FA7C2E">
            <w:pPr>
              <w:rPr>
                <w:rFonts w:ascii="Bookman Old Style" w:hAnsi="Bookman Old Style"/>
                <w:sz w:val="16"/>
                <w:szCs w:val="16"/>
              </w:rPr>
            </w:pPr>
            <w:r w:rsidRPr="008C7D4E">
              <w:rPr>
                <w:rFonts w:ascii="Bookman Old Style" w:hAnsi="Bookman Old Style"/>
                <w:b/>
                <w:sz w:val="18"/>
                <w:szCs w:val="18"/>
              </w:rPr>
              <w:t xml:space="preserve">Coordenadas: 18L </w:t>
            </w:r>
            <w:proofErr w:type="gramStart"/>
            <w:r w:rsidRPr="008C7D4E">
              <w:rPr>
                <w:rFonts w:ascii="Bookman Old Style" w:hAnsi="Bookman Old Style"/>
                <w:b/>
                <w:sz w:val="18"/>
                <w:szCs w:val="18"/>
              </w:rPr>
              <w:t xml:space="preserve">E  </w:t>
            </w:r>
            <w:r w:rsidR="0053293A" w:rsidRPr="0053293A">
              <w:rPr>
                <w:rFonts w:ascii="Bookman Old Style" w:hAnsi="Bookman Old Style"/>
                <w:b/>
                <w:sz w:val="18"/>
                <w:szCs w:val="18"/>
              </w:rPr>
              <w:t>529381</w:t>
            </w:r>
            <w:proofErr w:type="gramEnd"/>
            <w:r w:rsidRPr="008C7D4E">
              <w:rPr>
                <w:rFonts w:ascii="Bookman Old Style" w:hAnsi="Bookman Old Style"/>
                <w:b/>
                <w:sz w:val="18"/>
                <w:szCs w:val="18"/>
              </w:rPr>
              <w:t xml:space="preserve">/ N </w:t>
            </w:r>
            <w:r w:rsidR="0053293A" w:rsidRPr="0053293A">
              <w:rPr>
                <w:rFonts w:ascii="Bookman Old Style" w:hAnsi="Bookman Old Style"/>
                <w:b/>
                <w:sz w:val="18"/>
                <w:szCs w:val="18"/>
              </w:rPr>
              <w:t>8601044</w:t>
            </w:r>
            <w:r w:rsidR="00D36BFF">
              <w:rPr>
                <w:rFonts w:ascii="Bookman Old Style" w:hAnsi="Bookman Old Style"/>
                <w:b/>
                <w:sz w:val="18"/>
                <w:szCs w:val="18"/>
              </w:rPr>
              <w:t>Altitud:</w:t>
            </w:r>
            <w:r w:rsidR="0053293A">
              <w:t xml:space="preserve"> </w:t>
            </w:r>
            <w:r w:rsidR="0053293A" w:rsidRPr="0053293A">
              <w:rPr>
                <w:rFonts w:ascii="Bookman Old Style" w:hAnsi="Bookman Old Style"/>
                <w:b/>
                <w:sz w:val="18"/>
                <w:szCs w:val="18"/>
              </w:rPr>
              <w:t>4146</w:t>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Pr="008C7D4E">
              <w:rPr>
                <w:rFonts w:ascii="Bookman Old Style" w:hAnsi="Bookman Old Style"/>
                <w:b/>
                <w:sz w:val="18"/>
                <w:szCs w:val="18"/>
              </w:rPr>
              <w:tab/>
              <w:t xml:space="preserve"> </w:t>
            </w:r>
          </w:p>
        </w:tc>
      </w:tr>
      <w:tr w:rsidR="00B33864" w:rsidRPr="008C7D4E" w14:paraId="761AD7A5" w14:textId="77777777" w:rsidTr="00FA7C2E">
        <w:tc>
          <w:tcPr>
            <w:tcW w:w="8505" w:type="dxa"/>
            <w:gridSpan w:val="5"/>
          </w:tcPr>
          <w:p w14:paraId="27E422E1" w14:textId="125A6B38" w:rsidR="00B33864" w:rsidRPr="008C7D4E" w:rsidRDefault="00B33864" w:rsidP="00B33864">
            <w:pPr>
              <w:pStyle w:val="Prrafodelista"/>
              <w:numPr>
                <w:ilvl w:val="2"/>
                <w:numId w:val="3"/>
              </w:numPr>
              <w:ind w:left="179" w:right="-111" w:hanging="179"/>
              <w:rPr>
                <w:rFonts w:ascii="Bookman Old Style" w:hAnsi="Bookman Old Style"/>
                <w:sz w:val="16"/>
                <w:szCs w:val="16"/>
              </w:rPr>
            </w:pPr>
            <w:r w:rsidRPr="008C7D4E">
              <w:rPr>
                <w:rFonts w:ascii="Bookman Old Style" w:hAnsi="Bookman Old Style"/>
                <w:b/>
                <w:sz w:val="18"/>
                <w:szCs w:val="18"/>
              </w:rPr>
              <w:t xml:space="preserve"> CAPTAC</w:t>
            </w:r>
            <w:r w:rsidR="00BA7A3C">
              <w:rPr>
                <w:rFonts w:ascii="Bookman Old Style" w:hAnsi="Bookman Old Style"/>
                <w:b/>
                <w:sz w:val="18"/>
                <w:szCs w:val="18"/>
              </w:rPr>
              <w:t xml:space="preserve">ION </w:t>
            </w:r>
            <w:r w:rsidR="00BA7A3C" w:rsidRPr="00BA7A3C">
              <w:rPr>
                <w:rFonts w:ascii="Bookman Old Style" w:hAnsi="Bookman Old Style"/>
                <w:b/>
                <w:sz w:val="18"/>
                <w:szCs w:val="18"/>
              </w:rPr>
              <w:t>TOCCYACC</w:t>
            </w:r>
            <w:r w:rsidRPr="008C7D4E">
              <w:rPr>
                <w:rFonts w:ascii="Bookman Old Style" w:hAnsi="Bookman Old Style"/>
                <w:b/>
                <w:sz w:val="18"/>
                <w:szCs w:val="18"/>
              </w:rPr>
              <w:t>– FUENTE SUBTERRÁNEA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B33864" w:rsidRPr="008C7D4E" w14:paraId="60C00489" w14:textId="77777777" w:rsidTr="00FA7C2E">
        <w:tc>
          <w:tcPr>
            <w:tcW w:w="2694" w:type="dxa"/>
          </w:tcPr>
          <w:p w14:paraId="7ECFD7D6"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06983989"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18E3FBF0" w14:textId="31D7AECA"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0.47</w:t>
            </w:r>
          </w:p>
        </w:tc>
        <w:tc>
          <w:tcPr>
            <w:tcW w:w="1440" w:type="dxa"/>
            <w:vAlign w:val="center"/>
          </w:tcPr>
          <w:p w14:paraId="7D44DE61"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6143848"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A0A65C2" w14:textId="77777777" w:rsidTr="00FA7C2E">
        <w:tc>
          <w:tcPr>
            <w:tcW w:w="2694" w:type="dxa"/>
          </w:tcPr>
          <w:p w14:paraId="417AE891" w14:textId="77777777" w:rsidR="00B33864" w:rsidRPr="008C7D4E" w:rsidRDefault="00B33864" w:rsidP="00FA7C2E">
            <w:pPr>
              <w:rPr>
                <w:rFonts w:ascii="Bookman Old Style" w:hAnsi="Bookman Old Style"/>
                <w:sz w:val="18"/>
                <w:szCs w:val="18"/>
              </w:rPr>
            </w:pPr>
            <w:r w:rsidRPr="008C7D4E">
              <w:rPr>
                <w:rFonts w:ascii="Bookman Old Style" w:hAnsi="Bookman Old Style"/>
                <w:b/>
                <w:sz w:val="18"/>
                <w:szCs w:val="18"/>
              </w:rPr>
              <w:t>pH (valor de pH)</w:t>
            </w:r>
          </w:p>
        </w:tc>
        <w:tc>
          <w:tcPr>
            <w:tcW w:w="1275" w:type="dxa"/>
            <w:vAlign w:val="center"/>
          </w:tcPr>
          <w:p w14:paraId="2338D2A0" w14:textId="77777777" w:rsidR="00B33864" w:rsidRPr="008C7D4E" w:rsidRDefault="00B33864" w:rsidP="00FA7C2E">
            <w:pPr>
              <w:jc w:val="center"/>
              <w:rPr>
                <w:rFonts w:ascii="Bookman Old Style" w:hAnsi="Bookman Old Style"/>
                <w:sz w:val="16"/>
                <w:szCs w:val="16"/>
              </w:rPr>
            </w:pPr>
          </w:p>
        </w:tc>
        <w:tc>
          <w:tcPr>
            <w:tcW w:w="1611" w:type="dxa"/>
            <w:vAlign w:val="center"/>
          </w:tcPr>
          <w:p w14:paraId="55F516B2" w14:textId="05430B63"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7.95</w:t>
            </w:r>
          </w:p>
        </w:tc>
        <w:tc>
          <w:tcPr>
            <w:tcW w:w="1440" w:type="dxa"/>
            <w:vAlign w:val="center"/>
          </w:tcPr>
          <w:p w14:paraId="36748AF3"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b/>
                <w:sz w:val="18"/>
                <w:szCs w:val="18"/>
              </w:rPr>
              <w:t>6.5 – 8.5</w:t>
            </w:r>
          </w:p>
        </w:tc>
        <w:tc>
          <w:tcPr>
            <w:tcW w:w="1485" w:type="dxa"/>
            <w:vAlign w:val="center"/>
          </w:tcPr>
          <w:p w14:paraId="30034F6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b/>
                <w:sz w:val="16"/>
                <w:szCs w:val="16"/>
              </w:rPr>
              <w:t xml:space="preserve"> CUMPLE</w:t>
            </w:r>
          </w:p>
        </w:tc>
      </w:tr>
      <w:tr w:rsidR="00B33864" w:rsidRPr="008C7D4E" w14:paraId="5C300409" w14:textId="77777777" w:rsidTr="00FA7C2E">
        <w:tc>
          <w:tcPr>
            <w:tcW w:w="2694" w:type="dxa"/>
          </w:tcPr>
          <w:p w14:paraId="4BEE8B8F"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196CBCC0"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7B91D662" w14:textId="56EDB45E"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345</w:t>
            </w:r>
          </w:p>
        </w:tc>
        <w:tc>
          <w:tcPr>
            <w:tcW w:w="1440" w:type="dxa"/>
            <w:vAlign w:val="center"/>
          </w:tcPr>
          <w:p w14:paraId="24DA5621"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6726F273"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3F176788" w14:textId="77777777" w:rsidTr="00FA7C2E">
        <w:tc>
          <w:tcPr>
            <w:tcW w:w="2694" w:type="dxa"/>
          </w:tcPr>
          <w:p w14:paraId="3917BA71"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5E584D7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7CA125A5" w14:textId="01EBAC60"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15.1</w:t>
            </w:r>
          </w:p>
        </w:tc>
        <w:tc>
          <w:tcPr>
            <w:tcW w:w="1440" w:type="dxa"/>
            <w:vAlign w:val="center"/>
          </w:tcPr>
          <w:p w14:paraId="4D2E337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00790DE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BD778BD" w14:textId="77777777" w:rsidTr="00FA7C2E">
        <w:tc>
          <w:tcPr>
            <w:tcW w:w="8505" w:type="dxa"/>
            <w:gridSpan w:val="5"/>
          </w:tcPr>
          <w:p w14:paraId="7FEB959C" w14:textId="2FEE9F47" w:rsidR="00B33864" w:rsidRPr="008C7D4E" w:rsidRDefault="00B33864" w:rsidP="00FA7C2E">
            <w:pPr>
              <w:rPr>
                <w:rFonts w:ascii="Bookman Old Style" w:hAnsi="Bookman Old Style"/>
                <w:sz w:val="16"/>
                <w:szCs w:val="16"/>
              </w:rPr>
            </w:pPr>
            <w:r w:rsidRPr="008C7D4E">
              <w:rPr>
                <w:rFonts w:ascii="Bookman Old Style" w:hAnsi="Bookman Old Style"/>
                <w:b/>
                <w:sz w:val="18"/>
                <w:szCs w:val="18"/>
              </w:rPr>
              <w:t xml:space="preserve">Coordenadas: </w:t>
            </w:r>
            <w:r w:rsidR="0053293A" w:rsidRPr="008C7D4E">
              <w:rPr>
                <w:rFonts w:ascii="Bookman Old Style" w:hAnsi="Bookman Old Style"/>
                <w:b/>
                <w:sz w:val="18"/>
                <w:szCs w:val="18"/>
              </w:rPr>
              <w:t xml:space="preserve">18L E </w:t>
            </w:r>
            <w:r w:rsidR="0053293A" w:rsidRPr="005809E5">
              <w:rPr>
                <w:rFonts w:ascii="Bookman Old Style" w:hAnsi="Bookman Old Style"/>
                <w:b/>
                <w:sz w:val="18"/>
                <w:szCs w:val="18"/>
              </w:rPr>
              <w:t>530215</w:t>
            </w:r>
            <w:r w:rsidR="0053293A" w:rsidRPr="008C7D4E">
              <w:rPr>
                <w:rFonts w:ascii="Bookman Old Style" w:hAnsi="Bookman Old Style"/>
                <w:b/>
                <w:sz w:val="18"/>
                <w:szCs w:val="18"/>
              </w:rPr>
              <w:t xml:space="preserve">/ N </w:t>
            </w:r>
            <w:r w:rsidR="0053293A" w:rsidRPr="005809E5">
              <w:rPr>
                <w:rFonts w:ascii="Bookman Old Style" w:hAnsi="Bookman Old Style"/>
                <w:b/>
                <w:sz w:val="18"/>
                <w:szCs w:val="18"/>
              </w:rPr>
              <w:t>8597769</w:t>
            </w:r>
            <w:r w:rsidR="0053293A">
              <w:rPr>
                <w:rFonts w:ascii="Bookman Old Style" w:hAnsi="Bookman Old Style"/>
                <w:b/>
                <w:sz w:val="18"/>
                <w:szCs w:val="18"/>
              </w:rPr>
              <w:t xml:space="preserve">Altitud: </w:t>
            </w:r>
            <w:r w:rsidR="0053293A" w:rsidRPr="005809E5">
              <w:rPr>
                <w:rFonts w:ascii="Bookman Old Style" w:hAnsi="Bookman Old Style"/>
                <w:b/>
                <w:sz w:val="18"/>
                <w:szCs w:val="18"/>
              </w:rPr>
              <w:t>4176</w:t>
            </w:r>
          </w:p>
        </w:tc>
      </w:tr>
      <w:tr w:rsidR="00B33864" w:rsidRPr="008C7D4E" w14:paraId="75804EF5" w14:textId="77777777" w:rsidTr="00FA7C2E">
        <w:tc>
          <w:tcPr>
            <w:tcW w:w="8505" w:type="dxa"/>
            <w:gridSpan w:val="5"/>
          </w:tcPr>
          <w:p w14:paraId="643F8FE6" w14:textId="184EA3A4" w:rsidR="00B33864" w:rsidRPr="008C7D4E" w:rsidRDefault="00B33864" w:rsidP="00B33864">
            <w:pPr>
              <w:pStyle w:val="Prrafodelista"/>
              <w:numPr>
                <w:ilvl w:val="2"/>
                <w:numId w:val="3"/>
              </w:numPr>
              <w:ind w:left="179" w:right="-111" w:hanging="179"/>
              <w:rPr>
                <w:rFonts w:ascii="Bookman Old Style" w:hAnsi="Bookman Old Style"/>
                <w:sz w:val="16"/>
                <w:szCs w:val="16"/>
              </w:rPr>
            </w:pPr>
            <w:r w:rsidRPr="008C7D4E">
              <w:rPr>
                <w:rFonts w:ascii="Bookman Old Style" w:hAnsi="Bookman Old Style"/>
                <w:b/>
                <w:sz w:val="18"/>
                <w:szCs w:val="18"/>
              </w:rPr>
              <w:t xml:space="preserve"> CAPTACIÓN </w:t>
            </w:r>
            <w:r w:rsidR="00BA7A3C">
              <w:rPr>
                <w:rFonts w:ascii="Bookman Old Style" w:hAnsi="Bookman Old Style"/>
                <w:b/>
                <w:sz w:val="18"/>
                <w:szCs w:val="18"/>
              </w:rPr>
              <w:t>I</w:t>
            </w:r>
            <w:r w:rsidR="00BA7A3C" w:rsidRPr="00BA7A3C">
              <w:rPr>
                <w:rFonts w:ascii="Bookman Old Style" w:hAnsi="Bookman Old Style"/>
                <w:b/>
                <w:sz w:val="18"/>
                <w:szCs w:val="18"/>
              </w:rPr>
              <w:t>NCAPERCCAN</w:t>
            </w:r>
            <w:r w:rsidRPr="008C7D4E">
              <w:rPr>
                <w:rFonts w:ascii="Bookman Old Style" w:hAnsi="Bookman Old Style"/>
                <w:b/>
                <w:sz w:val="18"/>
                <w:szCs w:val="18"/>
              </w:rPr>
              <w:t>– FUENTE SUBTERRÁNEA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B33864" w:rsidRPr="008C7D4E" w14:paraId="32737342" w14:textId="77777777" w:rsidTr="00FA7C2E">
        <w:tc>
          <w:tcPr>
            <w:tcW w:w="2694" w:type="dxa"/>
          </w:tcPr>
          <w:p w14:paraId="5661F621"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072C23D6"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43678609" w14:textId="3BDB49D0"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0.45</w:t>
            </w:r>
          </w:p>
        </w:tc>
        <w:tc>
          <w:tcPr>
            <w:tcW w:w="1440" w:type="dxa"/>
            <w:vAlign w:val="center"/>
          </w:tcPr>
          <w:p w14:paraId="758DD112"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C9A9C8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5B4BBE2B" w14:textId="77777777" w:rsidTr="00FA7C2E">
        <w:tc>
          <w:tcPr>
            <w:tcW w:w="2694" w:type="dxa"/>
          </w:tcPr>
          <w:p w14:paraId="121975C2" w14:textId="77777777" w:rsidR="00B33864" w:rsidRPr="00E76EF2" w:rsidRDefault="00B33864" w:rsidP="00FA7C2E">
            <w:pPr>
              <w:rPr>
                <w:rFonts w:ascii="Bookman Old Style" w:hAnsi="Bookman Old Style"/>
                <w:b/>
                <w:sz w:val="18"/>
                <w:szCs w:val="18"/>
              </w:rPr>
            </w:pPr>
            <w:r w:rsidRPr="00E76EF2">
              <w:rPr>
                <w:rFonts w:ascii="Bookman Old Style" w:hAnsi="Bookman Old Style"/>
                <w:b/>
                <w:sz w:val="18"/>
                <w:szCs w:val="18"/>
              </w:rPr>
              <w:t>pH (valor de pH)</w:t>
            </w:r>
          </w:p>
        </w:tc>
        <w:tc>
          <w:tcPr>
            <w:tcW w:w="1275" w:type="dxa"/>
            <w:vAlign w:val="center"/>
          </w:tcPr>
          <w:p w14:paraId="75C75197" w14:textId="77777777" w:rsidR="00B33864" w:rsidRPr="00E76EF2" w:rsidRDefault="00B33864" w:rsidP="00FA7C2E">
            <w:pPr>
              <w:jc w:val="center"/>
              <w:rPr>
                <w:rFonts w:ascii="Bookman Old Style" w:hAnsi="Bookman Old Style"/>
                <w:b/>
                <w:sz w:val="16"/>
                <w:szCs w:val="16"/>
              </w:rPr>
            </w:pPr>
          </w:p>
        </w:tc>
        <w:tc>
          <w:tcPr>
            <w:tcW w:w="1611" w:type="dxa"/>
            <w:vAlign w:val="center"/>
          </w:tcPr>
          <w:p w14:paraId="7A91FDF2" w14:textId="03238D3F" w:rsidR="00B33864" w:rsidRPr="00E76EF2" w:rsidRDefault="00EC66BC" w:rsidP="00FA7C2E">
            <w:pPr>
              <w:jc w:val="center"/>
              <w:rPr>
                <w:rFonts w:ascii="Bookman Old Style" w:hAnsi="Bookman Old Style"/>
                <w:b/>
                <w:sz w:val="18"/>
                <w:szCs w:val="18"/>
              </w:rPr>
            </w:pPr>
            <w:r>
              <w:rPr>
                <w:rFonts w:ascii="Bookman Old Style" w:hAnsi="Bookman Old Style"/>
                <w:b/>
                <w:sz w:val="18"/>
                <w:szCs w:val="18"/>
              </w:rPr>
              <w:t>7.6</w:t>
            </w:r>
          </w:p>
        </w:tc>
        <w:tc>
          <w:tcPr>
            <w:tcW w:w="1440" w:type="dxa"/>
            <w:vAlign w:val="center"/>
          </w:tcPr>
          <w:p w14:paraId="4DC822ED" w14:textId="77777777" w:rsidR="00B33864" w:rsidRPr="00E76EF2" w:rsidRDefault="00B33864" w:rsidP="00FA7C2E">
            <w:pPr>
              <w:jc w:val="center"/>
              <w:rPr>
                <w:rFonts w:ascii="Bookman Old Style" w:hAnsi="Bookman Old Style"/>
                <w:b/>
                <w:sz w:val="18"/>
                <w:szCs w:val="18"/>
              </w:rPr>
            </w:pPr>
            <w:r w:rsidRPr="00E76EF2">
              <w:rPr>
                <w:rFonts w:ascii="Bookman Old Style" w:hAnsi="Bookman Old Style"/>
                <w:b/>
                <w:sz w:val="18"/>
                <w:szCs w:val="18"/>
              </w:rPr>
              <w:t>6.5 – 8.5</w:t>
            </w:r>
          </w:p>
        </w:tc>
        <w:tc>
          <w:tcPr>
            <w:tcW w:w="1485" w:type="dxa"/>
            <w:vAlign w:val="center"/>
          </w:tcPr>
          <w:p w14:paraId="11F0BB3D" w14:textId="77777777" w:rsidR="00B33864" w:rsidRPr="00E76EF2" w:rsidRDefault="00B33864" w:rsidP="00FA7C2E">
            <w:pPr>
              <w:jc w:val="center"/>
              <w:rPr>
                <w:rFonts w:ascii="Bookman Old Style" w:hAnsi="Bookman Old Style"/>
                <w:b/>
                <w:sz w:val="16"/>
                <w:szCs w:val="16"/>
              </w:rPr>
            </w:pPr>
            <w:r w:rsidRPr="00E76EF2">
              <w:rPr>
                <w:rFonts w:ascii="Bookman Old Style" w:hAnsi="Bookman Old Style"/>
                <w:b/>
                <w:sz w:val="16"/>
                <w:szCs w:val="16"/>
              </w:rPr>
              <w:t>NO CUMPLE</w:t>
            </w:r>
          </w:p>
        </w:tc>
      </w:tr>
      <w:tr w:rsidR="00B33864" w:rsidRPr="008C7D4E" w14:paraId="6A240CB5" w14:textId="77777777" w:rsidTr="00FA7C2E">
        <w:tc>
          <w:tcPr>
            <w:tcW w:w="2694" w:type="dxa"/>
          </w:tcPr>
          <w:p w14:paraId="03CB5B81"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2B821C36"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39810DDF" w14:textId="7677BA55"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344</w:t>
            </w:r>
          </w:p>
        </w:tc>
        <w:tc>
          <w:tcPr>
            <w:tcW w:w="1440" w:type="dxa"/>
            <w:vAlign w:val="center"/>
          </w:tcPr>
          <w:p w14:paraId="26FDFE14"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7909057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31D80BEC" w14:textId="77777777" w:rsidTr="00FA7C2E">
        <w:tc>
          <w:tcPr>
            <w:tcW w:w="2694" w:type="dxa"/>
          </w:tcPr>
          <w:p w14:paraId="04087178"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52F5C9C8"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3A4AD88C" w14:textId="6E2FB7B3" w:rsidR="00B33864" w:rsidRPr="008C7D4E" w:rsidRDefault="00EC66BC" w:rsidP="00FA7C2E">
            <w:pPr>
              <w:jc w:val="center"/>
              <w:rPr>
                <w:rFonts w:ascii="Bookman Old Style" w:hAnsi="Bookman Old Style"/>
                <w:sz w:val="18"/>
                <w:szCs w:val="18"/>
              </w:rPr>
            </w:pPr>
            <w:r>
              <w:rPr>
                <w:rFonts w:ascii="Bookman Old Style" w:hAnsi="Bookman Old Style"/>
                <w:sz w:val="18"/>
                <w:szCs w:val="18"/>
              </w:rPr>
              <w:t>16.6</w:t>
            </w:r>
          </w:p>
        </w:tc>
        <w:tc>
          <w:tcPr>
            <w:tcW w:w="1440" w:type="dxa"/>
            <w:vAlign w:val="center"/>
          </w:tcPr>
          <w:p w14:paraId="646232FF"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264B4D0F"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77D06244" w14:textId="77777777" w:rsidTr="00FA7C2E">
        <w:tc>
          <w:tcPr>
            <w:tcW w:w="8505" w:type="dxa"/>
            <w:gridSpan w:val="5"/>
          </w:tcPr>
          <w:p w14:paraId="484E1D8C" w14:textId="7923165D" w:rsidR="00B33864" w:rsidRPr="008C7D4E" w:rsidRDefault="00B33864" w:rsidP="00FA7C2E">
            <w:pPr>
              <w:rPr>
                <w:rFonts w:ascii="Bookman Old Style" w:hAnsi="Bookman Old Style"/>
                <w:sz w:val="16"/>
                <w:szCs w:val="16"/>
              </w:rPr>
            </w:pPr>
            <w:r w:rsidRPr="008C7D4E">
              <w:rPr>
                <w:rFonts w:ascii="Bookman Old Style" w:hAnsi="Bookman Old Style"/>
                <w:b/>
                <w:sz w:val="18"/>
                <w:szCs w:val="18"/>
              </w:rPr>
              <w:t>Coordenadas:</w:t>
            </w:r>
            <w:r w:rsidR="005809E5" w:rsidRPr="005809E5">
              <w:rPr>
                <w:rFonts w:ascii="Bookman Old Style" w:hAnsi="Bookman Old Style"/>
                <w:b/>
                <w:sz w:val="18"/>
                <w:szCs w:val="18"/>
              </w:rPr>
              <w:tab/>
            </w:r>
            <w:r w:rsidRPr="008C7D4E">
              <w:rPr>
                <w:rFonts w:ascii="Bookman Old Style" w:hAnsi="Bookman Old Style"/>
                <w:b/>
                <w:sz w:val="18"/>
                <w:szCs w:val="18"/>
              </w:rPr>
              <w:t xml:space="preserve"> </w:t>
            </w:r>
            <w:r w:rsidR="0053293A" w:rsidRPr="008C7D4E">
              <w:rPr>
                <w:rFonts w:ascii="Bookman Old Style" w:hAnsi="Bookman Old Style"/>
                <w:b/>
                <w:sz w:val="18"/>
                <w:szCs w:val="18"/>
              </w:rPr>
              <w:t xml:space="preserve">18L </w:t>
            </w:r>
            <w:proofErr w:type="gramStart"/>
            <w:r w:rsidR="0053293A" w:rsidRPr="008C7D4E">
              <w:rPr>
                <w:rFonts w:ascii="Bookman Old Style" w:hAnsi="Bookman Old Style"/>
                <w:b/>
                <w:sz w:val="18"/>
                <w:szCs w:val="18"/>
              </w:rPr>
              <w:t xml:space="preserve">E  </w:t>
            </w:r>
            <w:r w:rsidR="0053293A" w:rsidRPr="0053293A">
              <w:rPr>
                <w:rFonts w:ascii="Bookman Old Style" w:hAnsi="Bookman Old Style"/>
                <w:b/>
                <w:sz w:val="18"/>
                <w:szCs w:val="18"/>
              </w:rPr>
              <w:t>535183</w:t>
            </w:r>
            <w:proofErr w:type="gramEnd"/>
            <w:r w:rsidR="0053293A" w:rsidRPr="008C7D4E">
              <w:rPr>
                <w:rFonts w:ascii="Bookman Old Style" w:hAnsi="Bookman Old Style"/>
                <w:b/>
                <w:sz w:val="18"/>
                <w:szCs w:val="18"/>
              </w:rPr>
              <w:t xml:space="preserve">/ N </w:t>
            </w:r>
            <w:r w:rsidR="0053293A" w:rsidRPr="0053293A">
              <w:rPr>
                <w:rFonts w:ascii="Bookman Old Style" w:hAnsi="Bookman Old Style"/>
                <w:b/>
                <w:sz w:val="18"/>
                <w:szCs w:val="18"/>
              </w:rPr>
              <w:t>8594572</w:t>
            </w:r>
            <w:r w:rsidR="0053293A">
              <w:rPr>
                <w:rFonts w:ascii="Bookman Old Style" w:hAnsi="Bookman Old Style"/>
                <w:b/>
                <w:sz w:val="18"/>
                <w:szCs w:val="18"/>
              </w:rPr>
              <w:t>Altitud:</w:t>
            </w:r>
            <w:r w:rsidR="0053293A">
              <w:t xml:space="preserve"> </w:t>
            </w:r>
            <w:r w:rsidR="0053293A" w:rsidRPr="0053293A">
              <w:rPr>
                <w:rFonts w:ascii="Bookman Old Style" w:hAnsi="Bookman Old Style"/>
                <w:b/>
                <w:sz w:val="18"/>
                <w:szCs w:val="18"/>
              </w:rPr>
              <w:t>3940</w:t>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0053293A" w:rsidRPr="0053293A">
              <w:rPr>
                <w:rFonts w:ascii="Bookman Old Style" w:hAnsi="Bookman Old Style"/>
                <w:b/>
                <w:sz w:val="18"/>
                <w:szCs w:val="18"/>
              </w:rPr>
              <w:tab/>
            </w:r>
          </w:p>
        </w:tc>
      </w:tr>
      <w:tr w:rsidR="00B33864" w:rsidRPr="008C7D4E" w14:paraId="12CC49C9" w14:textId="77777777" w:rsidTr="00FA7C2E">
        <w:tc>
          <w:tcPr>
            <w:tcW w:w="8505" w:type="dxa"/>
            <w:gridSpan w:val="5"/>
          </w:tcPr>
          <w:p w14:paraId="14EE3DFA" w14:textId="1DE6050E" w:rsidR="00B33864" w:rsidRPr="000A7A08" w:rsidRDefault="00BA7A3C" w:rsidP="000A7A08">
            <w:pPr>
              <w:pStyle w:val="Prrafodelista"/>
              <w:numPr>
                <w:ilvl w:val="2"/>
                <w:numId w:val="3"/>
              </w:numPr>
              <w:ind w:left="179" w:right="-111" w:hanging="179"/>
              <w:rPr>
                <w:rFonts w:ascii="Bookman Old Style" w:hAnsi="Bookman Old Style"/>
                <w:b/>
                <w:sz w:val="18"/>
                <w:szCs w:val="18"/>
              </w:rPr>
            </w:pPr>
            <w:r w:rsidRPr="00BA7A3C">
              <w:rPr>
                <w:rFonts w:ascii="Bookman Old Style" w:hAnsi="Bookman Old Style"/>
                <w:b/>
                <w:sz w:val="18"/>
                <w:szCs w:val="18"/>
              </w:rPr>
              <w:t>SALIDA DE RESERVORIO PROGRESO</w:t>
            </w:r>
            <w:r w:rsidR="00B33864" w:rsidRPr="008C7D4E">
              <w:rPr>
                <w:rFonts w:ascii="Bookman Old Style" w:hAnsi="Bookman Old Style"/>
                <w:b/>
                <w:sz w:val="18"/>
                <w:szCs w:val="18"/>
              </w:rPr>
              <w:t xml:space="preserve">– </w:t>
            </w:r>
            <w:r w:rsidRPr="008C7D4E">
              <w:rPr>
                <w:rFonts w:ascii="Bookman Old Style" w:hAnsi="Bookman Old Style"/>
                <w:b/>
                <w:sz w:val="18"/>
                <w:szCs w:val="18"/>
              </w:rPr>
              <w:t xml:space="preserve">SISTEMA DE AGUA </w:t>
            </w:r>
            <w:proofErr w:type="gramStart"/>
            <w:r>
              <w:rPr>
                <w:rFonts w:ascii="Bookman Old Style" w:hAnsi="Bookman Old Style"/>
                <w:b/>
                <w:sz w:val="18"/>
                <w:szCs w:val="18"/>
              </w:rPr>
              <w:t>PAUCARA</w:t>
            </w:r>
            <w:r w:rsidRPr="000A7A08">
              <w:rPr>
                <w:rFonts w:ascii="Bookman Old Style" w:hAnsi="Bookman Old Style"/>
                <w:b/>
                <w:sz w:val="18"/>
                <w:szCs w:val="18"/>
              </w:rPr>
              <w:t xml:space="preserve">  D.S.</w:t>
            </w:r>
            <w:proofErr w:type="gramEnd"/>
            <w:r w:rsidRPr="000A7A08">
              <w:rPr>
                <w:rFonts w:ascii="Bookman Old Style" w:hAnsi="Bookman Old Style"/>
                <w:b/>
                <w:sz w:val="18"/>
                <w:szCs w:val="18"/>
              </w:rPr>
              <w:t xml:space="preserve"> </w:t>
            </w:r>
            <w:proofErr w:type="spellStart"/>
            <w:r w:rsidRPr="000A7A08">
              <w:rPr>
                <w:rFonts w:ascii="Bookman Old Style" w:hAnsi="Bookman Old Style"/>
                <w:b/>
                <w:sz w:val="18"/>
                <w:szCs w:val="18"/>
              </w:rPr>
              <w:t>N°</w:t>
            </w:r>
            <w:proofErr w:type="spellEnd"/>
            <w:r w:rsidRPr="000A7A08">
              <w:rPr>
                <w:rFonts w:ascii="Bookman Old Style" w:hAnsi="Bookman Old Style"/>
                <w:b/>
                <w:sz w:val="18"/>
                <w:szCs w:val="18"/>
              </w:rPr>
              <w:t xml:space="preserve"> 031-</w:t>
            </w:r>
            <w:proofErr w:type="gramStart"/>
            <w:r w:rsidRPr="000A7A08">
              <w:rPr>
                <w:rFonts w:ascii="Bookman Old Style" w:hAnsi="Bookman Old Style"/>
                <w:b/>
                <w:sz w:val="18"/>
                <w:szCs w:val="18"/>
              </w:rPr>
              <w:t>2010.SA.</w:t>
            </w:r>
            <w:proofErr w:type="gramEnd"/>
          </w:p>
        </w:tc>
      </w:tr>
      <w:tr w:rsidR="00B33864" w:rsidRPr="008C7D4E" w14:paraId="4CA5970D" w14:textId="77777777" w:rsidTr="00FA7C2E">
        <w:tc>
          <w:tcPr>
            <w:tcW w:w="2694" w:type="dxa"/>
          </w:tcPr>
          <w:p w14:paraId="42374CB5"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5E86876E"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6A067255" w14:textId="5A11AED7" w:rsidR="00B33864" w:rsidRPr="008C7D4E" w:rsidRDefault="00363155" w:rsidP="00FA7C2E">
            <w:pPr>
              <w:jc w:val="center"/>
              <w:rPr>
                <w:rFonts w:ascii="Bookman Old Style" w:hAnsi="Bookman Old Style"/>
                <w:sz w:val="18"/>
                <w:szCs w:val="18"/>
              </w:rPr>
            </w:pPr>
            <w:r>
              <w:rPr>
                <w:rFonts w:ascii="Bookman Old Style" w:hAnsi="Bookman Old Style"/>
                <w:sz w:val="18"/>
                <w:szCs w:val="18"/>
              </w:rPr>
              <w:t>0.38</w:t>
            </w:r>
          </w:p>
        </w:tc>
        <w:tc>
          <w:tcPr>
            <w:tcW w:w="1440" w:type="dxa"/>
            <w:vAlign w:val="center"/>
          </w:tcPr>
          <w:p w14:paraId="145D0BE3"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09DB13F"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6B2D3804" w14:textId="77777777" w:rsidTr="00FA7C2E">
        <w:tc>
          <w:tcPr>
            <w:tcW w:w="2694" w:type="dxa"/>
          </w:tcPr>
          <w:p w14:paraId="07A0AD69" w14:textId="77777777" w:rsidR="00B33864" w:rsidRPr="008C7D4E" w:rsidRDefault="00B33864" w:rsidP="00FA7C2E">
            <w:pPr>
              <w:rPr>
                <w:rFonts w:ascii="Bookman Old Style" w:hAnsi="Bookman Old Style"/>
                <w:sz w:val="18"/>
                <w:szCs w:val="18"/>
              </w:rPr>
            </w:pPr>
            <w:r w:rsidRPr="008C7D4E">
              <w:rPr>
                <w:rFonts w:ascii="Bookman Old Style" w:hAnsi="Bookman Old Style"/>
                <w:b/>
                <w:sz w:val="18"/>
                <w:szCs w:val="18"/>
              </w:rPr>
              <w:t>pH (valor de pH)</w:t>
            </w:r>
          </w:p>
        </w:tc>
        <w:tc>
          <w:tcPr>
            <w:tcW w:w="1275" w:type="dxa"/>
            <w:vAlign w:val="center"/>
          </w:tcPr>
          <w:p w14:paraId="3A2946E6" w14:textId="77777777" w:rsidR="00B33864" w:rsidRPr="008C7D4E" w:rsidRDefault="00B33864" w:rsidP="00FA7C2E">
            <w:pPr>
              <w:jc w:val="center"/>
              <w:rPr>
                <w:rFonts w:ascii="Bookman Old Style" w:hAnsi="Bookman Old Style"/>
                <w:sz w:val="16"/>
                <w:szCs w:val="16"/>
              </w:rPr>
            </w:pPr>
          </w:p>
        </w:tc>
        <w:tc>
          <w:tcPr>
            <w:tcW w:w="1611" w:type="dxa"/>
            <w:vAlign w:val="center"/>
          </w:tcPr>
          <w:p w14:paraId="5C91B068" w14:textId="7F8F312F" w:rsidR="00B33864" w:rsidRPr="008C7D4E" w:rsidRDefault="00363155" w:rsidP="00FA7C2E">
            <w:pPr>
              <w:jc w:val="center"/>
              <w:rPr>
                <w:rFonts w:ascii="Bookman Old Style" w:hAnsi="Bookman Old Style"/>
                <w:sz w:val="18"/>
                <w:szCs w:val="18"/>
              </w:rPr>
            </w:pPr>
            <w:r>
              <w:rPr>
                <w:rFonts w:ascii="Bookman Old Style" w:hAnsi="Bookman Old Style"/>
                <w:sz w:val="18"/>
                <w:szCs w:val="18"/>
              </w:rPr>
              <w:t>8.46</w:t>
            </w:r>
          </w:p>
        </w:tc>
        <w:tc>
          <w:tcPr>
            <w:tcW w:w="1440" w:type="dxa"/>
            <w:vAlign w:val="center"/>
          </w:tcPr>
          <w:p w14:paraId="5C29713A"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b/>
                <w:sz w:val="18"/>
                <w:szCs w:val="18"/>
              </w:rPr>
              <w:t>6.5 – 8.5</w:t>
            </w:r>
          </w:p>
        </w:tc>
        <w:tc>
          <w:tcPr>
            <w:tcW w:w="1485" w:type="dxa"/>
            <w:vAlign w:val="center"/>
          </w:tcPr>
          <w:p w14:paraId="3CE9AA0B"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b/>
                <w:sz w:val="16"/>
                <w:szCs w:val="16"/>
              </w:rPr>
              <w:t xml:space="preserve"> CUMPLE</w:t>
            </w:r>
          </w:p>
        </w:tc>
      </w:tr>
      <w:tr w:rsidR="00B33864" w:rsidRPr="008C7D4E" w14:paraId="2FECD948" w14:textId="77777777" w:rsidTr="00FA7C2E">
        <w:tc>
          <w:tcPr>
            <w:tcW w:w="2694" w:type="dxa"/>
          </w:tcPr>
          <w:p w14:paraId="40CAF15B"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449A0C4C"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64D68A16" w14:textId="27E930C7" w:rsidR="00B33864" w:rsidRPr="008C7D4E" w:rsidRDefault="00363155" w:rsidP="00FA7C2E">
            <w:pPr>
              <w:jc w:val="center"/>
              <w:rPr>
                <w:rFonts w:ascii="Bookman Old Style" w:hAnsi="Bookman Old Style"/>
                <w:sz w:val="18"/>
                <w:szCs w:val="18"/>
              </w:rPr>
            </w:pPr>
            <w:r>
              <w:rPr>
                <w:rFonts w:ascii="Bookman Old Style" w:hAnsi="Bookman Old Style"/>
                <w:sz w:val="18"/>
                <w:szCs w:val="18"/>
              </w:rPr>
              <w:t>331</w:t>
            </w:r>
          </w:p>
        </w:tc>
        <w:tc>
          <w:tcPr>
            <w:tcW w:w="1440" w:type="dxa"/>
            <w:vAlign w:val="center"/>
          </w:tcPr>
          <w:p w14:paraId="157C5CF7"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5F072394"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6831CC5E" w14:textId="77777777" w:rsidTr="00FA7C2E">
        <w:tc>
          <w:tcPr>
            <w:tcW w:w="2694" w:type="dxa"/>
          </w:tcPr>
          <w:p w14:paraId="2C5863F1"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55FEE4A6"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2E9694D0" w14:textId="170AA93A" w:rsidR="00B33864" w:rsidRPr="008C7D4E" w:rsidRDefault="00363155" w:rsidP="00FA7C2E">
            <w:pPr>
              <w:jc w:val="center"/>
              <w:rPr>
                <w:rFonts w:ascii="Bookman Old Style" w:hAnsi="Bookman Old Style"/>
                <w:sz w:val="18"/>
                <w:szCs w:val="18"/>
              </w:rPr>
            </w:pPr>
            <w:r>
              <w:rPr>
                <w:rFonts w:ascii="Bookman Old Style" w:hAnsi="Bookman Old Style"/>
                <w:sz w:val="18"/>
                <w:szCs w:val="18"/>
              </w:rPr>
              <w:t>17.2</w:t>
            </w:r>
          </w:p>
        </w:tc>
        <w:tc>
          <w:tcPr>
            <w:tcW w:w="1440" w:type="dxa"/>
            <w:vAlign w:val="center"/>
          </w:tcPr>
          <w:p w14:paraId="61D7C79A"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2E114932"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363155" w:rsidRPr="008C7D4E" w14:paraId="6EEB4F2D" w14:textId="77777777" w:rsidTr="00FA7C2E">
        <w:tc>
          <w:tcPr>
            <w:tcW w:w="2694" w:type="dxa"/>
          </w:tcPr>
          <w:p w14:paraId="01245AF4" w14:textId="0CC30FF3" w:rsidR="00363155" w:rsidRPr="008C7D4E" w:rsidRDefault="00363155" w:rsidP="00363155">
            <w:pPr>
              <w:rPr>
                <w:rFonts w:ascii="Bookman Old Style" w:hAnsi="Bookman Old Style"/>
                <w:sz w:val="18"/>
                <w:szCs w:val="18"/>
              </w:rPr>
            </w:pPr>
            <w:r w:rsidRPr="008C7D4E">
              <w:rPr>
                <w:rFonts w:ascii="Bookman Old Style" w:hAnsi="Bookman Old Style"/>
                <w:b/>
                <w:sz w:val="18"/>
                <w:szCs w:val="18"/>
              </w:rPr>
              <w:t>Cloro residual</w:t>
            </w:r>
          </w:p>
        </w:tc>
        <w:tc>
          <w:tcPr>
            <w:tcW w:w="1275" w:type="dxa"/>
            <w:vAlign w:val="center"/>
          </w:tcPr>
          <w:p w14:paraId="6AC1F36B" w14:textId="3247A55C" w:rsidR="00363155" w:rsidRPr="008C7D4E" w:rsidRDefault="00363155" w:rsidP="00363155">
            <w:pPr>
              <w:jc w:val="center"/>
              <w:rPr>
                <w:rFonts w:ascii="Bookman Old Style" w:hAnsi="Bookman Old Style"/>
                <w:sz w:val="16"/>
                <w:szCs w:val="16"/>
              </w:rPr>
            </w:pPr>
            <w:r w:rsidRPr="008C7D4E">
              <w:rPr>
                <w:rFonts w:ascii="Bookman Old Style" w:hAnsi="Bookman Old Style"/>
                <w:b/>
                <w:sz w:val="16"/>
                <w:szCs w:val="16"/>
              </w:rPr>
              <w:t>mg/L</w:t>
            </w:r>
          </w:p>
        </w:tc>
        <w:tc>
          <w:tcPr>
            <w:tcW w:w="1611" w:type="dxa"/>
            <w:vAlign w:val="center"/>
          </w:tcPr>
          <w:p w14:paraId="2DA4333B" w14:textId="46814409" w:rsidR="00363155" w:rsidRPr="008C7D4E" w:rsidRDefault="00363155" w:rsidP="00363155">
            <w:pPr>
              <w:jc w:val="center"/>
              <w:rPr>
                <w:rFonts w:ascii="Bookman Old Style" w:hAnsi="Bookman Old Style"/>
                <w:sz w:val="18"/>
                <w:szCs w:val="18"/>
              </w:rPr>
            </w:pPr>
            <w:r>
              <w:rPr>
                <w:rFonts w:ascii="Bookman Old Style" w:hAnsi="Bookman Old Style"/>
                <w:sz w:val="18"/>
                <w:szCs w:val="18"/>
              </w:rPr>
              <w:t>0.28</w:t>
            </w:r>
          </w:p>
        </w:tc>
        <w:tc>
          <w:tcPr>
            <w:tcW w:w="1440" w:type="dxa"/>
            <w:vAlign w:val="center"/>
          </w:tcPr>
          <w:p w14:paraId="0F4E17D5" w14:textId="019F8A3A" w:rsidR="00363155" w:rsidRPr="008C7D4E" w:rsidRDefault="00363155" w:rsidP="00363155">
            <w:pPr>
              <w:jc w:val="center"/>
              <w:rPr>
                <w:rFonts w:ascii="Bookman Old Style" w:hAnsi="Bookman Old Style"/>
                <w:sz w:val="18"/>
                <w:szCs w:val="18"/>
              </w:rPr>
            </w:pPr>
            <w:r w:rsidRPr="008C7D4E">
              <w:rPr>
                <w:rFonts w:ascii="Bookman Old Style" w:hAnsi="Bookman Old Style"/>
                <w:b/>
                <w:sz w:val="18"/>
                <w:szCs w:val="18"/>
              </w:rPr>
              <w:t>&gt;=0.5 - 5.0</w:t>
            </w:r>
          </w:p>
        </w:tc>
        <w:tc>
          <w:tcPr>
            <w:tcW w:w="1485" w:type="dxa"/>
          </w:tcPr>
          <w:p w14:paraId="41F4FF1A" w14:textId="60867157" w:rsidR="00363155" w:rsidRPr="008C7D4E" w:rsidRDefault="00363155" w:rsidP="00363155">
            <w:pPr>
              <w:jc w:val="center"/>
              <w:rPr>
                <w:rFonts w:ascii="Bookman Old Style" w:hAnsi="Bookman Old Style"/>
                <w:sz w:val="16"/>
                <w:szCs w:val="16"/>
              </w:rPr>
            </w:pPr>
            <w:r w:rsidRPr="008C7D4E">
              <w:rPr>
                <w:rFonts w:ascii="Bookman Old Style" w:hAnsi="Bookman Old Style"/>
                <w:b/>
                <w:sz w:val="16"/>
                <w:szCs w:val="16"/>
              </w:rPr>
              <w:t>NO CUMPLE</w:t>
            </w:r>
          </w:p>
        </w:tc>
      </w:tr>
      <w:tr w:rsidR="00363155" w:rsidRPr="008C7D4E" w14:paraId="3CD3FBEF" w14:textId="77777777" w:rsidTr="00FA7C2E">
        <w:tc>
          <w:tcPr>
            <w:tcW w:w="8505" w:type="dxa"/>
            <w:gridSpan w:val="5"/>
            <w:shd w:val="clear" w:color="auto" w:fill="F2F2F2" w:themeFill="background1" w:themeFillShade="F2"/>
          </w:tcPr>
          <w:p w14:paraId="597A1DBF" w14:textId="1918319A" w:rsidR="00363155" w:rsidRPr="008C7D4E" w:rsidRDefault="00363155" w:rsidP="00363155">
            <w:pPr>
              <w:rPr>
                <w:rFonts w:ascii="Bookman Old Style" w:hAnsi="Bookman Old Style"/>
                <w:b/>
                <w:sz w:val="18"/>
                <w:szCs w:val="18"/>
              </w:rPr>
            </w:pPr>
            <w:r w:rsidRPr="008C7D4E">
              <w:rPr>
                <w:rFonts w:ascii="Bookman Old Style" w:hAnsi="Bookman Old Style"/>
                <w:b/>
                <w:sz w:val="18"/>
                <w:szCs w:val="18"/>
              </w:rPr>
              <w:t xml:space="preserve">Coordenadas: E </w:t>
            </w:r>
            <w:proofErr w:type="spellStart"/>
            <w:r w:rsidR="00894657" w:rsidRPr="008C7D4E">
              <w:rPr>
                <w:rFonts w:ascii="Bookman Old Style" w:hAnsi="Bookman Old Style"/>
                <w:b/>
                <w:sz w:val="18"/>
                <w:szCs w:val="18"/>
              </w:rPr>
              <w:t>E</w:t>
            </w:r>
            <w:proofErr w:type="spellEnd"/>
            <w:r w:rsidR="00894657" w:rsidRPr="008C7D4E">
              <w:rPr>
                <w:rFonts w:ascii="Bookman Old Style" w:hAnsi="Bookman Old Style"/>
                <w:b/>
                <w:sz w:val="18"/>
                <w:szCs w:val="18"/>
              </w:rPr>
              <w:t xml:space="preserve"> </w:t>
            </w:r>
            <w:r w:rsidR="00894657" w:rsidRPr="005809E5">
              <w:rPr>
                <w:rFonts w:ascii="Bookman Old Style" w:hAnsi="Bookman Old Style"/>
                <w:b/>
                <w:sz w:val="18"/>
                <w:szCs w:val="18"/>
              </w:rPr>
              <w:t>536093</w:t>
            </w:r>
            <w:r w:rsidR="00894657" w:rsidRPr="008C7D4E">
              <w:rPr>
                <w:rFonts w:ascii="Bookman Old Style" w:hAnsi="Bookman Old Style"/>
                <w:b/>
                <w:sz w:val="18"/>
                <w:szCs w:val="18"/>
              </w:rPr>
              <w:t xml:space="preserve">/ N </w:t>
            </w:r>
            <w:r w:rsidR="00894657" w:rsidRPr="005809E5">
              <w:rPr>
                <w:rFonts w:ascii="Bookman Old Style" w:hAnsi="Bookman Old Style"/>
                <w:b/>
                <w:sz w:val="18"/>
                <w:szCs w:val="18"/>
              </w:rPr>
              <w:t>8593508</w:t>
            </w:r>
            <w:r w:rsidR="00894657">
              <w:rPr>
                <w:rFonts w:ascii="Bookman Old Style" w:hAnsi="Bookman Old Style"/>
                <w:b/>
                <w:sz w:val="18"/>
                <w:szCs w:val="18"/>
              </w:rPr>
              <w:t>Altitud:</w:t>
            </w:r>
            <w:r w:rsidR="00894657">
              <w:t xml:space="preserve"> </w:t>
            </w:r>
            <w:r w:rsidR="00894657" w:rsidRPr="005809E5">
              <w:rPr>
                <w:rFonts w:ascii="Bookman Old Style" w:hAnsi="Bookman Old Style"/>
                <w:b/>
                <w:sz w:val="18"/>
                <w:szCs w:val="18"/>
              </w:rPr>
              <w:t>3865</w:t>
            </w:r>
            <w:r w:rsidR="00894657" w:rsidRPr="005809E5">
              <w:rPr>
                <w:rFonts w:ascii="Bookman Old Style" w:hAnsi="Bookman Old Style"/>
                <w:b/>
                <w:sz w:val="18"/>
                <w:szCs w:val="18"/>
              </w:rPr>
              <w:tab/>
            </w:r>
            <w:r w:rsidRPr="005809E5">
              <w:rPr>
                <w:rFonts w:ascii="Bookman Old Style" w:hAnsi="Bookman Old Style"/>
                <w:b/>
                <w:sz w:val="18"/>
                <w:szCs w:val="18"/>
              </w:rPr>
              <w:tab/>
            </w:r>
            <w:r w:rsidRPr="005809E5">
              <w:rPr>
                <w:rFonts w:ascii="Bookman Old Style" w:hAnsi="Bookman Old Style"/>
                <w:b/>
                <w:sz w:val="18"/>
                <w:szCs w:val="18"/>
              </w:rPr>
              <w:tab/>
            </w:r>
            <w:r w:rsidRPr="005809E5">
              <w:rPr>
                <w:rFonts w:ascii="Bookman Old Style" w:hAnsi="Bookman Old Style"/>
                <w:b/>
                <w:sz w:val="18"/>
                <w:szCs w:val="18"/>
              </w:rPr>
              <w:tab/>
            </w:r>
            <w:r w:rsidRPr="005809E5">
              <w:rPr>
                <w:rFonts w:ascii="Bookman Old Style" w:hAnsi="Bookman Old Style"/>
                <w:b/>
                <w:sz w:val="18"/>
                <w:szCs w:val="18"/>
              </w:rPr>
              <w:tab/>
            </w:r>
          </w:p>
        </w:tc>
      </w:tr>
      <w:tr w:rsidR="00363155" w:rsidRPr="008C7D4E" w14:paraId="670422CB" w14:textId="77777777" w:rsidTr="00FA7C2E">
        <w:tc>
          <w:tcPr>
            <w:tcW w:w="8505" w:type="dxa"/>
            <w:gridSpan w:val="5"/>
            <w:shd w:val="clear" w:color="auto" w:fill="F2F2F2" w:themeFill="background1" w:themeFillShade="F2"/>
          </w:tcPr>
          <w:p w14:paraId="7F97361E" w14:textId="54484484" w:rsidR="00363155" w:rsidRPr="008C7D4E" w:rsidRDefault="00363155" w:rsidP="00363155">
            <w:pPr>
              <w:pStyle w:val="Prrafodelista"/>
              <w:numPr>
                <w:ilvl w:val="2"/>
                <w:numId w:val="3"/>
              </w:numPr>
              <w:ind w:left="179" w:hanging="179"/>
              <w:rPr>
                <w:rFonts w:ascii="Bookman Old Style" w:hAnsi="Bookman Old Style"/>
                <w:b/>
                <w:sz w:val="18"/>
                <w:szCs w:val="18"/>
              </w:rPr>
            </w:pPr>
            <w:r w:rsidRPr="008C7D4E">
              <w:rPr>
                <w:rFonts w:ascii="Bookman Old Style" w:hAnsi="Bookman Old Style"/>
                <w:b/>
                <w:sz w:val="18"/>
                <w:szCs w:val="18"/>
              </w:rPr>
              <w:t xml:space="preserve">VIVIENDA INTERMEDIA – SISTEMA DE AGUA </w:t>
            </w:r>
            <w:r>
              <w:rPr>
                <w:rFonts w:ascii="Bookman Old Style" w:hAnsi="Bookman Old Style"/>
                <w:b/>
                <w:sz w:val="18"/>
                <w:szCs w:val="18"/>
              </w:rPr>
              <w:t>PAUCARA</w:t>
            </w:r>
            <w:r w:rsidRPr="008C7D4E">
              <w:rPr>
                <w:rFonts w:ascii="Bookman Old Style" w:hAnsi="Bookman Old Style"/>
              </w:rPr>
              <w:t xml:space="preserve">       </w:t>
            </w:r>
            <w:r w:rsidRPr="009E7343">
              <w:rPr>
                <w:rFonts w:ascii="Bookman Old Style" w:hAnsi="Bookman Old Style"/>
                <w:b/>
                <w:sz w:val="16"/>
                <w:szCs w:val="16"/>
              </w:rPr>
              <w:t>D.</w:t>
            </w:r>
            <w:r w:rsidRPr="008C7D4E">
              <w:rPr>
                <w:rFonts w:ascii="Bookman Old Style" w:hAnsi="Bookman Old Style"/>
                <w:b/>
                <w:sz w:val="16"/>
                <w:szCs w:val="16"/>
              </w:rPr>
              <w:t xml:space="preserve">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031-</w:t>
            </w:r>
            <w:proofErr w:type="gramStart"/>
            <w:r w:rsidRPr="008C7D4E">
              <w:rPr>
                <w:rFonts w:ascii="Bookman Old Style" w:hAnsi="Bookman Old Style"/>
                <w:b/>
                <w:sz w:val="16"/>
                <w:szCs w:val="16"/>
              </w:rPr>
              <w:t>2010.SA.</w:t>
            </w:r>
            <w:proofErr w:type="gramEnd"/>
          </w:p>
        </w:tc>
      </w:tr>
      <w:tr w:rsidR="00363155" w:rsidRPr="008C7D4E" w14:paraId="3BF04E81" w14:textId="77777777" w:rsidTr="00FA7C2E">
        <w:tc>
          <w:tcPr>
            <w:tcW w:w="2694" w:type="dxa"/>
          </w:tcPr>
          <w:p w14:paraId="24B7B65E"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36DBE7DA"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2D5A5669" w14:textId="4D8B7C5C"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0.12</w:t>
            </w:r>
          </w:p>
        </w:tc>
        <w:tc>
          <w:tcPr>
            <w:tcW w:w="1440" w:type="dxa"/>
            <w:vAlign w:val="center"/>
          </w:tcPr>
          <w:p w14:paraId="7DB1C72B"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2832B256"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363155" w:rsidRPr="008C7D4E" w14:paraId="7160F6A2" w14:textId="77777777" w:rsidTr="00FA7C2E">
        <w:tc>
          <w:tcPr>
            <w:tcW w:w="2694" w:type="dxa"/>
          </w:tcPr>
          <w:p w14:paraId="0D008CB9" w14:textId="77777777" w:rsidR="00363155" w:rsidRPr="008C7D4E" w:rsidRDefault="00363155" w:rsidP="00363155">
            <w:pPr>
              <w:rPr>
                <w:rFonts w:ascii="Bookman Old Style" w:hAnsi="Bookman Old Style"/>
                <w:b/>
                <w:sz w:val="18"/>
                <w:szCs w:val="18"/>
              </w:rPr>
            </w:pPr>
            <w:r w:rsidRPr="008C7D4E">
              <w:rPr>
                <w:rFonts w:ascii="Bookman Old Style" w:hAnsi="Bookman Old Style"/>
                <w:b/>
                <w:sz w:val="18"/>
                <w:szCs w:val="18"/>
              </w:rPr>
              <w:t>pH (valor de pH)</w:t>
            </w:r>
          </w:p>
        </w:tc>
        <w:tc>
          <w:tcPr>
            <w:tcW w:w="1275" w:type="dxa"/>
            <w:vAlign w:val="center"/>
          </w:tcPr>
          <w:p w14:paraId="69235139" w14:textId="77777777" w:rsidR="00363155" w:rsidRPr="008C7D4E" w:rsidRDefault="00363155" w:rsidP="00363155">
            <w:pPr>
              <w:jc w:val="center"/>
              <w:rPr>
                <w:rFonts w:ascii="Bookman Old Style" w:hAnsi="Bookman Old Style"/>
                <w:b/>
                <w:sz w:val="16"/>
                <w:szCs w:val="16"/>
              </w:rPr>
            </w:pPr>
          </w:p>
        </w:tc>
        <w:tc>
          <w:tcPr>
            <w:tcW w:w="1611" w:type="dxa"/>
            <w:vAlign w:val="center"/>
          </w:tcPr>
          <w:p w14:paraId="0AEFE482" w14:textId="4F41BFA6" w:rsidR="00363155" w:rsidRPr="008C7D4E" w:rsidRDefault="00894657" w:rsidP="00363155">
            <w:pPr>
              <w:jc w:val="center"/>
              <w:rPr>
                <w:rFonts w:ascii="Bookman Old Style" w:hAnsi="Bookman Old Style"/>
                <w:b/>
                <w:sz w:val="18"/>
                <w:szCs w:val="18"/>
              </w:rPr>
            </w:pPr>
            <w:r>
              <w:rPr>
                <w:rFonts w:ascii="Bookman Old Style" w:hAnsi="Bookman Old Style"/>
                <w:b/>
                <w:sz w:val="18"/>
                <w:szCs w:val="18"/>
              </w:rPr>
              <w:t>0.44</w:t>
            </w:r>
          </w:p>
        </w:tc>
        <w:tc>
          <w:tcPr>
            <w:tcW w:w="1440" w:type="dxa"/>
            <w:vAlign w:val="center"/>
          </w:tcPr>
          <w:p w14:paraId="301DF8D0" w14:textId="77777777" w:rsidR="00363155" w:rsidRPr="008C7D4E" w:rsidRDefault="00363155" w:rsidP="00363155">
            <w:pPr>
              <w:jc w:val="center"/>
              <w:rPr>
                <w:rFonts w:ascii="Bookman Old Style" w:hAnsi="Bookman Old Style"/>
                <w:b/>
                <w:sz w:val="18"/>
                <w:szCs w:val="18"/>
              </w:rPr>
            </w:pPr>
            <w:r w:rsidRPr="008C7D4E">
              <w:rPr>
                <w:rFonts w:ascii="Bookman Old Style" w:hAnsi="Bookman Old Style"/>
                <w:b/>
                <w:sz w:val="18"/>
                <w:szCs w:val="18"/>
              </w:rPr>
              <w:t>6.5 – 8.5</w:t>
            </w:r>
          </w:p>
        </w:tc>
        <w:tc>
          <w:tcPr>
            <w:tcW w:w="1485" w:type="dxa"/>
            <w:vAlign w:val="center"/>
          </w:tcPr>
          <w:p w14:paraId="08DF1623" w14:textId="6D62C1C0" w:rsidR="00363155" w:rsidRPr="008C7D4E" w:rsidRDefault="00363155" w:rsidP="00363155">
            <w:pPr>
              <w:jc w:val="center"/>
              <w:rPr>
                <w:rFonts w:ascii="Bookman Old Style" w:hAnsi="Bookman Old Style"/>
                <w:b/>
                <w:sz w:val="16"/>
                <w:szCs w:val="16"/>
              </w:rPr>
            </w:pPr>
            <w:r w:rsidRPr="008C7D4E">
              <w:rPr>
                <w:rFonts w:ascii="Bookman Old Style" w:hAnsi="Bookman Old Style"/>
                <w:b/>
                <w:sz w:val="16"/>
                <w:szCs w:val="16"/>
              </w:rPr>
              <w:t>CUMPLE</w:t>
            </w:r>
          </w:p>
        </w:tc>
      </w:tr>
      <w:tr w:rsidR="00363155" w:rsidRPr="008C7D4E" w14:paraId="2FDFDA51" w14:textId="77777777" w:rsidTr="00FA7C2E">
        <w:tc>
          <w:tcPr>
            <w:tcW w:w="2694" w:type="dxa"/>
          </w:tcPr>
          <w:p w14:paraId="2FE28E5A"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217BE2F2"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28BE25FF" w14:textId="20D94487"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340</w:t>
            </w:r>
          </w:p>
        </w:tc>
        <w:tc>
          <w:tcPr>
            <w:tcW w:w="1440" w:type="dxa"/>
            <w:vAlign w:val="center"/>
          </w:tcPr>
          <w:p w14:paraId="21C47770"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0926C853"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CUMPLE</w:t>
            </w:r>
          </w:p>
        </w:tc>
      </w:tr>
      <w:tr w:rsidR="00363155" w:rsidRPr="008C7D4E" w14:paraId="00A8D93F" w14:textId="77777777" w:rsidTr="00FA7C2E">
        <w:tc>
          <w:tcPr>
            <w:tcW w:w="2694" w:type="dxa"/>
          </w:tcPr>
          <w:p w14:paraId="39C717D0" w14:textId="77777777" w:rsidR="00363155" w:rsidRPr="008C7D4E" w:rsidRDefault="00363155" w:rsidP="00363155">
            <w:pPr>
              <w:rPr>
                <w:rFonts w:ascii="Bookman Old Style" w:hAnsi="Bookman Old Style"/>
                <w:b/>
                <w:sz w:val="18"/>
                <w:szCs w:val="18"/>
              </w:rPr>
            </w:pPr>
            <w:r w:rsidRPr="008C7D4E">
              <w:rPr>
                <w:rFonts w:ascii="Bookman Old Style" w:hAnsi="Bookman Old Style"/>
                <w:b/>
                <w:sz w:val="18"/>
                <w:szCs w:val="18"/>
              </w:rPr>
              <w:t>Cloro residual</w:t>
            </w:r>
          </w:p>
        </w:tc>
        <w:tc>
          <w:tcPr>
            <w:tcW w:w="1275" w:type="dxa"/>
            <w:vAlign w:val="center"/>
          </w:tcPr>
          <w:p w14:paraId="25E95DDB" w14:textId="77777777" w:rsidR="00363155" w:rsidRPr="008C7D4E" w:rsidRDefault="00363155" w:rsidP="00363155">
            <w:pPr>
              <w:jc w:val="center"/>
              <w:rPr>
                <w:rFonts w:ascii="Bookman Old Style" w:hAnsi="Bookman Old Style"/>
                <w:b/>
                <w:sz w:val="16"/>
                <w:szCs w:val="16"/>
              </w:rPr>
            </w:pPr>
            <w:r w:rsidRPr="008C7D4E">
              <w:rPr>
                <w:rFonts w:ascii="Bookman Old Style" w:hAnsi="Bookman Old Style"/>
                <w:b/>
                <w:sz w:val="16"/>
                <w:szCs w:val="16"/>
              </w:rPr>
              <w:t>mg/L</w:t>
            </w:r>
          </w:p>
        </w:tc>
        <w:tc>
          <w:tcPr>
            <w:tcW w:w="1611" w:type="dxa"/>
            <w:vAlign w:val="center"/>
          </w:tcPr>
          <w:p w14:paraId="04C2657E" w14:textId="58A791E9" w:rsidR="00363155" w:rsidRPr="008C7D4E" w:rsidRDefault="00894657" w:rsidP="00363155">
            <w:pPr>
              <w:jc w:val="center"/>
              <w:rPr>
                <w:rFonts w:ascii="Bookman Old Style" w:hAnsi="Bookman Old Style"/>
                <w:b/>
                <w:sz w:val="18"/>
                <w:szCs w:val="18"/>
              </w:rPr>
            </w:pPr>
            <w:r>
              <w:rPr>
                <w:rFonts w:ascii="Bookman Old Style" w:hAnsi="Bookman Old Style"/>
                <w:b/>
                <w:sz w:val="18"/>
                <w:szCs w:val="18"/>
              </w:rPr>
              <w:t>0.12</w:t>
            </w:r>
          </w:p>
        </w:tc>
        <w:tc>
          <w:tcPr>
            <w:tcW w:w="1440" w:type="dxa"/>
            <w:vAlign w:val="center"/>
          </w:tcPr>
          <w:p w14:paraId="30BC3877" w14:textId="77777777" w:rsidR="00363155" w:rsidRPr="008C7D4E" w:rsidRDefault="00363155" w:rsidP="00363155">
            <w:pPr>
              <w:jc w:val="center"/>
              <w:rPr>
                <w:rFonts w:ascii="Bookman Old Style" w:hAnsi="Bookman Old Style"/>
                <w:b/>
                <w:sz w:val="18"/>
                <w:szCs w:val="18"/>
              </w:rPr>
            </w:pPr>
            <w:r w:rsidRPr="008C7D4E">
              <w:rPr>
                <w:rFonts w:ascii="Bookman Old Style" w:hAnsi="Bookman Old Style"/>
                <w:b/>
                <w:sz w:val="18"/>
                <w:szCs w:val="18"/>
              </w:rPr>
              <w:t>&gt;=0.5 - 5.0</w:t>
            </w:r>
          </w:p>
        </w:tc>
        <w:tc>
          <w:tcPr>
            <w:tcW w:w="1485" w:type="dxa"/>
          </w:tcPr>
          <w:p w14:paraId="3FCEEEB8" w14:textId="77777777" w:rsidR="00363155" w:rsidRPr="008C7D4E" w:rsidRDefault="00363155" w:rsidP="00363155">
            <w:pPr>
              <w:jc w:val="center"/>
              <w:rPr>
                <w:rFonts w:ascii="Bookman Old Style" w:hAnsi="Bookman Old Style"/>
                <w:b/>
                <w:sz w:val="16"/>
                <w:szCs w:val="16"/>
              </w:rPr>
            </w:pPr>
            <w:r w:rsidRPr="008C7D4E">
              <w:rPr>
                <w:rFonts w:ascii="Bookman Old Style" w:hAnsi="Bookman Old Style"/>
                <w:b/>
                <w:sz w:val="16"/>
                <w:szCs w:val="16"/>
              </w:rPr>
              <w:t>NO CUMPLE</w:t>
            </w:r>
          </w:p>
        </w:tc>
      </w:tr>
      <w:tr w:rsidR="00363155" w:rsidRPr="008C7D4E" w14:paraId="11CFB6FA" w14:textId="77777777" w:rsidTr="00FA7C2E">
        <w:tc>
          <w:tcPr>
            <w:tcW w:w="2694" w:type="dxa"/>
          </w:tcPr>
          <w:p w14:paraId="68A2F58A"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lastRenderedPageBreak/>
              <w:t>Temperatura</w:t>
            </w:r>
          </w:p>
        </w:tc>
        <w:tc>
          <w:tcPr>
            <w:tcW w:w="1275" w:type="dxa"/>
            <w:vAlign w:val="center"/>
          </w:tcPr>
          <w:p w14:paraId="4EB29D0E"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353FF2EF" w14:textId="146FC554"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16.9</w:t>
            </w:r>
          </w:p>
        </w:tc>
        <w:tc>
          <w:tcPr>
            <w:tcW w:w="1440" w:type="dxa"/>
            <w:vAlign w:val="center"/>
          </w:tcPr>
          <w:p w14:paraId="71579449"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47E0B013"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363155" w:rsidRPr="008C7D4E" w14:paraId="0D074889" w14:textId="77777777" w:rsidTr="00FA7C2E">
        <w:tc>
          <w:tcPr>
            <w:tcW w:w="8505" w:type="dxa"/>
            <w:gridSpan w:val="5"/>
            <w:shd w:val="clear" w:color="auto" w:fill="F2F2F2" w:themeFill="background1" w:themeFillShade="F2"/>
          </w:tcPr>
          <w:p w14:paraId="68AB41C6" w14:textId="065CBFE3" w:rsidR="00363155" w:rsidRPr="008C7D4E" w:rsidRDefault="00363155" w:rsidP="00363155">
            <w:pPr>
              <w:rPr>
                <w:rFonts w:ascii="Bookman Old Style" w:hAnsi="Bookman Old Style"/>
                <w:b/>
                <w:sz w:val="18"/>
                <w:szCs w:val="18"/>
              </w:rPr>
            </w:pPr>
            <w:r w:rsidRPr="008C7D4E">
              <w:rPr>
                <w:rFonts w:ascii="Bookman Old Style" w:hAnsi="Bookman Old Style"/>
                <w:b/>
                <w:sz w:val="18"/>
                <w:szCs w:val="18"/>
              </w:rPr>
              <w:t xml:space="preserve">Coordenadas: E </w:t>
            </w:r>
            <w:r w:rsidRPr="005809E5">
              <w:rPr>
                <w:rFonts w:ascii="Bookman Old Style" w:hAnsi="Bookman Old Style"/>
                <w:b/>
                <w:sz w:val="18"/>
                <w:szCs w:val="18"/>
              </w:rPr>
              <w:t>536110</w:t>
            </w:r>
            <w:r w:rsidRPr="008C7D4E">
              <w:rPr>
                <w:rFonts w:ascii="Bookman Old Style" w:hAnsi="Bookman Old Style"/>
                <w:b/>
                <w:sz w:val="18"/>
                <w:szCs w:val="18"/>
              </w:rPr>
              <w:t>/ N</w:t>
            </w:r>
            <w:r>
              <w:t xml:space="preserve"> </w:t>
            </w:r>
            <w:r w:rsidRPr="005809E5">
              <w:rPr>
                <w:rFonts w:ascii="Bookman Old Style" w:hAnsi="Bookman Old Style"/>
                <w:b/>
                <w:sz w:val="18"/>
                <w:szCs w:val="18"/>
              </w:rPr>
              <w:t>8536110</w:t>
            </w:r>
            <w:r w:rsidRPr="008C7D4E">
              <w:rPr>
                <w:rFonts w:ascii="Bookman Old Style" w:hAnsi="Bookman Old Style"/>
                <w:b/>
                <w:sz w:val="18"/>
                <w:szCs w:val="18"/>
              </w:rPr>
              <w:t xml:space="preserve"> </w:t>
            </w:r>
            <w:r>
              <w:rPr>
                <w:rFonts w:ascii="Bookman Old Style" w:hAnsi="Bookman Old Style"/>
                <w:b/>
                <w:sz w:val="18"/>
                <w:szCs w:val="18"/>
              </w:rPr>
              <w:t xml:space="preserve">Altitud: </w:t>
            </w:r>
            <w:r w:rsidRPr="005809E5">
              <w:rPr>
                <w:rFonts w:ascii="Bookman Old Style" w:hAnsi="Bookman Old Style"/>
                <w:b/>
                <w:sz w:val="18"/>
                <w:szCs w:val="18"/>
              </w:rPr>
              <w:t>3840</w:t>
            </w:r>
          </w:p>
        </w:tc>
      </w:tr>
      <w:tr w:rsidR="00363155" w:rsidRPr="008C7D4E" w14:paraId="39B5C372" w14:textId="77777777" w:rsidTr="00FA7C2E">
        <w:tc>
          <w:tcPr>
            <w:tcW w:w="8505" w:type="dxa"/>
            <w:gridSpan w:val="5"/>
            <w:shd w:val="clear" w:color="auto" w:fill="F2F2F2" w:themeFill="background1" w:themeFillShade="F2"/>
          </w:tcPr>
          <w:p w14:paraId="6B76700E" w14:textId="113022B1" w:rsidR="00363155" w:rsidRPr="008C7D4E" w:rsidRDefault="00363155" w:rsidP="00363155">
            <w:pPr>
              <w:pStyle w:val="Prrafodelista"/>
              <w:numPr>
                <w:ilvl w:val="2"/>
                <w:numId w:val="3"/>
              </w:numPr>
              <w:ind w:left="179" w:hanging="179"/>
              <w:rPr>
                <w:rFonts w:ascii="Bookman Old Style" w:hAnsi="Bookman Old Style"/>
                <w:b/>
                <w:sz w:val="18"/>
                <w:szCs w:val="18"/>
              </w:rPr>
            </w:pPr>
            <w:r w:rsidRPr="008C7D4E">
              <w:rPr>
                <w:rFonts w:ascii="Bookman Old Style" w:hAnsi="Bookman Old Style"/>
                <w:b/>
                <w:sz w:val="18"/>
                <w:szCs w:val="18"/>
              </w:rPr>
              <w:t xml:space="preserve">ULTIMA VIVIENDA – SISTEMA DE AGUA </w:t>
            </w:r>
            <w:r>
              <w:rPr>
                <w:rFonts w:ascii="Bookman Old Style" w:hAnsi="Bookman Old Style"/>
                <w:b/>
                <w:sz w:val="18"/>
                <w:szCs w:val="18"/>
              </w:rPr>
              <w:t>PAUCARA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031-</w:t>
            </w:r>
            <w:proofErr w:type="gramStart"/>
            <w:r w:rsidRPr="008C7D4E">
              <w:rPr>
                <w:rFonts w:ascii="Bookman Old Style" w:hAnsi="Bookman Old Style"/>
                <w:b/>
                <w:sz w:val="16"/>
                <w:szCs w:val="16"/>
              </w:rPr>
              <w:t>2010.SA.</w:t>
            </w:r>
            <w:proofErr w:type="gramEnd"/>
          </w:p>
        </w:tc>
      </w:tr>
      <w:tr w:rsidR="00363155" w:rsidRPr="008C7D4E" w14:paraId="55A58754" w14:textId="77777777" w:rsidTr="00FA7C2E">
        <w:tc>
          <w:tcPr>
            <w:tcW w:w="2694" w:type="dxa"/>
          </w:tcPr>
          <w:p w14:paraId="0D17B7B8"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61EFD65F"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48FFF41F" w14:textId="4EF2FBDC"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0.87</w:t>
            </w:r>
          </w:p>
        </w:tc>
        <w:tc>
          <w:tcPr>
            <w:tcW w:w="1440" w:type="dxa"/>
            <w:vAlign w:val="center"/>
          </w:tcPr>
          <w:p w14:paraId="1E451B89"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C3E1B2D"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363155" w:rsidRPr="008C7D4E" w14:paraId="0A871E33" w14:textId="77777777" w:rsidTr="00FA7C2E">
        <w:tc>
          <w:tcPr>
            <w:tcW w:w="2694" w:type="dxa"/>
          </w:tcPr>
          <w:p w14:paraId="4A4596A1" w14:textId="77777777" w:rsidR="00363155" w:rsidRPr="008C7D4E" w:rsidRDefault="00363155" w:rsidP="00363155">
            <w:pPr>
              <w:rPr>
                <w:rFonts w:ascii="Bookman Old Style" w:hAnsi="Bookman Old Style"/>
                <w:b/>
                <w:bCs/>
                <w:sz w:val="18"/>
                <w:szCs w:val="18"/>
              </w:rPr>
            </w:pPr>
            <w:r w:rsidRPr="008C7D4E">
              <w:rPr>
                <w:rFonts w:ascii="Bookman Old Style" w:hAnsi="Bookman Old Style"/>
                <w:b/>
                <w:bCs/>
                <w:sz w:val="18"/>
                <w:szCs w:val="18"/>
              </w:rPr>
              <w:t>pH (valor de pH)</w:t>
            </w:r>
          </w:p>
        </w:tc>
        <w:tc>
          <w:tcPr>
            <w:tcW w:w="1275" w:type="dxa"/>
            <w:vAlign w:val="center"/>
          </w:tcPr>
          <w:p w14:paraId="6AB074A7" w14:textId="77777777" w:rsidR="00363155" w:rsidRPr="008C7D4E" w:rsidRDefault="00363155" w:rsidP="00363155">
            <w:pPr>
              <w:jc w:val="center"/>
              <w:rPr>
                <w:rFonts w:ascii="Bookman Old Style" w:hAnsi="Bookman Old Style"/>
                <w:b/>
                <w:bCs/>
                <w:sz w:val="16"/>
                <w:szCs w:val="16"/>
              </w:rPr>
            </w:pPr>
          </w:p>
        </w:tc>
        <w:tc>
          <w:tcPr>
            <w:tcW w:w="1611" w:type="dxa"/>
            <w:vAlign w:val="center"/>
          </w:tcPr>
          <w:p w14:paraId="0E782687" w14:textId="6B39E8D3" w:rsidR="00363155" w:rsidRPr="008C7D4E" w:rsidRDefault="00894657" w:rsidP="00363155">
            <w:pPr>
              <w:jc w:val="center"/>
              <w:rPr>
                <w:rFonts w:ascii="Bookman Old Style" w:hAnsi="Bookman Old Style"/>
                <w:b/>
                <w:bCs/>
                <w:sz w:val="18"/>
                <w:szCs w:val="18"/>
              </w:rPr>
            </w:pPr>
            <w:r>
              <w:rPr>
                <w:rFonts w:ascii="Bookman Old Style" w:hAnsi="Bookman Old Style"/>
                <w:b/>
                <w:bCs/>
                <w:sz w:val="18"/>
                <w:szCs w:val="18"/>
              </w:rPr>
              <w:t>8.14</w:t>
            </w:r>
          </w:p>
        </w:tc>
        <w:tc>
          <w:tcPr>
            <w:tcW w:w="1440" w:type="dxa"/>
            <w:vAlign w:val="center"/>
          </w:tcPr>
          <w:p w14:paraId="326AC630" w14:textId="77777777" w:rsidR="00363155" w:rsidRPr="008C7D4E" w:rsidRDefault="00363155" w:rsidP="00363155">
            <w:pPr>
              <w:jc w:val="center"/>
              <w:rPr>
                <w:rFonts w:ascii="Bookman Old Style" w:hAnsi="Bookman Old Style"/>
                <w:b/>
                <w:bCs/>
                <w:sz w:val="18"/>
                <w:szCs w:val="18"/>
              </w:rPr>
            </w:pPr>
            <w:r w:rsidRPr="008C7D4E">
              <w:rPr>
                <w:rFonts w:ascii="Bookman Old Style" w:hAnsi="Bookman Old Style"/>
                <w:b/>
                <w:bCs/>
                <w:sz w:val="18"/>
                <w:szCs w:val="18"/>
              </w:rPr>
              <w:t>6.5 – 8.5</w:t>
            </w:r>
          </w:p>
        </w:tc>
        <w:tc>
          <w:tcPr>
            <w:tcW w:w="1485" w:type="dxa"/>
            <w:vAlign w:val="center"/>
          </w:tcPr>
          <w:p w14:paraId="4541DB4E" w14:textId="0D82C8EC" w:rsidR="00363155" w:rsidRPr="008C7D4E" w:rsidRDefault="00363155" w:rsidP="00363155">
            <w:pPr>
              <w:jc w:val="center"/>
              <w:rPr>
                <w:rFonts w:ascii="Bookman Old Style" w:hAnsi="Bookman Old Style"/>
                <w:b/>
                <w:bCs/>
                <w:sz w:val="16"/>
                <w:szCs w:val="16"/>
              </w:rPr>
            </w:pPr>
            <w:r w:rsidRPr="008C7D4E">
              <w:rPr>
                <w:rFonts w:ascii="Bookman Old Style" w:hAnsi="Bookman Old Style"/>
                <w:b/>
                <w:bCs/>
                <w:sz w:val="16"/>
                <w:szCs w:val="16"/>
              </w:rPr>
              <w:t>CUMPLE</w:t>
            </w:r>
          </w:p>
        </w:tc>
      </w:tr>
      <w:tr w:rsidR="00363155" w:rsidRPr="008C7D4E" w14:paraId="1E4857FE" w14:textId="77777777" w:rsidTr="00FA7C2E">
        <w:tc>
          <w:tcPr>
            <w:tcW w:w="2694" w:type="dxa"/>
          </w:tcPr>
          <w:p w14:paraId="7C9E3C5A"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5D7E40E1"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4F8BDF10" w14:textId="7B169D45"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324</w:t>
            </w:r>
          </w:p>
        </w:tc>
        <w:tc>
          <w:tcPr>
            <w:tcW w:w="1440" w:type="dxa"/>
            <w:vAlign w:val="center"/>
          </w:tcPr>
          <w:p w14:paraId="43F95529"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4F44D265"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CUMPLE</w:t>
            </w:r>
          </w:p>
        </w:tc>
      </w:tr>
      <w:tr w:rsidR="00363155" w:rsidRPr="008C7D4E" w14:paraId="64BB4F83" w14:textId="77777777" w:rsidTr="00FA7C2E">
        <w:tc>
          <w:tcPr>
            <w:tcW w:w="2694" w:type="dxa"/>
          </w:tcPr>
          <w:p w14:paraId="586462F2" w14:textId="77777777" w:rsidR="00363155" w:rsidRPr="008C7D4E" w:rsidRDefault="00363155" w:rsidP="00363155">
            <w:pPr>
              <w:rPr>
                <w:rFonts w:ascii="Bookman Old Style" w:hAnsi="Bookman Old Style"/>
                <w:b/>
                <w:sz w:val="18"/>
                <w:szCs w:val="18"/>
              </w:rPr>
            </w:pPr>
            <w:r w:rsidRPr="008C7D4E">
              <w:rPr>
                <w:rFonts w:ascii="Bookman Old Style" w:hAnsi="Bookman Old Style"/>
                <w:b/>
                <w:sz w:val="18"/>
                <w:szCs w:val="18"/>
              </w:rPr>
              <w:t>Cloro residual</w:t>
            </w:r>
          </w:p>
        </w:tc>
        <w:tc>
          <w:tcPr>
            <w:tcW w:w="1275" w:type="dxa"/>
            <w:vAlign w:val="center"/>
          </w:tcPr>
          <w:p w14:paraId="1E34B62F" w14:textId="77777777" w:rsidR="00363155" w:rsidRPr="008C7D4E" w:rsidRDefault="00363155" w:rsidP="00363155">
            <w:pPr>
              <w:jc w:val="center"/>
              <w:rPr>
                <w:rFonts w:ascii="Bookman Old Style" w:hAnsi="Bookman Old Style"/>
                <w:b/>
                <w:sz w:val="16"/>
                <w:szCs w:val="16"/>
              </w:rPr>
            </w:pPr>
            <w:r w:rsidRPr="008C7D4E">
              <w:rPr>
                <w:rFonts w:ascii="Bookman Old Style" w:hAnsi="Bookman Old Style"/>
                <w:b/>
                <w:sz w:val="16"/>
                <w:szCs w:val="16"/>
              </w:rPr>
              <w:t>mg/L</w:t>
            </w:r>
          </w:p>
        </w:tc>
        <w:tc>
          <w:tcPr>
            <w:tcW w:w="1611" w:type="dxa"/>
            <w:vAlign w:val="center"/>
          </w:tcPr>
          <w:p w14:paraId="673DDB80" w14:textId="714B2A63" w:rsidR="00363155" w:rsidRPr="008C7D4E" w:rsidRDefault="00894657" w:rsidP="00363155">
            <w:pPr>
              <w:jc w:val="center"/>
              <w:rPr>
                <w:rFonts w:ascii="Bookman Old Style" w:hAnsi="Bookman Old Style"/>
                <w:b/>
                <w:sz w:val="18"/>
                <w:szCs w:val="18"/>
              </w:rPr>
            </w:pPr>
            <w:r>
              <w:rPr>
                <w:rFonts w:ascii="Bookman Old Style" w:hAnsi="Bookman Old Style"/>
                <w:b/>
                <w:sz w:val="18"/>
                <w:szCs w:val="18"/>
              </w:rPr>
              <w:t>0.14</w:t>
            </w:r>
          </w:p>
        </w:tc>
        <w:tc>
          <w:tcPr>
            <w:tcW w:w="1440" w:type="dxa"/>
            <w:vAlign w:val="center"/>
          </w:tcPr>
          <w:p w14:paraId="4B1AA0B4" w14:textId="77777777" w:rsidR="00363155" w:rsidRPr="008C7D4E" w:rsidRDefault="00363155" w:rsidP="00363155">
            <w:pPr>
              <w:jc w:val="center"/>
              <w:rPr>
                <w:rFonts w:ascii="Bookman Old Style" w:hAnsi="Bookman Old Style"/>
                <w:b/>
                <w:sz w:val="18"/>
                <w:szCs w:val="18"/>
              </w:rPr>
            </w:pPr>
            <w:r w:rsidRPr="008C7D4E">
              <w:rPr>
                <w:rFonts w:ascii="Bookman Old Style" w:hAnsi="Bookman Old Style"/>
                <w:b/>
                <w:sz w:val="18"/>
                <w:szCs w:val="18"/>
              </w:rPr>
              <w:t>&gt;=0.5 - 5.0</w:t>
            </w:r>
          </w:p>
        </w:tc>
        <w:tc>
          <w:tcPr>
            <w:tcW w:w="1485" w:type="dxa"/>
          </w:tcPr>
          <w:p w14:paraId="5794061C" w14:textId="4F31F15A" w:rsidR="00363155" w:rsidRPr="008C7D4E" w:rsidRDefault="00363155" w:rsidP="00363155">
            <w:pPr>
              <w:jc w:val="center"/>
              <w:rPr>
                <w:rFonts w:ascii="Bookman Old Style" w:hAnsi="Bookman Old Style"/>
                <w:b/>
                <w:sz w:val="16"/>
                <w:szCs w:val="16"/>
              </w:rPr>
            </w:pPr>
            <w:r>
              <w:rPr>
                <w:rFonts w:ascii="Bookman Old Style" w:hAnsi="Bookman Old Style"/>
                <w:b/>
                <w:sz w:val="16"/>
                <w:szCs w:val="16"/>
              </w:rPr>
              <w:t xml:space="preserve">NO </w:t>
            </w:r>
            <w:r w:rsidRPr="008C7D4E">
              <w:rPr>
                <w:rFonts w:ascii="Bookman Old Style" w:hAnsi="Bookman Old Style"/>
                <w:b/>
                <w:sz w:val="16"/>
                <w:szCs w:val="16"/>
              </w:rPr>
              <w:t>CUMPLE</w:t>
            </w:r>
          </w:p>
        </w:tc>
      </w:tr>
      <w:tr w:rsidR="00363155" w:rsidRPr="008C7D4E" w14:paraId="44479D26" w14:textId="77777777" w:rsidTr="00FA7C2E">
        <w:tc>
          <w:tcPr>
            <w:tcW w:w="2694" w:type="dxa"/>
          </w:tcPr>
          <w:p w14:paraId="00E651A6" w14:textId="77777777" w:rsidR="00363155" w:rsidRPr="008C7D4E" w:rsidRDefault="00363155" w:rsidP="00363155">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1ED706DA"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3A2E9FDB" w14:textId="75350160" w:rsidR="00363155" w:rsidRPr="008C7D4E" w:rsidRDefault="00894657" w:rsidP="00363155">
            <w:pPr>
              <w:jc w:val="center"/>
              <w:rPr>
                <w:rFonts w:ascii="Bookman Old Style" w:hAnsi="Bookman Old Style"/>
                <w:sz w:val="18"/>
                <w:szCs w:val="18"/>
              </w:rPr>
            </w:pPr>
            <w:r>
              <w:rPr>
                <w:rFonts w:ascii="Bookman Old Style" w:hAnsi="Bookman Old Style"/>
                <w:sz w:val="18"/>
                <w:szCs w:val="18"/>
              </w:rPr>
              <w:t>16.4</w:t>
            </w:r>
          </w:p>
        </w:tc>
        <w:tc>
          <w:tcPr>
            <w:tcW w:w="1440" w:type="dxa"/>
            <w:vAlign w:val="center"/>
          </w:tcPr>
          <w:p w14:paraId="29B75E8D" w14:textId="77777777" w:rsidR="00363155" w:rsidRPr="008C7D4E" w:rsidRDefault="00363155" w:rsidP="00363155">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7AB31C0A" w14:textId="77777777" w:rsidR="00363155" w:rsidRPr="008C7D4E" w:rsidRDefault="00363155" w:rsidP="00363155">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363155" w:rsidRPr="008C7D4E" w14:paraId="50BB4333" w14:textId="77777777" w:rsidTr="00FA7C2E">
        <w:tc>
          <w:tcPr>
            <w:tcW w:w="8505" w:type="dxa"/>
            <w:gridSpan w:val="5"/>
            <w:shd w:val="clear" w:color="auto" w:fill="F2F2F2" w:themeFill="background1" w:themeFillShade="F2"/>
          </w:tcPr>
          <w:p w14:paraId="0A649BD7" w14:textId="6589C65C" w:rsidR="00363155" w:rsidRPr="008C7D4E" w:rsidRDefault="00363155" w:rsidP="00363155">
            <w:pPr>
              <w:rPr>
                <w:rFonts w:ascii="Bookman Old Style" w:hAnsi="Bookman Old Style"/>
                <w:sz w:val="16"/>
                <w:szCs w:val="16"/>
              </w:rPr>
            </w:pPr>
            <w:r w:rsidRPr="008C7D4E">
              <w:rPr>
                <w:rFonts w:ascii="Bookman Old Style" w:hAnsi="Bookman Old Style"/>
                <w:b/>
                <w:sz w:val="18"/>
                <w:szCs w:val="18"/>
              </w:rPr>
              <w:t xml:space="preserve">Coordenadas: E </w:t>
            </w:r>
            <w:r w:rsidRPr="005809E5">
              <w:rPr>
                <w:rFonts w:ascii="Bookman Old Style" w:hAnsi="Bookman Old Style"/>
                <w:b/>
                <w:sz w:val="18"/>
                <w:szCs w:val="18"/>
              </w:rPr>
              <w:t>535760</w:t>
            </w:r>
            <w:r w:rsidRPr="008C7D4E">
              <w:rPr>
                <w:rFonts w:ascii="Bookman Old Style" w:hAnsi="Bookman Old Style"/>
                <w:b/>
                <w:sz w:val="18"/>
                <w:szCs w:val="18"/>
              </w:rPr>
              <w:t>/ N</w:t>
            </w:r>
            <w:r>
              <w:t xml:space="preserve"> </w:t>
            </w:r>
            <w:r w:rsidRPr="005809E5">
              <w:rPr>
                <w:rFonts w:ascii="Bookman Old Style" w:hAnsi="Bookman Old Style"/>
                <w:b/>
                <w:sz w:val="18"/>
                <w:szCs w:val="18"/>
              </w:rPr>
              <w:t>8592207</w:t>
            </w:r>
            <w:r>
              <w:rPr>
                <w:rFonts w:ascii="Bookman Old Style" w:hAnsi="Bookman Old Style"/>
                <w:b/>
                <w:sz w:val="18"/>
                <w:szCs w:val="18"/>
              </w:rPr>
              <w:t>Altitud:</w:t>
            </w:r>
            <w:r w:rsidRPr="00D36BFF">
              <w:rPr>
                <w:rFonts w:ascii="Bookman Old Style" w:hAnsi="Bookman Old Style"/>
                <w:b/>
                <w:sz w:val="18"/>
                <w:szCs w:val="18"/>
              </w:rPr>
              <w:t>3792</w:t>
            </w:r>
            <w:r w:rsidRPr="00D36BFF">
              <w:rPr>
                <w:rFonts w:ascii="Bookman Old Style" w:hAnsi="Bookman Old Style"/>
                <w:b/>
                <w:sz w:val="18"/>
                <w:szCs w:val="18"/>
              </w:rPr>
              <w:tab/>
            </w:r>
            <w:r w:rsidRPr="00D36BFF">
              <w:rPr>
                <w:rFonts w:ascii="Bookman Old Style" w:hAnsi="Bookman Old Style"/>
                <w:b/>
                <w:sz w:val="18"/>
                <w:szCs w:val="18"/>
              </w:rPr>
              <w:tab/>
            </w:r>
            <w:r w:rsidRPr="00D36BFF">
              <w:rPr>
                <w:rFonts w:ascii="Bookman Old Style" w:hAnsi="Bookman Old Style"/>
                <w:b/>
                <w:sz w:val="18"/>
                <w:szCs w:val="18"/>
              </w:rPr>
              <w:tab/>
            </w:r>
          </w:p>
        </w:tc>
      </w:tr>
    </w:tbl>
    <w:p w14:paraId="3B0DC8EE" w14:textId="77777777" w:rsidR="00B33864" w:rsidRPr="008C7D4E" w:rsidRDefault="00B33864" w:rsidP="00B33864">
      <w:pPr>
        <w:spacing w:line="100" w:lineRule="atLeast"/>
        <w:rPr>
          <w:rFonts w:ascii="Bookman Old Style" w:hAnsi="Bookman Old Style"/>
          <w:sz w:val="12"/>
          <w:szCs w:val="12"/>
        </w:rPr>
      </w:pPr>
      <w:r w:rsidRPr="008C7D4E">
        <w:rPr>
          <w:rFonts w:ascii="Bookman Old Style" w:hAnsi="Bookman Old Style"/>
          <w:b/>
          <w:sz w:val="12"/>
          <w:szCs w:val="12"/>
        </w:rPr>
        <w:t xml:space="preserve">FUENTE: </w:t>
      </w:r>
      <w:r w:rsidRPr="008C7D4E">
        <w:rPr>
          <w:rFonts w:ascii="Bookman Old Style" w:hAnsi="Bookman Old Style"/>
          <w:sz w:val="12"/>
          <w:szCs w:val="12"/>
        </w:rPr>
        <w:t>Cadena de custodio.</w:t>
      </w:r>
    </w:p>
    <w:p w14:paraId="4D4FD778" w14:textId="77777777" w:rsidR="00B33864" w:rsidRPr="00D02233" w:rsidRDefault="00B33864" w:rsidP="00D02233">
      <w:pPr>
        <w:jc w:val="center"/>
        <w:rPr>
          <w:rFonts w:ascii="Bookman Old Style" w:hAnsi="Bookman Old Style" w:cs="Tahoma"/>
          <w:b/>
          <w:sz w:val="18"/>
          <w:szCs w:val="18"/>
        </w:rPr>
      </w:pPr>
    </w:p>
    <w:p w14:paraId="7093C6B5" w14:textId="3291A445" w:rsidR="00D02233" w:rsidRPr="008A6FCF" w:rsidRDefault="00D02233" w:rsidP="00D02233">
      <w:pPr>
        <w:shd w:val="clear" w:color="auto" w:fill="D9D9D9"/>
        <w:spacing w:after="120"/>
        <w:jc w:val="both"/>
        <w:rPr>
          <w:rFonts w:ascii="Bookman Old Style" w:hAnsi="Bookman Old Style" w:cs="Tahoma"/>
          <w:b/>
          <w:iCs/>
          <w:sz w:val="20"/>
          <w:highlight w:val="green"/>
        </w:rPr>
      </w:pPr>
      <w:r w:rsidRPr="008A6FCF">
        <w:rPr>
          <w:rFonts w:ascii="Bookman Old Style" w:hAnsi="Bookman Old Style" w:cs="Tahoma"/>
          <w:b/>
          <w:iCs/>
          <w:sz w:val="20"/>
          <w:highlight w:val="green"/>
        </w:rPr>
        <w:t>4.3. INTERPRETACIÓN DE LOS RESULTADOS DE CAMPO</w:t>
      </w:r>
    </w:p>
    <w:p w14:paraId="703B1093" w14:textId="21FDE8B0" w:rsidR="00D02233" w:rsidRDefault="00D02233" w:rsidP="00237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008927D7" w:rsidRPr="00541030">
        <w:rPr>
          <w:rFonts w:ascii="Bookman Old Style" w:hAnsi="Bookman Old Style" w:cs="Tahoma"/>
          <w:b/>
          <w:sz w:val="20"/>
          <w:szCs w:val="12"/>
          <w:lang w:val="es-PE"/>
        </w:rPr>
        <w:t xml:space="preserve">Captación </w:t>
      </w:r>
      <w:r w:rsidR="00875112" w:rsidRPr="00875112">
        <w:rPr>
          <w:rFonts w:ascii="Bookman Old Style" w:hAnsi="Bookman Old Style"/>
          <w:b/>
          <w:sz w:val="18"/>
          <w:szCs w:val="18"/>
          <w:lang w:val="es-MX"/>
        </w:rPr>
        <w:t>CCOLLPA I</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003E65A9">
        <w:rPr>
          <w:rFonts w:ascii="Bookman Old Style" w:hAnsi="Bookman Old Style"/>
          <w:b/>
          <w:bCs/>
          <w:sz w:val="20"/>
          <w:szCs w:val="20"/>
          <w:lang w:val="es-PE"/>
        </w:rPr>
        <w:t>N</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4679E1F7" w14:textId="65AD3812" w:rsidR="00EB3662" w:rsidRDefault="00EB3662" w:rsidP="00EB366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00875112" w:rsidRPr="00875112">
        <w:rPr>
          <w:rFonts w:ascii="Bookman Old Style" w:hAnsi="Bookman Old Style"/>
          <w:b/>
          <w:sz w:val="18"/>
          <w:szCs w:val="18"/>
          <w:lang w:val="es-MX"/>
        </w:rPr>
        <w:t>CCOLLPA I</w:t>
      </w:r>
      <w:r w:rsidR="00875112">
        <w:rPr>
          <w:rFonts w:ascii="Bookman Old Style" w:hAnsi="Bookman Old Style"/>
          <w:b/>
          <w:sz w:val="18"/>
          <w:szCs w:val="18"/>
          <w:lang w:val="es-MX"/>
        </w:rPr>
        <w:t>I</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w:t>
      </w:r>
      <w:proofErr w:type="gramStart"/>
      <w:r w:rsidRPr="00541030">
        <w:rPr>
          <w:rFonts w:ascii="Bookman Old Style" w:hAnsi="Bookman Old Style"/>
          <w:sz w:val="20"/>
          <w:szCs w:val="20"/>
          <w:lang w:val="es-PE"/>
        </w:rPr>
        <w:t xml:space="preserve">evaluada </w:t>
      </w:r>
      <w:r w:rsidRPr="00541030">
        <w:rPr>
          <w:rFonts w:ascii="Bookman Old Style" w:hAnsi="Bookman Old Style"/>
          <w:b/>
          <w:bCs/>
          <w:sz w:val="20"/>
          <w:szCs w:val="20"/>
          <w:lang w:val="es-PE"/>
        </w:rPr>
        <w:t xml:space="preserve"> CUMPLE</w:t>
      </w:r>
      <w:r w:rsidR="003E65A9">
        <w:rPr>
          <w:rFonts w:ascii="Bookman Old Style" w:hAnsi="Bookman Old Style"/>
          <w:b/>
          <w:bCs/>
          <w:sz w:val="20"/>
          <w:szCs w:val="20"/>
          <w:lang w:val="es-PE"/>
        </w:rPr>
        <w:t>N</w:t>
      </w:r>
      <w:proofErr w:type="gramEnd"/>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59ED17C2" w14:textId="414CF2FD" w:rsidR="00EB3662" w:rsidRDefault="00EB3662" w:rsidP="00EB366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00875112" w:rsidRPr="00875112">
        <w:rPr>
          <w:rFonts w:ascii="Bookman Old Style" w:hAnsi="Bookman Old Style"/>
          <w:b/>
          <w:sz w:val="18"/>
          <w:szCs w:val="18"/>
          <w:lang w:val="es-MX"/>
        </w:rPr>
        <w:t>TOCCYACC</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1870D3CE" w14:textId="04063823" w:rsidR="00875112" w:rsidRDefault="00875112" w:rsidP="00875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Pr="00875112">
        <w:rPr>
          <w:rFonts w:ascii="Bookman Old Style" w:hAnsi="Bookman Old Style"/>
          <w:b/>
          <w:sz w:val="18"/>
          <w:szCs w:val="18"/>
          <w:lang w:val="es-MX"/>
        </w:rPr>
        <w:t>INCAPERCCAN</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NO CUMPLE</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Pr>
          <w:rFonts w:ascii="Bookman Old Style" w:hAnsi="Bookman Old Style"/>
          <w:sz w:val="20"/>
          <w:szCs w:val="20"/>
          <w:lang w:val="es-PE"/>
        </w:rPr>
        <w:t>.</w:t>
      </w:r>
    </w:p>
    <w:p w14:paraId="4DBF1EED" w14:textId="723E0C4A" w:rsidR="009D2F6B" w:rsidRDefault="00D02233" w:rsidP="00237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9D2F6B">
        <w:rPr>
          <w:rFonts w:ascii="Bookman Old Style" w:hAnsi="Bookman Old Style"/>
          <w:b/>
          <w:bCs/>
          <w:sz w:val="20"/>
          <w:szCs w:val="20"/>
          <w:lang w:val="es-PE"/>
        </w:rPr>
        <w:t>En la Red de Distribución (Reservorio, Vivienda Intermedia y Vivienda Final):</w:t>
      </w:r>
      <w:r w:rsidRPr="009D2F6B">
        <w:rPr>
          <w:rFonts w:ascii="Bookman Old Style" w:hAnsi="Bookman Old Style"/>
          <w:sz w:val="20"/>
          <w:szCs w:val="20"/>
          <w:lang w:val="es-PE"/>
        </w:rPr>
        <w:t xml:space="preserve"> El agua evaluada </w:t>
      </w:r>
      <w:r w:rsidRPr="009D2F6B">
        <w:rPr>
          <w:rFonts w:ascii="Bookman Old Style" w:hAnsi="Bookman Old Style"/>
          <w:b/>
          <w:bCs/>
          <w:sz w:val="20"/>
          <w:szCs w:val="20"/>
          <w:lang w:val="es-PE"/>
        </w:rPr>
        <w:t>NO CUMPLE</w:t>
      </w:r>
      <w:r w:rsidRPr="009D2F6B">
        <w:rPr>
          <w:rFonts w:ascii="Bookman Old Style" w:hAnsi="Bookman Old Style"/>
          <w:sz w:val="20"/>
          <w:szCs w:val="20"/>
          <w:lang w:val="es-PE"/>
        </w:rPr>
        <w:t xml:space="preserve"> con los requisitos de calidad estipulados en el </w:t>
      </w:r>
      <w:r w:rsidRPr="009D2F6B">
        <w:rPr>
          <w:rFonts w:ascii="Bookman Old Style" w:hAnsi="Bookman Old Style"/>
          <w:b/>
          <w:bCs/>
          <w:sz w:val="20"/>
          <w:szCs w:val="20"/>
          <w:lang w:val="es-PE"/>
        </w:rPr>
        <w:t xml:space="preserve">D.S. </w:t>
      </w:r>
      <w:proofErr w:type="spellStart"/>
      <w:r w:rsidRPr="009D2F6B">
        <w:rPr>
          <w:rFonts w:ascii="Bookman Old Style" w:hAnsi="Bookman Old Style"/>
          <w:b/>
          <w:bCs/>
          <w:sz w:val="20"/>
          <w:szCs w:val="20"/>
          <w:lang w:val="es-PE"/>
        </w:rPr>
        <w:t>N°</w:t>
      </w:r>
      <w:proofErr w:type="spellEnd"/>
      <w:r w:rsidRPr="009D2F6B">
        <w:rPr>
          <w:rFonts w:ascii="Bookman Old Style" w:hAnsi="Bookman Old Style"/>
          <w:b/>
          <w:bCs/>
          <w:sz w:val="20"/>
          <w:szCs w:val="20"/>
          <w:lang w:val="es-PE"/>
        </w:rPr>
        <w:t xml:space="preserve"> 031-2010-SA</w:t>
      </w:r>
      <w:r w:rsidRPr="009D2F6B">
        <w:rPr>
          <w:rFonts w:ascii="Bookman Old Style" w:hAnsi="Bookman Old Style"/>
          <w:sz w:val="20"/>
          <w:szCs w:val="20"/>
          <w:lang w:val="es-PE"/>
        </w:rPr>
        <w:t xml:space="preserve"> ("Reglamento de la Calidad del Agua para Consumo Humano"). Se detectó </w:t>
      </w:r>
      <w:r w:rsidR="003C1024" w:rsidRPr="009D2F6B">
        <w:rPr>
          <w:rFonts w:ascii="Bookman Old Style" w:hAnsi="Bookman Old Style"/>
          <w:sz w:val="20"/>
          <w:szCs w:val="20"/>
          <w:lang w:val="es-PE"/>
        </w:rPr>
        <w:t xml:space="preserve">incumplimiento </w:t>
      </w:r>
      <w:r w:rsidR="00875112">
        <w:rPr>
          <w:rFonts w:ascii="Bookman Old Style" w:hAnsi="Bookman Old Style"/>
          <w:sz w:val="20"/>
          <w:szCs w:val="20"/>
          <w:lang w:val="es-PE"/>
        </w:rPr>
        <w:t xml:space="preserve">el nivel </w:t>
      </w:r>
      <w:r w:rsidR="003C1024" w:rsidRPr="009D2F6B">
        <w:rPr>
          <w:rFonts w:ascii="Bookman Old Style" w:hAnsi="Bookman Old Style"/>
          <w:sz w:val="20"/>
          <w:szCs w:val="20"/>
          <w:lang w:val="es-PE"/>
        </w:rPr>
        <w:t xml:space="preserve">del </w:t>
      </w:r>
      <w:r w:rsidR="00875112">
        <w:rPr>
          <w:rFonts w:ascii="Bookman Old Style" w:hAnsi="Bookman Old Style"/>
          <w:sz w:val="20"/>
          <w:szCs w:val="20"/>
          <w:lang w:val="es-PE"/>
        </w:rPr>
        <w:t xml:space="preserve">parámetro </w:t>
      </w:r>
      <w:r w:rsidR="00875112">
        <w:rPr>
          <w:rFonts w:ascii="Bookman Old Style" w:hAnsi="Bookman Old Style"/>
          <w:b/>
          <w:bCs/>
          <w:sz w:val="20"/>
          <w:szCs w:val="20"/>
          <w:lang w:val="es-PE"/>
        </w:rPr>
        <w:t>cloro residual</w:t>
      </w:r>
      <w:r w:rsidRPr="009D2F6B">
        <w:rPr>
          <w:rFonts w:ascii="Bookman Old Style" w:hAnsi="Bookman Old Style"/>
          <w:b/>
          <w:bCs/>
          <w:sz w:val="20"/>
          <w:szCs w:val="20"/>
          <w:lang w:val="es-PE"/>
        </w:rPr>
        <w:t xml:space="preserve"> (valores entre </w:t>
      </w:r>
      <w:r w:rsidR="00875112">
        <w:rPr>
          <w:rFonts w:ascii="Bookman Old Style" w:hAnsi="Bookman Old Style"/>
          <w:b/>
          <w:bCs/>
          <w:sz w:val="20"/>
          <w:szCs w:val="20"/>
          <w:lang w:val="es-PE"/>
        </w:rPr>
        <w:t xml:space="preserve">0.14 </w:t>
      </w:r>
      <w:r w:rsidRPr="009D2F6B">
        <w:rPr>
          <w:rFonts w:ascii="Bookman Old Style" w:hAnsi="Bookman Old Style"/>
          <w:b/>
          <w:bCs/>
          <w:sz w:val="20"/>
          <w:szCs w:val="20"/>
          <w:lang w:val="es-PE"/>
        </w:rPr>
        <w:t>y 0.</w:t>
      </w:r>
      <w:r w:rsidR="00875112">
        <w:rPr>
          <w:rFonts w:ascii="Bookman Old Style" w:hAnsi="Bookman Old Style"/>
          <w:b/>
          <w:bCs/>
          <w:sz w:val="20"/>
          <w:szCs w:val="20"/>
          <w:lang w:val="es-PE"/>
        </w:rPr>
        <w:t>28</w:t>
      </w:r>
      <w:r w:rsidRPr="009D2F6B">
        <w:rPr>
          <w:rFonts w:ascii="Bookman Old Style" w:hAnsi="Bookman Old Style"/>
          <w:b/>
          <w:bCs/>
          <w:sz w:val="20"/>
          <w:szCs w:val="20"/>
          <w:lang w:val="es-PE"/>
        </w:rPr>
        <w:t>)</w:t>
      </w:r>
      <w:r w:rsidRPr="009D2F6B">
        <w:rPr>
          <w:rFonts w:ascii="Bookman Old Style" w:hAnsi="Bookman Old Style"/>
          <w:sz w:val="20"/>
          <w:szCs w:val="20"/>
          <w:lang w:val="es-PE"/>
        </w:rPr>
        <w:t xml:space="preserve"> que supera ampliamente el rango permitido</w:t>
      </w:r>
      <w:r w:rsidR="00875112" w:rsidRPr="009D2F6B">
        <w:rPr>
          <w:rFonts w:ascii="Bookman Old Style" w:hAnsi="Bookman Old Style"/>
          <w:sz w:val="20"/>
          <w:szCs w:val="20"/>
          <w:lang w:val="es-PE"/>
        </w:rPr>
        <w:t>, lo que evidencia la ausencia o ineficacia del proceso de cloración actual.</w:t>
      </w:r>
    </w:p>
    <w:p w14:paraId="0160E26C" w14:textId="2780A524" w:rsidR="002328DC" w:rsidRPr="000A7A08" w:rsidRDefault="002328DC" w:rsidP="00875112">
      <w:pPr>
        <w:pStyle w:val="NormalWeb"/>
        <w:spacing w:before="0" w:beforeAutospacing="0" w:after="0" w:afterAutospacing="0" w:line="100" w:lineRule="atLeast"/>
        <w:ind w:left="851"/>
        <w:jc w:val="both"/>
        <w:rPr>
          <w:rFonts w:ascii="Bookman Old Style" w:hAnsi="Bookman Old Style"/>
          <w:sz w:val="12"/>
          <w:szCs w:val="12"/>
          <w:lang w:val="es-MX"/>
        </w:rPr>
      </w:pPr>
    </w:p>
    <w:p w14:paraId="28A37E0F" w14:textId="1A6E25C2" w:rsidR="008E76CC" w:rsidRPr="008A6FCF" w:rsidRDefault="008E76CC" w:rsidP="000C02A9">
      <w:pPr>
        <w:pStyle w:val="Prrafodelista"/>
        <w:numPr>
          <w:ilvl w:val="0"/>
          <w:numId w:val="7"/>
        </w:numPr>
        <w:shd w:val="clear" w:color="auto" w:fill="00FF00"/>
        <w:spacing w:after="120"/>
        <w:ind w:left="284" w:hanging="284"/>
        <w:jc w:val="both"/>
        <w:rPr>
          <w:rFonts w:ascii="Bookman Old Style" w:hAnsi="Bookman Old Style" w:cs="Tahoma"/>
          <w:b/>
          <w:sz w:val="20"/>
          <w:highlight w:val="green"/>
        </w:rPr>
      </w:pPr>
      <w:r w:rsidRPr="008A6FCF">
        <w:rPr>
          <w:rFonts w:ascii="Bookman Old Style" w:hAnsi="Bookman Old Style" w:cs="Tahoma"/>
          <w:b/>
          <w:sz w:val="20"/>
          <w:highlight w:val="green"/>
        </w:rPr>
        <w:t>CONCLUSIONES</w:t>
      </w:r>
    </w:p>
    <w:p w14:paraId="43360091" w14:textId="77777777" w:rsidR="007B18F0" w:rsidRPr="007B18F0" w:rsidRDefault="007B18F0" w:rsidP="007B18F0">
      <w:pPr>
        <w:pStyle w:val="Prrafodelista"/>
        <w:spacing w:line="100" w:lineRule="atLeast"/>
        <w:ind w:left="851"/>
        <w:jc w:val="both"/>
        <w:rPr>
          <w:rFonts w:ascii="Bookman Old Style" w:hAnsi="Bookman Old Style" w:cs="Tahoma"/>
          <w:sz w:val="20"/>
          <w:szCs w:val="20"/>
        </w:rPr>
      </w:pPr>
    </w:p>
    <w:p w14:paraId="5506690C" w14:textId="04053B0E"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Se concluye que el agua del sistema de la localidad de </w:t>
      </w:r>
      <w:r w:rsidR="009E7343">
        <w:rPr>
          <w:rFonts w:ascii="Bookman Old Style" w:eastAsia="Times New Roman" w:hAnsi="Bookman Old Style" w:cs="Times New Roman"/>
          <w:sz w:val="20"/>
          <w:szCs w:val="20"/>
          <w:lang w:eastAsia="es-PE"/>
        </w:rPr>
        <w:t>Paucara</w:t>
      </w:r>
      <w:r w:rsidRPr="006829DC">
        <w:rPr>
          <w:rFonts w:ascii="Bookman Old Style" w:eastAsia="Times New Roman" w:hAnsi="Bookman Old Style" w:cs="Times New Roman"/>
          <w:sz w:val="20"/>
          <w:szCs w:val="20"/>
          <w:lang w:eastAsia="es-PE"/>
        </w:rPr>
        <w:t xml:space="preserve"> </w:t>
      </w:r>
      <w:r w:rsidRPr="006829DC">
        <w:rPr>
          <w:rFonts w:ascii="Bookman Old Style" w:eastAsia="Times New Roman" w:hAnsi="Bookman Old Style" w:cs="Times New Roman"/>
          <w:b/>
          <w:bCs/>
          <w:sz w:val="20"/>
          <w:szCs w:val="20"/>
          <w:lang w:eastAsia="es-PE"/>
        </w:rPr>
        <w:t>NO ES APTA para el consumo humano</w:t>
      </w:r>
      <w:r w:rsidRPr="006829DC">
        <w:rPr>
          <w:rFonts w:ascii="Bookman Old Style" w:eastAsia="Times New Roman" w:hAnsi="Bookman Old Style" w:cs="Times New Roman"/>
          <w:sz w:val="20"/>
          <w:szCs w:val="20"/>
          <w:lang w:eastAsia="es-PE"/>
        </w:rPr>
        <w:t xml:space="preserve"> en las condiciones actuales, al no cumplir con los límites físico-químicos y de desinfección obligatorios establecidos en el Reglamento de la Calidad del Agua para Consumo Humano (</w:t>
      </w:r>
      <w:r w:rsidRPr="006829DC">
        <w:rPr>
          <w:rFonts w:ascii="Bookman Old Style" w:eastAsia="Times New Roman" w:hAnsi="Bookman Old Style" w:cs="Times New Roman"/>
          <w:b/>
          <w:bCs/>
          <w:sz w:val="20"/>
          <w:szCs w:val="20"/>
          <w:lang w:eastAsia="es-PE"/>
        </w:rPr>
        <w:t xml:space="preserve">D.S. </w:t>
      </w:r>
      <w:proofErr w:type="spellStart"/>
      <w:r w:rsidRPr="006829DC">
        <w:rPr>
          <w:rFonts w:ascii="Bookman Old Style" w:eastAsia="Times New Roman" w:hAnsi="Bookman Old Style" w:cs="Times New Roman"/>
          <w:b/>
          <w:bCs/>
          <w:sz w:val="20"/>
          <w:szCs w:val="20"/>
          <w:lang w:eastAsia="es-PE"/>
        </w:rPr>
        <w:t>N°</w:t>
      </w:r>
      <w:proofErr w:type="spellEnd"/>
      <w:r w:rsidRPr="006829DC">
        <w:rPr>
          <w:rFonts w:ascii="Bookman Old Style" w:eastAsia="Times New Roman" w:hAnsi="Bookman Old Style" w:cs="Times New Roman"/>
          <w:b/>
          <w:bCs/>
          <w:sz w:val="20"/>
          <w:szCs w:val="20"/>
          <w:lang w:eastAsia="es-PE"/>
        </w:rPr>
        <w:t xml:space="preserve"> 031-2010-SA</w:t>
      </w:r>
      <w:r w:rsidRPr="006829DC">
        <w:rPr>
          <w:rFonts w:ascii="Bookman Old Style" w:eastAsia="Times New Roman" w:hAnsi="Bookman Old Style" w:cs="Times New Roman"/>
          <w:sz w:val="20"/>
          <w:szCs w:val="20"/>
          <w:lang w:eastAsia="es-PE"/>
        </w:rPr>
        <w:t>).</w:t>
      </w:r>
    </w:p>
    <w:p w14:paraId="75C3AC62" w14:textId="4BEF7577"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El proceso de desinfección en el sistema </w:t>
      </w:r>
      <w:r w:rsidR="009E7343">
        <w:rPr>
          <w:rFonts w:ascii="Bookman Old Style" w:eastAsia="Times New Roman" w:hAnsi="Bookman Old Style" w:cs="Times New Roman"/>
          <w:sz w:val="20"/>
          <w:szCs w:val="20"/>
          <w:lang w:eastAsia="es-PE"/>
        </w:rPr>
        <w:t>Paucara</w:t>
      </w:r>
      <w:r w:rsidRPr="006829DC">
        <w:rPr>
          <w:rFonts w:ascii="Bookman Old Style" w:eastAsia="Times New Roman" w:hAnsi="Bookman Old Style" w:cs="Times New Roman"/>
          <w:sz w:val="20"/>
          <w:szCs w:val="20"/>
          <w:lang w:eastAsia="es-PE"/>
        </w:rPr>
        <w:t xml:space="preserve"> es </w:t>
      </w:r>
      <w:r w:rsidRPr="006829DC">
        <w:rPr>
          <w:rFonts w:ascii="Bookman Old Style" w:eastAsia="Times New Roman" w:hAnsi="Bookman Old Style" w:cs="Times New Roman"/>
          <w:b/>
          <w:bCs/>
          <w:sz w:val="20"/>
          <w:szCs w:val="20"/>
          <w:lang w:eastAsia="es-PE"/>
        </w:rPr>
        <w:t>deficiente e ineficaz</w:t>
      </w:r>
      <w:r w:rsidRPr="006829DC">
        <w:rPr>
          <w:rFonts w:ascii="Bookman Old Style" w:eastAsia="Times New Roman" w:hAnsi="Bookman Old Style" w:cs="Times New Roman"/>
          <w:sz w:val="20"/>
          <w:szCs w:val="20"/>
          <w:lang w:eastAsia="es-PE"/>
        </w:rPr>
        <w:t>. Los niveles de cloro residual medidos en el reservorio (0.</w:t>
      </w:r>
      <w:r w:rsidR="00875112">
        <w:rPr>
          <w:rFonts w:ascii="Bookman Old Style" w:eastAsia="Times New Roman" w:hAnsi="Bookman Old Style" w:cs="Times New Roman"/>
          <w:sz w:val="20"/>
          <w:szCs w:val="20"/>
          <w:lang w:eastAsia="es-PE"/>
        </w:rPr>
        <w:t>28</w:t>
      </w:r>
      <w:r w:rsidRPr="006829DC">
        <w:rPr>
          <w:rFonts w:ascii="Bookman Old Style" w:eastAsia="Times New Roman" w:hAnsi="Bookman Old Style" w:cs="Times New Roman"/>
          <w:sz w:val="20"/>
          <w:szCs w:val="20"/>
          <w:lang w:eastAsia="es-PE"/>
        </w:rPr>
        <w:t xml:space="preserve"> mg/L), vivienda intermedia (0.</w:t>
      </w:r>
      <w:r w:rsidR="00875112">
        <w:rPr>
          <w:rFonts w:ascii="Bookman Old Style" w:eastAsia="Times New Roman" w:hAnsi="Bookman Old Style" w:cs="Times New Roman"/>
          <w:sz w:val="20"/>
          <w:szCs w:val="20"/>
          <w:lang w:eastAsia="es-PE"/>
        </w:rPr>
        <w:t>12</w:t>
      </w:r>
      <w:r w:rsidRPr="006829DC">
        <w:rPr>
          <w:rFonts w:ascii="Bookman Old Style" w:eastAsia="Times New Roman" w:hAnsi="Bookman Old Style" w:cs="Times New Roman"/>
          <w:sz w:val="20"/>
          <w:szCs w:val="20"/>
          <w:lang w:eastAsia="es-PE"/>
        </w:rPr>
        <w:t xml:space="preserve"> mg/L) y vivienda final (0.</w:t>
      </w:r>
      <w:r w:rsidR="00875112">
        <w:rPr>
          <w:rFonts w:ascii="Bookman Old Style" w:eastAsia="Times New Roman" w:hAnsi="Bookman Old Style" w:cs="Times New Roman"/>
          <w:sz w:val="20"/>
          <w:szCs w:val="20"/>
          <w:lang w:eastAsia="es-PE"/>
        </w:rPr>
        <w:t>14</w:t>
      </w:r>
      <w:r w:rsidRPr="006829DC">
        <w:rPr>
          <w:rFonts w:ascii="Bookman Old Style" w:eastAsia="Times New Roman" w:hAnsi="Bookman Old Style" w:cs="Times New Roman"/>
          <w:sz w:val="20"/>
          <w:szCs w:val="20"/>
          <w:lang w:eastAsia="es-PE"/>
        </w:rPr>
        <w:t xml:space="preserve"> mg/L) se encuentran </w:t>
      </w:r>
      <w:r w:rsidRPr="006829DC">
        <w:rPr>
          <w:rFonts w:ascii="Bookman Old Style" w:eastAsia="Times New Roman" w:hAnsi="Bookman Old Style" w:cs="Times New Roman"/>
          <w:b/>
          <w:bCs/>
          <w:sz w:val="20"/>
          <w:szCs w:val="20"/>
          <w:lang w:eastAsia="es-PE"/>
        </w:rPr>
        <w:t xml:space="preserve">por debajo del límite mínimo </w:t>
      </w:r>
      <w:r>
        <w:rPr>
          <w:rFonts w:ascii="Bookman Old Style" w:eastAsia="Times New Roman" w:hAnsi="Bookman Old Style" w:cs="Times New Roman"/>
          <w:b/>
          <w:bCs/>
          <w:sz w:val="20"/>
          <w:szCs w:val="20"/>
          <w:lang w:eastAsia="es-PE"/>
        </w:rPr>
        <w:t>permisible</w:t>
      </w:r>
      <w:r w:rsidRPr="006829DC">
        <w:rPr>
          <w:rFonts w:ascii="Bookman Old Style" w:eastAsia="Times New Roman" w:hAnsi="Bookman Old Style" w:cs="Times New Roman"/>
          <w:b/>
          <w:bCs/>
          <w:sz w:val="20"/>
          <w:szCs w:val="20"/>
          <w:lang w:eastAsia="es-PE"/>
        </w:rPr>
        <w:t xml:space="preserve"> </w:t>
      </w:r>
      <w:r>
        <w:rPr>
          <w:rFonts w:ascii="Bookman Old Style" w:eastAsia="Times New Roman" w:hAnsi="Bookman Old Style" w:cs="Times New Roman"/>
          <w:b/>
          <w:bCs/>
          <w:sz w:val="20"/>
          <w:szCs w:val="20"/>
          <w:lang w:eastAsia="es-PE"/>
        </w:rPr>
        <w:t>(</w:t>
      </w:r>
      <w:r w:rsidRPr="006829DC">
        <w:rPr>
          <w:rFonts w:ascii="Bookman Old Style" w:eastAsia="Times New Roman" w:hAnsi="Bookman Old Style" w:cs="Times New Roman"/>
          <w:b/>
          <w:bCs/>
          <w:sz w:val="20"/>
          <w:szCs w:val="20"/>
          <w:lang w:eastAsia="es-PE"/>
        </w:rPr>
        <w:t>0.5 mg/L)</w:t>
      </w:r>
      <w:r>
        <w:rPr>
          <w:rFonts w:ascii="Bookman Old Style" w:eastAsia="Times New Roman" w:hAnsi="Bookman Old Style" w:cs="Times New Roman"/>
          <w:b/>
          <w:bCs/>
          <w:sz w:val="20"/>
          <w:szCs w:val="20"/>
          <w:lang w:eastAsia="es-PE"/>
        </w:rPr>
        <w:t>.</w:t>
      </w:r>
    </w:p>
    <w:p w14:paraId="37419074" w14:textId="2806DBA8"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Se completó con éxito el procedimiento logístico de toma y envío de muestras microbiológicas y parasitológicas al Centro de Salud </w:t>
      </w:r>
      <w:r w:rsidR="009E7343">
        <w:rPr>
          <w:rFonts w:ascii="Bookman Old Style" w:eastAsia="Times New Roman" w:hAnsi="Bookman Old Style" w:cs="Times New Roman"/>
          <w:sz w:val="20"/>
          <w:szCs w:val="20"/>
          <w:lang w:eastAsia="es-PE"/>
        </w:rPr>
        <w:t>Paucara</w:t>
      </w:r>
      <w:r w:rsidRPr="006829DC">
        <w:rPr>
          <w:rFonts w:ascii="Bookman Old Style" w:eastAsia="Times New Roman" w:hAnsi="Bookman Old Style" w:cs="Times New Roman"/>
          <w:sz w:val="20"/>
          <w:szCs w:val="20"/>
          <w:lang w:eastAsia="es-PE"/>
        </w:rPr>
        <w:t xml:space="preserve">, quedando pendiente la emisión de los resultados de metales pesados y físico-químicos completos por parte del laboratorio acreditado </w:t>
      </w:r>
      <w:r w:rsidRPr="006829DC">
        <w:rPr>
          <w:rFonts w:ascii="Bookman Old Style" w:eastAsia="Times New Roman" w:hAnsi="Bookman Old Style" w:cs="Times New Roman"/>
          <w:b/>
          <w:bCs/>
          <w:sz w:val="20"/>
          <w:szCs w:val="20"/>
          <w:lang w:eastAsia="es-PE"/>
        </w:rPr>
        <w:t>ALAB</w:t>
      </w:r>
      <w:r w:rsidRPr="006829DC">
        <w:rPr>
          <w:rFonts w:ascii="Bookman Old Style" w:eastAsia="Times New Roman" w:hAnsi="Bookman Old Style" w:cs="Times New Roman"/>
          <w:sz w:val="20"/>
          <w:szCs w:val="20"/>
          <w:lang w:eastAsia="es-PE"/>
        </w:rPr>
        <w:t>.</w:t>
      </w:r>
    </w:p>
    <w:p w14:paraId="22A375A9" w14:textId="70D624D4" w:rsidR="006829DC" w:rsidRDefault="006829DC" w:rsidP="006829DC">
      <w:pPr>
        <w:spacing w:line="100" w:lineRule="atLeast"/>
        <w:jc w:val="both"/>
        <w:rPr>
          <w:rFonts w:ascii="Bookman Old Style" w:hAnsi="Bookman Old Style" w:cs="Tahoma"/>
          <w:sz w:val="20"/>
          <w:szCs w:val="12"/>
        </w:rPr>
      </w:pPr>
    </w:p>
    <w:p w14:paraId="3773B6FC" w14:textId="74685F1B" w:rsidR="008E76CC" w:rsidRPr="008A6FCF" w:rsidRDefault="008E76CC" w:rsidP="000C02A9">
      <w:pPr>
        <w:pStyle w:val="Prrafodelista"/>
        <w:numPr>
          <w:ilvl w:val="0"/>
          <w:numId w:val="7"/>
        </w:numPr>
        <w:shd w:val="clear" w:color="auto" w:fill="00FF00"/>
        <w:spacing w:after="120"/>
        <w:ind w:left="426" w:hanging="426"/>
        <w:jc w:val="both"/>
        <w:rPr>
          <w:rFonts w:ascii="Bookman Old Style" w:hAnsi="Bookman Old Style" w:cs="Tahoma"/>
          <w:b/>
          <w:sz w:val="20"/>
          <w:highlight w:val="green"/>
        </w:rPr>
      </w:pPr>
      <w:r w:rsidRPr="008A6FCF">
        <w:rPr>
          <w:rFonts w:ascii="Bookman Old Style" w:hAnsi="Bookman Old Style" w:cs="Tahoma"/>
          <w:b/>
          <w:sz w:val="20"/>
          <w:highlight w:val="green"/>
        </w:rPr>
        <w:t>RECOMENDACI</w:t>
      </w:r>
      <w:r w:rsidR="00675507" w:rsidRPr="008A6FCF">
        <w:rPr>
          <w:rFonts w:ascii="Bookman Old Style" w:hAnsi="Bookman Old Style" w:cs="Tahoma"/>
          <w:b/>
          <w:sz w:val="20"/>
          <w:highlight w:val="green"/>
        </w:rPr>
        <w:t>ÓN</w:t>
      </w:r>
    </w:p>
    <w:p w14:paraId="2DF777FD" w14:textId="2554B955" w:rsidR="00BF5F14" w:rsidRDefault="00BF5F14" w:rsidP="000E40BB">
      <w:pPr>
        <w:pStyle w:val="Prrafodelista"/>
        <w:ind w:left="426"/>
        <w:jc w:val="both"/>
        <w:rPr>
          <w:rFonts w:ascii="Bookman Old Style" w:hAnsi="Bookman Old Style" w:cs="Tahoma"/>
          <w:sz w:val="20"/>
        </w:rPr>
      </w:pPr>
    </w:p>
    <w:p w14:paraId="1F00E8C1" w14:textId="79BAB9D1" w:rsidR="00576124" w:rsidRPr="00576124" w:rsidRDefault="00576124"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bCs/>
          <w:sz w:val="20"/>
          <w:lang w:val="es-MX"/>
        </w:rPr>
        <w:t>A</w:t>
      </w:r>
      <w:r w:rsidR="006829DC">
        <w:rPr>
          <w:rFonts w:ascii="Bookman Old Style" w:hAnsi="Bookman Old Style" w:cs="Tahoma"/>
          <w:b/>
          <w:bCs/>
          <w:sz w:val="20"/>
          <w:lang w:val="es-MX"/>
        </w:rPr>
        <w:t xml:space="preserve"> </w:t>
      </w:r>
      <w:r w:rsidRPr="00576124">
        <w:rPr>
          <w:rFonts w:ascii="Bookman Old Style" w:hAnsi="Bookman Old Style" w:cs="Tahoma"/>
          <w:b/>
          <w:bCs/>
          <w:sz w:val="20"/>
          <w:lang w:val="es-MX"/>
        </w:rPr>
        <w:t>l</w:t>
      </w:r>
      <w:r w:rsidR="006829DC">
        <w:rPr>
          <w:rFonts w:ascii="Bookman Old Style" w:hAnsi="Bookman Old Style" w:cs="Tahoma"/>
          <w:b/>
          <w:bCs/>
          <w:sz w:val="20"/>
          <w:lang w:val="es-MX"/>
        </w:rPr>
        <w:t>os</w:t>
      </w:r>
      <w:r w:rsidRPr="00576124">
        <w:rPr>
          <w:rFonts w:ascii="Bookman Old Style" w:hAnsi="Bookman Old Style" w:cs="Tahoma"/>
          <w:b/>
          <w:bCs/>
          <w:sz w:val="20"/>
          <w:lang w:val="es-MX"/>
        </w:rPr>
        <w:t xml:space="preserve"> </w:t>
      </w:r>
      <w:proofErr w:type="gramStart"/>
      <w:r w:rsidRPr="00576124">
        <w:rPr>
          <w:rFonts w:ascii="Bookman Old Style" w:hAnsi="Bookman Old Style" w:cs="Tahoma"/>
          <w:b/>
          <w:bCs/>
          <w:sz w:val="20"/>
          <w:lang w:val="es-MX"/>
        </w:rPr>
        <w:t>Responsable</w:t>
      </w:r>
      <w:r w:rsidR="006829DC">
        <w:rPr>
          <w:rFonts w:ascii="Bookman Old Style" w:hAnsi="Bookman Old Style" w:cs="Tahoma"/>
          <w:b/>
          <w:bCs/>
          <w:sz w:val="20"/>
          <w:lang w:val="es-MX"/>
        </w:rPr>
        <w:t>s</w:t>
      </w:r>
      <w:proofErr w:type="gramEnd"/>
      <w:r w:rsidRPr="00576124">
        <w:rPr>
          <w:rFonts w:ascii="Bookman Old Style" w:hAnsi="Bookman Old Style" w:cs="Tahoma"/>
          <w:b/>
          <w:bCs/>
          <w:sz w:val="20"/>
          <w:lang w:val="es-MX"/>
        </w:rPr>
        <w:t xml:space="preserve"> del Sistema de Agua (JASS </w:t>
      </w:r>
      <w:r w:rsidR="009E7343">
        <w:rPr>
          <w:rFonts w:ascii="Bookman Old Style" w:hAnsi="Bookman Old Style" w:cs="Tahoma"/>
          <w:b/>
          <w:bCs/>
          <w:sz w:val="20"/>
          <w:lang w:val="es-MX"/>
        </w:rPr>
        <w:t>Paucara</w:t>
      </w:r>
      <w:r w:rsidR="006A1BE8">
        <w:rPr>
          <w:rFonts w:ascii="Bookman Old Style" w:hAnsi="Bookman Old Style" w:cs="Tahoma"/>
          <w:b/>
          <w:bCs/>
          <w:sz w:val="20"/>
          <w:lang w:val="es-MX"/>
        </w:rPr>
        <w:t>)</w:t>
      </w:r>
      <w:r w:rsidRPr="00576124">
        <w:rPr>
          <w:rFonts w:ascii="Bookman Old Style" w:hAnsi="Bookman Old Style" w:cs="Tahoma"/>
          <w:b/>
          <w:bCs/>
          <w:sz w:val="20"/>
          <w:lang w:val="es-MX"/>
        </w:rPr>
        <w:t>:</w:t>
      </w:r>
    </w:p>
    <w:p w14:paraId="00EDF29C" w14:textId="2601E9F7" w:rsidR="00576124" w:rsidRP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Realizar de manera inmediata la </w:t>
      </w:r>
      <w:r w:rsidRPr="00576124">
        <w:rPr>
          <w:rFonts w:ascii="Bookman Old Style" w:hAnsi="Bookman Old Style" w:cs="Tahoma"/>
          <w:b/>
          <w:bCs/>
          <w:sz w:val="20"/>
          <w:lang w:val="es-MX"/>
        </w:rPr>
        <w:t>dosificación adecuada de cloro</w:t>
      </w:r>
      <w:r w:rsidRPr="00576124">
        <w:rPr>
          <w:rFonts w:ascii="Bookman Old Style" w:hAnsi="Bookman Old Style" w:cs="Tahoma"/>
          <w:sz w:val="20"/>
          <w:lang w:val="es-MX"/>
        </w:rPr>
        <w:t xml:space="preserve"> en el sistema, garantizando niveles de </w:t>
      </w:r>
      <w:r w:rsidRPr="00576124">
        <w:rPr>
          <w:rFonts w:ascii="Bookman Old Style" w:hAnsi="Bookman Old Style" w:cs="Tahoma"/>
          <w:b/>
          <w:bCs/>
          <w:sz w:val="20"/>
          <w:lang w:val="es-MX"/>
        </w:rPr>
        <w:t>cloro residual ≥ 0.5 mg/L</w:t>
      </w:r>
      <w:r w:rsidRPr="00576124">
        <w:rPr>
          <w:rFonts w:ascii="Bookman Old Style" w:hAnsi="Bookman Old Style" w:cs="Tahoma"/>
          <w:sz w:val="20"/>
          <w:lang w:val="es-MX"/>
        </w:rPr>
        <w:t xml:space="preserve">, conforme al D.S. </w:t>
      </w:r>
      <w:proofErr w:type="spellStart"/>
      <w:r w:rsidRPr="00576124">
        <w:rPr>
          <w:rFonts w:ascii="Bookman Old Style" w:hAnsi="Bookman Old Style" w:cs="Tahoma"/>
          <w:sz w:val="20"/>
          <w:lang w:val="es-MX"/>
        </w:rPr>
        <w:t>N°</w:t>
      </w:r>
      <w:proofErr w:type="spellEnd"/>
      <w:r w:rsidRPr="00576124">
        <w:rPr>
          <w:rFonts w:ascii="Bookman Old Style" w:hAnsi="Bookman Old Style" w:cs="Tahoma"/>
          <w:sz w:val="20"/>
          <w:lang w:val="es-MX"/>
        </w:rPr>
        <w:t xml:space="preserve"> 031-2010-SA. </w:t>
      </w:r>
    </w:p>
    <w:p w14:paraId="4380EA84" w14:textId="77777777" w:rsidR="00576124" w:rsidRP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Implementar un </w:t>
      </w:r>
      <w:r w:rsidRPr="00576124">
        <w:rPr>
          <w:rFonts w:ascii="Bookman Old Style" w:hAnsi="Bookman Old Style" w:cs="Tahoma"/>
          <w:b/>
          <w:bCs/>
          <w:sz w:val="20"/>
          <w:lang w:val="es-MX"/>
        </w:rPr>
        <w:t>programa continuo de cloración</w:t>
      </w:r>
      <w:r w:rsidRPr="00576124">
        <w:rPr>
          <w:rFonts w:ascii="Bookman Old Style" w:hAnsi="Bookman Old Style" w:cs="Tahoma"/>
          <w:sz w:val="20"/>
          <w:lang w:val="es-MX"/>
        </w:rPr>
        <w:t>, asegurando el mantenimiento y calibración periódica de los equipos de desinfección.</w:t>
      </w:r>
    </w:p>
    <w:p w14:paraId="43B1AB5C" w14:textId="6C45E760" w:rsid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Efectuar la </w:t>
      </w:r>
      <w:r w:rsidRPr="00576124">
        <w:rPr>
          <w:rFonts w:ascii="Bookman Old Style" w:hAnsi="Bookman Old Style" w:cs="Tahoma"/>
          <w:b/>
          <w:bCs/>
          <w:sz w:val="20"/>
          <w:lang w:val="es-MX"/>
        </w:rPr>
        <w:t>limpieza y desinfección del reservorio</w:t>
      </w:r>
      <w:r w:rsidRPr="00576124">
        <w:rPr>
          <w:rFonts w:ascii="Bookman Old Style" w:hAnsi="Bookman Old Style" w:cs="Tahoma"/>
          <w:sz w:val="20"/>
          <w:lang w:val="es-MX"/>
        </w:rPr>
        <w:t xml:space="preserve"> y de las redes de distribución de forma periódica.</w:t>
      </w:r>
    </w:p>
    <w:p w14:paraId="50CA2DB5" w14:textId="464B1303" w:rsidR="006829DC" w:rsidRDefault="006829DC" w:rsidP="006829DC">
      <w:pPr>
        <w:jc w:val="both"/>
        <w:rPr>
          <w:rFonts w:ascii="Bookman Old Style" w:hAnsi="Bookman Old Style" w:cs="Tahoma"/>
          <w:sz w:val="20"/>
          <w:lang w:val="es-MX"/>
        </w:rPr>
      </w:pPr>
    </w:p>
    <w:p w14:paraId="31B50343" w14:textId="032EB2AC" w:rsidR="006829DC" w:rsidRPr="00576124" w:rsidRDefault="006829DC"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bCs/>
          <w:sz w:val="20"/>
          <w:lang w:val="es-MX"/>
        </w:rPr>
        <w:t xml:space="preserve">A la </w:t>
      </w:r>
      <w:r w:rsidR="004D6078">
        <w:rPr>
          <w:rFonts w:ascii="Bookman Old Style" w:hAnsi="Bookman Old Style" w:cs="Tahoma"/>
          <w:b/>
          <w:bCs/>
          <w:sz w:val="20"/>
          <w:lang w:val="es-MX"/>
        </w:rPr>
        <w:t xml:space="preserve">Municipalidad Distrital de </w:t>
      </w:r>
      <w:r w:rsidR="009E7343">
        <w:rPr>
          <w:rFonts w:ascii="Bookman Old Style" w:hAnsi="Bookman Old Style" w:cs="Tahoma"/>
          <w:b/>
          <w:bCs/>
          <w:sz w:val="20"/>
          <w:lang w:val="es-MX"/>
        </w:rPr>
        <w:t>Paucara</w:t>
      </w:r>
      <w:r w:rsidR="004D6078">
        <w:rPr>
          <w:rFonts w:ascii="Bookman Old Style" w:hAnsi="Bookman Old Style" w:cs="Tahoma"/>
          <w:b/>
          <w:bCs/>
          <w:sz w:val="20"/>
          <w:lang w:val="es-MX"/>
        </w:rPr>
        <w:t xml:space="preserve"> - </w:t>
      </w:r>
      <w:r>
        <w:rPr>
          <w:rFonts w:ascii="Bookman Old Style" w:hAnsi="Bookman Old Style" w:cs="Tahoma"/>
          <w:b/>
          <w:bCs/>
          <w:sz w:val="20"/>
          <w:lang w:val="es-MX"/>
        </w:rPr>
        <w:t xml:space="preserve">ATM </w:t>
      </w:r>
    </w:p>
    <w:p w14:paraId="084AF2A4" w14:textId="77777777" w:rsidR="006829DC" w:rsidRPr="00576124"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lastRenderedPageBreak/>
        <w:t xml:space="preserve">Brindar </w:t>
      </w:r>
      <w:r w:rsidRPr="00576124">
        <w:rPr>
          <w:rFonts w:ascii="Bookman Old Style" w:hAnsi="Bookman Old Style" w:cs="Tahoma"/>
          <w:b/>
          <w:bCs/>
          <w:sz w:val="20"/>
          <w:lang w:val="es-MX"/>
        </w:rPr>
        <w:t>asistencia técnica y logística</w:t>
      </w:r>
      <w:r w:rsidRPr="00576124">
        <w:rPr>
          <w:rFonts w:ascii="Bookman Old Style" w:hAnsi="Bookman Old Style" w:cs="Tahoma"/>
          <w:sz w:val="20"/>
          <w:lang w:val="es-MX"/>
        </w:rPr>
        <w:t xml:space="preserve"> para mejorar la operación y mantenimiento del sistema de agua potable.</w:t>
      </w:r>
    </w:p>
    <w:p w14:paraId="3E4B3420" w14:textId="77777777" w:rsidR="006829DC" w:rsidRPr="00576124"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Ejecutar acciones para la </w:t>
      </w:r>
      <w:r w:rsidRPr="00576124">
        <w:rPr>
          <w:rFonts w:ascii="Bookman Old Style" w:hAnsi="Bookman Old Style" w:cs="Tahoma"/>
          <w:b/>
          <w:bCs/>
          <w:sz w:val="20"/>
          <w:lang w:val="es-MX"/>
        </w:rPr>
        <w:t>corrección del pH elevado</w:t>
      </w:r>
      <w:r w:rsidRPr="00576124">
        <w:rPr>
          <w:rFonts w:ascii="Bookman Old Style" w:hAnsi="Bookman Old Style" w:cs="Tahoma"/>
          <w:sz w:val="20"/>
          <w:lang w:val="es-MX"/>
        </w:rPr>
        <w:t xml:space="preserve"> del agua, mediante la evaluación técnica del sistema y posibles tratamientos correctivos. </w:t>
      </w:r>
    </w:p>
    <w:p w14:paraId="661B9274" w14:textId="77777777" w:rsidR="006829DC"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Fortalecer la vigilancia del cumplimiento de los parámetros de calidad del agua establecidos en la normativa vigente.</w:t>
      </w:r>
    </w:p>
    <w:p w14:paraId="49253C9F" w14:textId="77777777" w:rsidR="006829DC" w:rsidRPr="006829DC" w:rsidRDefault="006829DC" w:rsidP="006829DC">
      <w:pPr>
        <w:jc w:val="both"/>
        <w:rPr>
          <w:rFonts w:ascii="Bookman Old Style" w:hAnsi="Bookman Old Style" w:cs="Tahoma"/>
          <w:sz w:val="20"/>
          <w:lang w:val="es-MX"/>
        </w:rPr>
      </w:pPr>
    </w:p>
    <w:p w14:paraId="503A7FDB" w14:textId="3911D786" w:rsidR="004D6078" w:rsidRDefault="004D6078"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sz w:val="20"/>
          <w:szCs w:val="20"/>
          <w:lang w:val="es-MX"/>
        </w:rPr>
        <w:t xml:space="preserve">A </w:t>
      </w:r>
      <w:r>
        <w:rPr>
          <w:rFonts w:ascii="Bookman Old Style" w:hAnsi="Bookman Old Style" w:cs="Tahoma"/>
          <w:b/>
          <w:sz w:val="20"/>
          <w:szCs w:val="20"/>
          <w:lang w:val="es-MX"/>
        </w:rPr>
        <w:t>l</w:t>
      </w:r>
      <w:r w:rsidRPr="00576124">
        <w:rPr>
          <w:rFonts w:ascii="Bookman Old Style" w:hAnsi="Bookman Old Style" w:cs="Tahoma"/>
          <w:b/>
          <w:sz w:val="20"/>
          <w:szCs w:val="20"/>
          <w:lang w:val="es-MX"/>
        </w:rPr>
        <w:t xml:space="preserve">a Red Integrada </w:t>
      </w:r>
      <w:r>
        <w:rPr>
          <w:rFonts w:ascii="Bookman Old Style" w:hAnsi="Bookman Old Style" w:cs="Tahoma"/>
          <w:b/>
          <w:sz w:val="20"/>
          <w:szCs w:val="20"/>
          <w:lang w:val="es-MX"/>
        </w:rPr>
        <w:t>d</w:t>
      </w:r>
      <w:r w:rsidRPr="00576124">
        <w:rPr>
          <w:rFonts w:ascii="Bookman Old Style" w:hAnsi="Bookman Old Style" w:cs="Tahoma"/>
          <w:b/>
          <w:sz w:val="20"/>
          <w:szCs w:val="20"/>
          <w:lang w:val="es-MX"/>
        </w:rPr>
        <w:t xml:space="preserve">e Salud </w:t>
      </w:r>
      <w:r w:rsidR="009E7343">
        <w:rPr>
          <w:rFonts w:ascii="Bookman Old Style" w:hAnsi="Bookman Old Style" w:cs="Tahoma"/>
          <w:b/>
          <w:sz w:val="20"/>
          <w:szCs w:val="20"/>
          <w:lang w:val="es-MX"/>
        </w:rPr>
        <w:t>Acobamba</w:t>
      </w:r>
      <w:r w:rsidRPr="00576124">
        <w:rPr>
          <w:rFonts w:ascii="Bookman Old Style" w:hAnsi="Bookman Old Style" w:cs="Tahoma"/>
          <w:sz w:val="20"/>
          <w:lang w:val="es-MX"/>
        </w:rPr>
        <w:t xml:space="preserve"> </w:t>
      </w:r>
      <w:r w:rsidRPr="004D6078">
        <w:rPr>
          <w:rFonts w:ascii="Bookman Old Style" w:hAnsi="Bookman Old Style" w:cs="Tahoma"/>
          <w:b/>
          <w:sz w:val="20"/>
          <w:lang w:val="es-MX"/>
        </w:rPr>
        <w:t xml:space="preserve">y </w:t>
      </w:r>
      <w:r w:rsidR="003F76B0">
        <w:rPr>
          <w:rFonts w:ascii="Bookman Old Style" w:hAnsi="Bookman Old Style" w:cs="Tahoma"/>
          <w:b/>
          <w:sz w:val="20"/>
          <w:lang w:val="es-MX"/>
        </w:rPr>
        <w:t>C</w:t>
      </w:r>
      <w:r w:rsidR="00875112">
        <w:rPr>
          <w:rFonts w:ascii="Bookman Old Style" w:hAnsi="Bookman Old Style" w:cs="Tahoma"/>
          <w:b/>
          <w:sz w:val="20"/>
          <w:lang w:val="es-MX"/>
        </w:rPr>
        <w:t>entro Salud</w:t>
      </w:r>
      <w:r w:rsidRPr="004D6078">
        <w:rPr>
          <w:rFonts w:ascii="Bookman Old Style" w:hAnsi="Bookman Old Style" w:cs="Tahoma"/>
          <w:b/>
          <w:sz w:val="20"/>
          <w:lang w:val="es-MX"/>
        </w:rPr>
        <w:t xml:space="preserve"> </w:t>
      </w:r>
      <w:r w:rsidR="009E7343">
        <w:rPr>
          <w:rFonts w:ascii="Bookman Old Style" w:hAnsi="Bookman Old Style" w:cs="Tahoma"/>
          <w:b/>
          <w:sz w:val="20"/>
          <w:lang w:val="es-MX"/>
        </w:rPr>
        <w:t>Paucara</w:t>
      </w:r>
    </w:p>
    <w:p w14:paraId="6F47D8E3" w14:textId="77777777" w:rsidR="004D6078" w:rsidRPr="00576124"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Continuar con la </w:t>
      </w:r>
      <w:r w:rsidRPr="00576124">
        <w:rPr>
          <w:rFonts w:ascii="Bookman Old Style" w:hAnsi="Bookman Old Style" w:cs="Tahoma"/>
          <w:b/>
          <w:bCs/>
          <w:sz w:val="20"/>
          <w:lang w:val="es-MX"/>
        </w:rPr>
        <w:t>vigilancia sanitaria del sistema de agua</w:t>
      </w:r>
      <w:r w:rsidRPr="00576124">
        <w:rPr>
          <w:rFonts w:ascii="Bookman Old Style" w:hAnsi="Bookman Old Style" w:cs="Tahoma"/>
          <w:sz w:val="20"/>
          <w:lang w:val="es-MX"/>
        </w:rPr>
        <w:t>, realizando monitoreos periódicos de calidad (físico-químicos, microbiológicos y parasitológicos).</w:t>
      </w:r>
    </w:p>
    <w:p w14:paraId="0332D1CE" w14:textId="77777777"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Promover intervenciones de </w:t>
      </w:r>
      <w:r w:rsidRPr="00576124">
        <w:rPr>
          <w:rFonts w:ascii="Bookman Old Style" w:hAnsi="Bookman Old Style" w:cs="Tahoma"/>
          <w:b/>
          <w:bCs/>
          <w:sz w:val="20"/>
          <w:lang w:val="es-MX"/>
        </w:rPr>
        <w:t>educación sanitaria</w:t>
      </w:r>
      <w:r w:rsidRPr="00576124">
        <w:rPr>
          <w:rFonts w:ascii="Bookman Old Style" w:hAnsi="Bookman Old Style" w:cs="Tahoma"/>
          <w:sz w:val="20"/>
          <w:lang w:val="es-MX"/>
        </w:rPr>
        <w:t xml:space="preserve"> dirigidas a la población sobre el uso seguro del agua (hervido, almacenamiento adecuado, etc.).</w:t>
      </w:r>
    </w:p>
    <w:p w14:paraId="557CDF32" w14:textId="77777777" w:rsidR="004D6078" w:rsidRPr="00576124"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Intensificar actividades de </w:t>
      </w:r>
      <w:r w:rsidRPr="00576124">
        <w:rPr>
          <w:rFonts w:ascii="Bookman Old Style" w:hAnsi="Bookman Old Style" w:cs="Tahoma"/>
          <w:b/>
          <w:bCs/>
          <w:sz w:val="20"/>
          <w:lang w:val="es-MX"/>
        </w:rPr>
        <w:t>promoción de la salud y prevención de enfermedades de origen hídrico</w:t>
      </w:r>
      <w:r w:rsidRPr="00576124">
        <w:rPr>
          <w:rFonts w:ascii="Bookman Old Style" w:hAnsi="Bookman Old Style" w:cs="Tahoma"/>
          <w:sz w:val="20"/>
          <w:lang w:val="es-MX"/>
        </w:rPr>
        <w:t>.</w:t>
      </w:r>
    </w:p>
    <w:p w14:paraId="328B55E9" w14:textId="77777777"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Realizar vigilancia epidemiológica ante posibles casos de </w:t>
      </w:r>
      <w:r w:rsidRPr="00576124">
        <w:rPr>
          <w:rFonts w:ascii="Bookman Old Style" w:hAnsi="Bookman Old Style" w:cs="Tahoma"/>
          <w:b/>
          <w:bCs/>
          <w:sz w:val="20"/>
          <w:lang w:val="es-MX"/>
        </w:rPr>
        <w:t>enfermedades gastrointestinales</w:t>
      </w:r>
      <w:r w:rsidRPr="00576124">
        <w:rPr>
          <w:rFonts w:ascii="Bookman Old Style" w:hAnsi="Bookman Old Style" w:cs="Tahoma"/>
          <w:sz w:val="20"/>
          <w:lang w:val="es-MX"/>
        </w:rPr>
        <w:t xml:space="preserve"> relacionadas al consumo de agua.</w:t>
      </w:r>
    </w:p>
    <w:p w14:paraId="44C9AE01" w14:textId="77777777" w:rsidR="006829DC" w:rsidRPr="006829DC" w:rsidRDefault="006829DC" w:rsidP="006829DC">
      <w:pPr>
        <w:jc w:val="both"/>
        <w:rPr>
          <w:rFonts w:ascii="Bookman Old Style" w:hAnsi="Bookman Old Style" w:cs="Tahoma"/>
          <w:sz w:val="20"/>
          <w:lang w:val="es-MX"/>
        </w:rPr>
      </w:pPr>
    </w:p>
    <w:p w14:paraId="1FACAABA" w14:textId="73E7A700" w:rsidR="004D6078" w:rsidRPr="00576124" w:rsidRDefault="004D6078" w:rsidP="00237112">
      <w:pPr>
        <w:pStyle w:val="Prrafodelista"/>
        <w:numPr>
          <w:ilvl w:val="1"/>
          <w:numId w:val="7"/>
        </w:numPr>
        <w:ind w:left="851" w:hanging="491"/>
        <w:jc w:val="both"/>
        <w:rPr>
          <w:rFonts w:ascii="Bookman Old Style" w:hAnsi="Bookman Old Style" w:cs="Tahoma"/>
          <w:sz w:val="20"/>
          <w:lang w:val="es-MX"/>
        </w:rPr>
      </w:pPr>
      <w:r>
        <w:rPr>
          <w:rFonts w:ascii="Bookman Old Style" w:hAnsi="Bookman Old Style" w:cs="Tahoma"/>
          <w:b/>
          <w:bCs/>
          <w:sz w:val="20"/>
          <w:lang w:val="es-MX"/>
        </w:rPr>
        <w:t xml:space="preserve">Al Programa de Vigilancia de </w:t>
      </w:r>
      <w:r w:rsidR="00875112">
        <w:rPr>
          <w:rFonts w:ascii="Bookman Old Style" w:hAnsi="Bookman Old Style" w:cs="Tahoma"/>
          <w:b/>
          <w:bCs/>
          <w:sz w:val="20"/>
          <w:lang w:val="es-MX"/>
        </w:rPr>
        <w:t>C</w:t>
      </w:r>
      <w:r>
        <w:rPr>
          <w:rFonts w:ascii="Bookman Old Style" w:hAnsi="Bookman Old Style" w:cs="Tahoma"/>
          <w:b/>
          <w:bCs/>
          <w:sz w:val="20"/>
          <w:lang w:val="es-MX"/>
        </w:rPr>
        <w:t xml:space="preserve">alidad de </w:t>
      </w:r>
      <w:r w:rsidR="00875112">
        <w:rPr>
          <w:rFonts w:ascii="Bookman Old Style" w:hAnsi="Bookman Old Style" w:cs="Tahoma"/>
          <w:b/>
          <w:bCs/>
          <w:sz w:val="20"/>
          <w:lang w:val="es-MX"/>
        </w:rPr>
        <w:t>A</w:t>
      </w:r>
      <w:r>
        <w:rPr>
          <w:rFonts w:ascii="Bookman Old Style" w:hAnsi="Bookman Old Style" w:cs="Tahoma"/>
          <w:b/>
          <w:bCs/>
          <w:sz w:val="20"/>
          <w:lang w:val="es-MX"/>
        </w:rPr>
        <w:t>gua para Consumo Humano</w:t>
      </w:r>
      <w:r w:rsidRPr="00576124">
        <w:rPr>
          <w:rFonts w:ascii="Bookman Old Style" w:hAnsi="Bookman Old Style" w:cs="Tahoma"/>
          <w:b/>
          <w:bCs/>
          <w:sz w:val="20"/>
          <w:lang w:val="es-MX"/>
        </w:rPr>
        <w:t>:</w:t>
      </w:r>
    </w:p>
    <w:p w14:paraId="3E1E7291" w14:textId="2BF3A60F"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Se recomienda realizar el </w:t>
      </w:r>
      <w:r w:rsidRPr="00576124">
        <w:rPr>
          <w:rFonts w:ascii="Bookman Old Style" w:hAnsi="Bookman Old Style" w:cs="Tahoma"/>
          <w:b/>
          <w:bCs/>
          <w:sz w:val="20"/>
          <w:lang w:val="es-MX"/>
        </w:rPr>
        <w:t>seguimiento a los resultados pendientes de laboratorio (metales pesados y microbiológicos)</w:t>
      </w:r>
      <w:r w:rsidRPr="00576124">
        <w:rPr>
          <w:rFonts w:ascii="Bookman Old Style" w:hAnsi="Bookman Old Style" w:cs="Tahoma"/>
          <w:sz w:val="20"/>
          <w:lang w:val="es-MX"/>
        </w:rPr>
        <w:t xml:space="preserve"> para complementar la</w:t>
      </w:r>
      <w:r w:rsidR="009714D1">
        <w:rPr>
          <w:rFonts w:ascii="Bookman Old Style" w:hAnsi="Bookman Old Style" w:cs="Tahoma"/>
          <w:sz w:val="20"/>
          <w:lang w:val="es-MX"/>
        </w:rPr>
        <w:t xml:space="preserve"> evaluación integral del sistema.</w:t>
      </w:r>
    </w:p>
    <w:p w14:paraId="7F6DBFE7" w14:textId="63F7642B" w:rsidR="009714D1" w:rsidRPr="009714D1" w:rsidRDefault="009714D1" w:rsidP="00237112">
      <w:pPr>
        <w:pStyle w:val="Prrafodelista"/>
        <w:numPr>
          <w:ilvl w:val="0"/>
          <w:numId w:val="8"/>
        </w:numPr>
        <w:tabs>
          <w:tab w:val="clear" w:pos="720"/>
        </w:tabs>
        <w:ind w:left="1276" w:hanging="283"/>
        <w:jc w:val="both"/>
        <w:rPr>
          <w:rFonts w:ascii="Bookman Old Style" w:hAnsi="Bookman Old Style" w:cs="Tahoma"/>
          <w:sz w:val="20"/>
          <w:lang w:val="es-MX"/>
        </w:rPr>
      </w:pPr>
      <w:r>
        <w:rPr>
          <w:rFonts w:ascii="Bookman Old Style" w:hAnsi="Bookman Old Style" w:cs="Tahoma"/>
          <w:sz w:val="20"/>
          <w:lang w:val="es-MX"/>
        </w:rPr>
        <w:t>Determinar</w:t>
      </w:r>
      <w:r w:rsidRPr="009714D1">
        <w:rPr>
          <w:rFonts w:ascii="Bookman Old Style" w:hAnsi="Bookman Old Style" w:cs="Tahoma"/>
          <w:sz w:val="20"/>
          <w:lang w:val="es-MX"/>
        </w:rPr>
        <w:t xml:space="preserve"> los </w:t>
      </w:r>
      <w:r w:rsidRPr="009714D1">
        <w:rPr>
          <w:rFonts w:ascii="Bookman Old Style" w:hAnsi="Bookman Old Style" w:cs="Tahoma"/>
          <w:b/>
          <w:bCs/>
          <w:sz w:val="20"/>
          <w:lang w:val="es-MX"/>
        </w:rPr>
        <w:t>riesgos sanitarios asociados al consumo de agua no segura</w:t>
      </w:r>
      <w:r w:rsidRPr="009714D1">
        <w:rPr>
          <w:rFonts w:ascii="Bookman Old Style" w:hAnsi="Bookman Old Style" w:cs="Tahoma"/>
          <w:sz w:val="20"/>
          <w:lang w:val="es-MX"/>
        </w:rPr>
        <w:t>, especialmente por la baja desinfección.</w:t>
      </w:r>
    </w:p>
    <w:p w14:paraId="3D3652D5" w14:textId="77777777" w:rsidR="009714D1" w:rsidRDefault="009714D1" w:rsidP="009714D1">
      <w:pPr>
        <w:pStyle w:val="Prrafodelista"/>
        <w:ind w:left="1276"/>
        <w:jc w:val="both"/>
        <w:rPr>
          <w:rFonts w:ascii="Bookman Old Style" w:hAnsi="Bookman Old Style" w:cs="Tahoma"/>
          <w:sz w:val="20"/>
          <w:lang w:val="es-MX"/>
        </w:rPr>
      </w:pPr>
    </w:p>
    <w:p w14:paraId="68C22837" w14:textId="0C2F93ED" w:rsidR="004D6078" w:rsidRDefault="004D6078" w:rsidP="00237112">
      <w:pPr>
        <w:pStyle w:val="Prrafodelista"/>
        <w:numPr>
          <w:ilvl w:val="1"/>
          <w:numId w:val="7"/>
        </w:numPr>
        <w:ind w:left="851" w:hanging="491"/>
        <w:jc w:val="both"/>
        <w:rPr>
          <w:rFonts w:ascii="Bookman Old Style" w:eastAsiaTheme="minorEastAsia" w:hAnsi="Bookman Old Style" w:cs="Arial"/>
          <w:b/>
          <w:sz w:val="20"/>
          <w:szCs w:val="20"/>
          <w:lang w:val="es-MX" w:eastAsia="en-US"/>
        </w:rPr>
      </w:pPr>
      <w:r>
        <w:rPr>
          <w:rFonts w:ascii="Bookman Old Style" w:hAnsi="Bookman Old Style" w:cs="Arial"/>
          <w:b/>
          <w:sz w:val="20"/>
          <w:szCs w:val="20"/>
          <w:lang w:val="es-MX"/>
        </w:rPr>
        <w:t xml:space="preserve"> A la Dirección </w:t>
      </w:r>
      <w:r w:rsidR="008A6FCF">
        <w:rPr>
          <w:rFonts w:ascii="Bookman Old Style" w:hAnsi="Bookman Old Style" w:cs="Arial"/>
          <w:b/>
          <w:sz w:val="20"/>
          <w:szCs w:val="20"/>
          <w:lang w:val="es-MX"/>
        </w:rPr>
        <w:t>d</w:t>
      </w:r>
      <w:r>
        <w:rPr>
          <w:rFonts w:ascii="Bookman Old Style" w:hAnsi="Bookman Old Style" w:cs="Arial"/>
          <w:b/>
          <w:sz w:val="20"/>
          <w:szCs w:val="20"/>
          <w:lang w:val="es-MX"/>
        </w:rPr>
        <w:t xml:space="preserve">e Saneamiento, Inocuidad Alimentaria </w:t>
      </w:r>
      <w:r w:rsidR="008A6FCF">
        <w:rPr>
          <w:rFonts w:ascii="Bookman Old Style" w:hAnsi="Bookman Old Style" w:cs="Arial"/>
          <w:b/>
          <w:sz w:val="20"/>
          <w:szCs w:val="20"/>
          <w:lang w:val="es-MX"/>
        </w:rPr>
        <w:t>y</w:t>
      </w:r>
      <w:r>
        <w:rPr>
          <w:rFonts w:ascii="Bookman Old Style" w:hAnsi="Bookman Old Style" w:cs="Arial"/>
          <w:b/>
          <w:sz w:val="20"/>
          <w:szCs w:val="20"/>
          <w:lang w:val="es-MX"/>
        </w:rPr>
        <w:t xml:space="preserve"> Zoonosis:</w:t>
      </w:r>
    </w:p>
    <w:p w14:paraId="7B8DB4B9" w14:textId="362244F0" w:rsidR="004D6078" w:rsidRPr="004D6078" w:rsidRDefault="004D6078" w:rsidP="00237112">
      <w:pPr>
        <w:pStyle w:val="Prrafodelista"/>
        <w:numPr>
          <w:ilvl w:val="0"/>
          <w:numId w:val="8"/>
        </w:numPr>
        <w:tabs>
          <w:tab w:val="clear" w:pos="720"/>
        </w:tabs>
        <w:ind w:left="1276" w:hanging="283"/>
        <w:jc w:val="both"/>
        <w:rPr>
          <w:rFonts w:ascii="Bookman Old Style" w:hAnsi="Bookman Old Style" w:cs="Arial"/>
          <w:sz w:val="20"/>
          <w:szCs w:val="18"/>
        </w:rPr>
      </w:pPr>
      <w:r w:rsidRPr="004D6078">
        <w:rPr>
          <w:rFonts w:ascii="Bookman Old Style" w:hAnsi="Bookman Old Style" w:cs="Arial"/>
          <w:sz w:val="20"/>
        </w:rPr>
        <w:t xml:space="preserve">Notifique el presente informe a la Municipalidad distrital de </w:t>
      </w:r>
      <w:r w:rsidR="009E7343">
        <w:rPr>
          <w:rFonts w:ascii="Bookman Old Style" w:hAnsi="Bookman Old Style" w:cs="Arial"/>
          <w:sz w:val="20"/>
        </w:rPr>
        <w:t>Paucara</w:t>
      </w:r>
      <w:r w:rsidRPr="004D6078">
        <w:rPr>
          <w:rFonts w:ascii="Bookman Old Style" w:hAnsi="Bookman Old Style" w:cs="Arial"/>
          <w:sz w:val="20"/>
        </w:rPr>
        <w:t xml:space="preserve"> y la Red Integrada Salud </w:t>
      </w:r>
      <w:r w:rsidR="009E7343">
        <w:rPr>
          <w:rFonts w:ascii="Bookman Old Style" w:hAnsi="Bookman Old Style" w:cs="Arial"/>
          <w:sz w:val="20"/>
        </w:rPr>
        <w:t>Acobamba</w:t>
      </w:r>
      <w:r w:rsidRPr="004D6078">
        <w:rPr>
          <w:rFonts w:ascii="Bookman Old Style" w:hAnsi="Bookman Old Style" w:cs="Arial"/>
          <w:sz w:val="20"/>
        </w:rPr>
        <w:t xml:space="preserve"> para el cumplimiento de sus funciones y competencias.</w:t>
      </w:r>
    </w:p>
    <w:p w14:paraId="5F30CD90" w14:textId="6DD8F0E9" w:rsidR="006829DC" w:rsidRDefault="006829DC" w:rsidP="006829DC">
      <w:pPr>
        <w:jc w:val="both"/>
        <w:rPr>
          <w:rFonts w:ascii="Bookman Old Style" w:hAnsi="Bookman Old Style" w:cs="Tahoma"/>
          <w:sz w:val="20"/>
          <w:lang w:val="es-MX"/>
        </w:rPr>
      </w:pPr>
    </w:p>
    <w:p w14:paraId="122D84AA" w14:textId="70F5F219" w:rsidR="00A93F2F" w:rsidRPr="008C7D4E" w:rsidRDefault="00A93F2F" w:rsidP="00A93F2F">
      <w:pPr>
        <w:spacing w:line="276" w:lineRule="auto"/>
        <w:jc w:val="both"/>
        <w:rPr>
          <w:rFonts w:ascii="Bookman Old Style" w:hAnsi="Bookman Old Style" w:cs="Tahoma"/>
          <w:bCs/>
          <w:sz w:val="20"/>
          <w:szCs w:val="20"/>
        </w:rPr>
      </w:pPr>
      <w:r w:rsidRPr="008C7D4E">
        <w:rPr>
          <w:rFonts w:ascii="Bookman Old Style" w:hAnsi="Bookman Old Style" w:cs="Tahoma"/>
          <w:sz w:val="20"/>
          <w:szCs w:val="20"/>
        </w:rPr>
        <w:t xml:space="preserve">       </w:t>
      </w:r>
      <w:r w:rsidR="00457A71" w:rsidRPr="008C7D4E">
        <w:rPr>
          <w:rFonts w:ascii="Bookman Old Style" w:hAnsi="Bookman Old Style" w:cs="Tahoma"/>
          <w:sz w:val="20"/>
          <w:szCs w:val="20"/>
        </w:rPr>
        <w:t>Es todo cuanto informo a Usted para su conocimiento y demás fines.</w:t>
      </w:r>
      <w:r w:rsidR="008457B8" w:rsidRPr="008C7D4E">
        <w:rPr>
          <w:rFonts w:ascii="Bookman Old Style" w:hAnsi="Bookman Old Style" w:cs="Tahoma"/>
          <w:bCs/>
          <w:sz w:val="20"/>
          <w:szCs w:val="20"/>
        </w:rPr>
        <w:t xml:space="preserve">                 </w:t>
      </w:r>
    </w:p>
    <w:p w14:paraId="2D02FB5D" w14:textId="77777777" w:rsidR="00BF5F14" w:rsidRDefault="00082F9C" w:rsidP="000C6B23">
      <w:pPr>
        <w:spacing w:line="276" w:lineRule="auto"/>
        <w:jc w:val="both"/>
        <w:rPr>
          <w:rFonts w:ascii="Bookman Old Style" w:hAnsi="Bookman Old Style" w:cs="Tahoma"/>
          <w:bCs/>
          <w:sz w:val="20"/>
          <w:szCs w:val="20"/>
        </w:rPr>
      </w:pPr>
      <w:r w:rsidRPr="008C7D4E">
        <w:rPr>
          <w:rFonts w:ascii="Bookman Old Style" w:hAnsi="Bookman Old Style" w:cs="Tahoma"/>
          <w:bCs/>
          <w:sz w:val="20"/>
          <w:szCs w:val="20"/>
        </w:rPr>
        <w:t xml:space="preserve">       </w:t>
      </w:r>
      <w:r w:rsidR="00BF5F14">
        <w:rPr>
          <w:rFonts w:ascii="Bookman Old Style" w:hAnsi="Bookman Old Style" w:cs="Tahoma"/>
          <w:bCs/>
          <w:sz w:val="20"/>
          <w:szCs w:val="20"/>
        </w:rPr>
        <w:tab/>
      </w:r>
      <w:r w:rsidR="00BF5F14">
        <w:rPr>
          <w:rFonts w:ascii="Bookman Old Style" w:hAnsi="Bookman Old Style" w:cs="Tahoma"/>
          <w:bCs/>
          <w:sz w:val="20"/>
          <w:szCs w:val="20"/>
        </w:rPr>
        <w:tab/>
      </w:r>
      <w:r w:rsidR="00BF5F14">
        <w:rPr>
          <w:rFonts w:ascii="Bookman Old Style" w:hAnsi="Bookman Old Style" w:cs="Tahoma"/>
          <w:bCs/>
          <w:sz w:val="20"/>
          <w:szCs w:val="20"/>
        </w:rPr>
        <w:tab/>
      </w:r>
    </w:p>
    <w:p w14:paraId="09233C68" w14:textId="49B12C72" w:rsidR="00F72897" w:rsidRPr="008C7D4E" w:rsidRDefault="008457B8" w:rsidP="00BF5F14">
      <w:pPr>
        <w:spacing w:line="276" w:lineRule="auto"/>
        <w:ind w:left="2124" w:firstLine="708"/>
        <w:jc w:val="both"/>
        <w:rPr>
          <w:rFonts w:ascii="Bookman Old Style" w:hAnsi="Bookman Old Style" w:cs="Tahoma"/>
          <w:bCs/>
          <w:sz w:val="20"/>
          <w:szCs w:val="20"/>
        </w:rPr>
      </w:pPr>
      <w:r w:rsidRPr="008C7D4E">
        <w:rPr>
          <w:rFonts w:ascii="Bookman Old Style" w:hAnsi="Bookman Old Style" w:cs="Tahoma"/>
          <w:bCs/>
          <w:sz w:val="20"/>
          <w:szCs w:val="20"/>
        </w:rPr>
        <w:t>Atentamente,</w:t>
      </w:r>
    </w:p>
    <w:p w14:paraId="3BEBD94C" w14:textId="77777777" w:rsidR="00554FB5" w:rsidRPr="008C7D4E" w:rsidRDefault="00554FB5" w:rsidP="000C6B23">
      <w:pPr>
        <w:spacing w:line="276" w:lineRule="auto"/>
        <w:jc w:val="both"/>
        <w:rPr>
          <w:rFonts w:ascii="Bookman Old Style" w:hAnsi="Bookman Old Style" w:cs="Tahoma"/>
          <w:bCs/>
          <w:sz w:val="20"/>
          <w:szCs w:val="20"/>
        </w:rPr>
      </w:pPr>
    </w:p>
    <w:p w14:paraId="1E0EFAF2" w14:textId="77777777" w:rsidR="00554FB5" w:rsidRDefault="00554FB5" w:rsidP="000C6B23">
      <w:pPr>
        <w:spacing w:line="276" w:lineRule="auto"/>
        <w:jc w:val="both"/>
        <w:rPr>
          <w:rFonts w:ascii="Bookman Old Style" w:hAnsi="Bookman Old Style" w:cs="Tahoma"/>
          <w:bCs/>
          <w:sz w:val="20"/>
          <w:szCs w:val="20"/>
        </w:rPr>
      </w:pPr>
    </w:p>
    <w:p w14:paraId="7C42C3E9" w14:textId="77777777" w:rsidR="00875112" w:rsidRDefault="00875112" w:rsidP="000C6B23">
      <w:pPr>
        <w:spacing w:line="276" w:lineRule="auto"/>
        <w:jc w:val="both"/>
        <w:rPr>
          <w:rFonts w:ascii="Bookman Old Style" w:hAnsi="Bookman Old Style" w:cs="Tahoma"/>
          <w:bCs/>
          <w:sz w:val="20"/>
          <w:szCs w:val="20"/>
        </w:rPr>
      </w:pPr>
    </w:p>
    <w:p w14:paraId="6FF590AD" w14:textId="77777777" w:rsidR="00875112" w:rsidRDefault="00875112" w:rsidP="000C6B23">
      <w:pPr>
        <w:spacing w:line="276" w:lineRule="auto"/>
        <w:jc w:val="both"/>
        <w:rPr>
          <w:rFonts w:ascii="Bookman Old Style" w:hAnsi="Bookman Old Style" w:cs="Tahoma"/>
          <w:bCs/>
          <w:sz w:val="20"/>
          <w:szCs w:val="20"/>
        </w:rPr>
      </w:pPr>
    </w:p>
    <w:p w14:paraId="61CF956E" w14:textId="77777777" w:rsidR="00875112" w:rsidRDefault="00875112" w:rsidP="000C6B23">
      <w:pPr>
        <w:spacing w:line="276" w:lineRule="auto"/>
        <w:jc w:val="both"/>
        <w:rPr>
          <w:rFonts w:ascii="Bookman Old Style" w:hAnsi="Bookman Old Style" w:cs="Tahoma"/>
          <w:bCs/>
          <w:sz w:val="20"/>
          <w:szCs w:val="20"/>
        </w:rPr>
      </w:pPr>
    </w:p>
    <w:p w14:paraId="0CA14C45" w14:textId="77777777" w:rsidR="00875112" w:rsidRDefault="00875112" w:rsidP="000C6B23">
      <w:pPr>
        <w:spacing w:line="276" w:lineRule="auto"/>
        <w:jc w:val="both"/>
        <w:rPr>
          <w:rFonts w:ascii="Bookman Old Style" w:hAnsi="Bookman Old Style" w:cs="Tahoma"/>
          <w:bCs/>
          <w:sz w:val="20"/>
          <w:szCs w:val="20"/>
        </w:rPr>
      </w:pPr>
    </w:p>
    <w:p w14:paraId="1332A35C" w14:textId="77777777" w:rsidR="00875112" w:rsidRDefault="00875112" w:rsidP="000C6B23">
      <w:pPr>
        <w:spacing w:line="276" w:lineRule="auto"/>
        <w:jc w:val="both"/>
        <w:rPr>
          <w:rFonts w:ascii="Bookman Old Style" w:hAnsi="Bookman Old Style" w:cs="Tahoma"/>
          <w:bCs/>
          <w:sz w:val="20"/>
          <w:szCs w:val="20"/>
        </w:rPr>
      </w:pPr>
    </w:p>
    <w:p w14:paraId="7471CEAC" w14:textId="77777777" w:rsidR="00875112" w:rsidRDefault="00875112" w:rsidP="000C6B23">
      <w:pPr>
        <w:spacing w:line="276" w:lineRule="auto"/>
        <w:jc w:val="both"/>
        <w:rPr>
          <w:rFonts w:ascii="Bookman Old Style" w:hAnsi="Bookman Old Style" w:cs="Tahoma"/>
          <w:bCs/>
          <w:sz w:val="20"/>
          <w:szCs w:val="20"/>
        </w:rPr>
      </w:pPr>
    </w:p>
    <w:p w14:paraId="5C573199" w14:textId="77777777" w:rsidR="00875112" w:rsidRPr="008C7D4E" w:rsidRDefault="00875112" w:rsidP="000C6B23">
      <w:pPr>
        <w:spacing w:line="276" w:lineRule="auto"/>
        <w:jc w:val="both"/>
        <w:rPr>
          <w:rFonts w:ascii="Bookman Old Style" w:hAnsi="Bookman Old Style" w:cs="Tahoma"/>
          <w:bCs/>
          <w:sz w:val="20"/>
          <w:szCs w:val="20"/>
        </w:rPr>
      </w:pPr>
    </w:p>
    <w:p w14:paraId="6E3FFA5E" w14:textId="77777777" w:rsidR="00554FB5" w:rsidRDefault="00554FB5" w:rsidP="000C6B23">
      <w:pPr>
        <w:spacing w:line="276" w:lineRule="auto"/>
        <w:jc w:val="both"/>
        <w:rPr>
          <w:rFonts w:ascii="Bookman Old Style" w:hAnsi="Bookman Old Style" w:cs="Tahoma"/>
          <w:bCs/>
          <w:sz w:val="20"/>
          <w:szCs w:val="20"/>
        </w:rPr>
      </w:pPr>
    </w:p>
    <w:p w14:paraId="3324092B" w14:textId="77777777" w:rsidR="00875112" w:rsidRDefault="00875112" w:rsidP="000C6B23">
      <w:pPr>
        <w:spacing w:line="276" w:lineRule="auto"/>
        <w:jc w:val="both"/>
        <w:rPr>
          <w:rFonts w:ascii="Bookman Old Style" w:hAnsi="Bookman Old Style" w:cs="Tahoma"/>
          <w:bCs/>
          <w:sz w:val="20"/>
          <w:szCs w:val="20"/>
        </w:rPr>
      </w:pPr>
    </w:p>
    <w:p w14:paraId="4524C835" w14:textId="77777777" w:rsidR="00875112" w:rsidRPr="008C7D4E" w:rsidRDefault="00875112" w:rsidP="000C6B23">
      <w:pPr>
        <w:spacing w:line="276" w:lineRule="auto"/>
        <w:jc w:val="both"/>
        <w:rPr>
          <w:rFonts w:ascii="Bookman Old Style" w:hAnsi="Bookman Old Style" w:cs="Tahoma"/>
          <w:bCs/>
          <w:sz w:val="20"/>
          <w:szCs w:val="20"/>
        </w:rPr>
      </w:pPr>
    </w:p>
    <w:p w14:paraId="68D174D9" w14:textId="77777777" w:rsidR="00554FB5" w:rsidRPr="008C7D4E" w:rsidRDefault="00554FB5" w:rsidP="000C6B23">
      <w:pPr>
        <w:spacing w:line="276" w:lineRule="auto"/>
        <w:jc w:val="both"/>
        <w:rPr>
          <w:rFonts w:ascii="Bookman Old Style" w:hAnsi="Bookman Old Style" w:cs="Tahoma"/>
          <w:bCs/>
          <w:sz w:val="20"/>
          <w:szCs w:val="20"/>
        </w:rPr>
      </w:pPr>
    </w:p>
    <w:p w14:paraId="15032689" w14:textId="77777777" w:rsidR="00C147E5" w:rsidRPr="008C7D4E" w:rsidRDefault="00C147E5" w:rsidP="00C147E5">
      <w:pPr>
        <w:rPr>
          <w:rFonts w:ascii="Bookman Old Style" w:hAnsi="Bookman Old Style" w:cs="Arial"/>
          <w:sz w:val="12"/>
          <w:szCs w:val="12"/>
        </w:rPr>
      </w:pPr>
      <w:r w:rsidRPr="008C7D4E">
        <w:rPr>
          <w:rFonts w:ascii="Bookman Old Style" w:hAnsi="Bookman Old Style" w:cs="Arial"/>
          <w:sz w:val="12"/>
          <w:szCs w:val="12"/>
        </w:rPr>
        <w:t xml:space="preserve">C </w:t>
      </w:r>
      <w:proofErr w:type="spellStart"/>
      <w:r w:rsidRPr="008C7D4E">
        <w:rPr>
          <w:rFonts w:ascii="Bookman Old Style" w:hAnsi="Bookman Old Style" w:cs="Arial"/>
          <w:sz w:val="12"/>
          <w:szCs w:val="12"/>
        </w:rPr>
        <w:t>c</w:t>
      </w:r>
      <w:proofErr w:type="spellEnd"/>
      <w:r w:rsidRPr="008C7D4E">
        <w:rPr>
          <w:rFonts w:ascii="Bookman Old Style" w:hAnsi="Bookman Old Style" w:cs="Arial"/>
          <w:sz w:val="12"/>
          <w:szCs w:val="12"/>
        </w:rPr>
        <w:t>. Archivo.</w:t>
      </w:r>
    </w:p>
    <w:p w14:paraId="13C76CA9" w14:textId="126C47A9" w:rsidR="00C147E5" w:rsidRDefault="00C147E5" w:rsidP="00C147E5">
      <w:pPr>
        <w:rPr>
          <w:rFonts w:ascii="Bookman Old Style" w:hAnsi="Bookman Old Style" w:cs="Arial"/>
          <w:sz w:val="12"/>
          <w:szCs w:val="12"/>
        </w:rPr>
      </w:pPr>
      <w:r w:rsidRPr="008C7D4E">
        <w:rPr>
          <w:rFonts w:ascii="Bookman Old Style" w:hAnsi="Bookman Old Style" w:cs="Arial"/>
          <w:sz w:val="12"/>
          <w:szCs w:val="12"/>
        </w:rPr>
        <w:t>DSIAZ/</w:t>
      </w:r>
      <w:r w:rsidR="00C5121E">
        <w:rPr>
          <w:rFonts w:ascii="Bookman Old Style" w:hAnsi="Bookman Old Style" w:cs="Arial"/>
          <w:sz w:val="12"/>
          <w:szCs w:val="12"/>
        </w:rPr>
        <w:t>ERJA</w:t>
      </w:r>
    </w:p>
    <w:p w14:paraId="7BE6F9FA" w14:textId="77777777" w:rsidR="00C5121E" w:rsidRPr="008C7D4E" w:rsidRDefault="00C5121E" w:rsidP="00C147E5">
      <w:pPr>
        <w:rPr>
          <w:rFonts w:ascii="Bookman Old Style" w:hAnsi="Bookman Old Style"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tblGrid>
      <w:tr w:rsidR="00C147E5" w:rsidRPr="008C7D4E" w14:paraId="53B924F1" w14:textId="77777777" w:rsidTr="00D00808">
        <w:trPr>
          <w:trHeight w:val="264"/>
        </w:trPr>
        <w:tc>
          <w:tcPr>
            <w:tcW w:w="1129" w:type="dxa"/>
            <w:tcBorders>
              <w:top w:val="single" w:sz="4" w:space="0" w:color="auto"/>
              <w:left w:val="single" w:sz="4" w:space="0" w:color="auto"/>
              <w:bottom w:val="single" w:sz="4" w:space="0" w:color="auto"/>
              <w:right w:val="single" w:sz="4" w:space="0" w:color="auto"/>
            </w:tcBorders>
            <w:hideMark/>
          </w:tcPr>
          <w:p w14:paraId="76E6CC01" w14:textId="77777777" w:rsidR="00C147E5" w:rsidRPr="008C7D4E" w:rsidRDefault="00C147E5" w:rsidP="00D5156D">
            <w:pPr>
              <w:pStyle w:val="Encabezado"/>
              <w:tabs>
                <w:tab w:val="left" w:pos="708"/>
              </w:tabs>
              <w:spacing w:line="204" w:lineRule="auto"/>
              <w:jc w:val="both"/>
              <w:rPr>
                <w:rFonts w:ascii="Bookman Old Style" w:hAnsi="Bookman Old Style" w:cs="Arial"/>
                <w:b/>
                <w:sz w:val="16"/>
                <w:szCs w:val="18"/>
              </w:rPr>
            </w:pPr>
            <w:r w:rsidRPr="008C7D4E">
              <w:rPr>
                <w:rFonts w:ascii="Bookman Old Style" w:hAnsi="Bookman Old Style" w:cs="Arial"/>
                <w:b/>
                <w:sz w:val="16"/>
                <w:szCs w:val="18"/>
              </w:rPr>
              <w:t>REG.DOC.</w:t>
            </w:r>
          </w:p>
        </w:tc>
        <w:tc>
          <w:tcPr>
            <w:tcW w:w="1134" w:type="dxa"/>
            <w:tcBorders>
              <w:top w:val="single" w:sz="4" w:space="0" w:color="auto"/>
              <w:left w:val="single" w:sz="4" w:space="0" w:color="auto"/>
              <w:bottom w:val="single" w:sz="4" w:space="0" w:color="auto"/>
              <w:right w:val="single" w:sz="4" w:space="0" w:color="auto"/>
            </w:tcBorders>
          </w:tcPr>
          <w:p w14:paraId="0F2D30E3" w14:textId="1816AFC6" w:rsidR="00C147E5" w:rsidRPr="008C7D4E" w:rsidRDefault="00C147E5" w:rsidP="00D5156D">
            <w:pPr>
              <w:pStyle w:val="Encabezado"/>
              <w:tabs>
                <w:tab w:val="left" w:pos="708"/>
              </w:tabs>
              <w:spacing w:line="204" w:lineRule="auto"/>
              <w:jc w:val="center"/>
              <w:rPr>
                <w:rFonts w:ascii="Bookman Old Style" w:hAnsi="Bookman Old Style" w:cs="Arial"/>
                <w:b/>
                <w:sz w:val="16"/>
              </w:rPr>
            </w:pPr>
          </w:p>
        </w:tc>
      </w:tr>
      <w:tr w:rsidR="00C147E5" w:rsidRPr="008C7D4E" w14:paraId="53B5C332" w14:textId="77777777" w:rsidTr="00554FB5">
        <w:trPr>
          <w:trHeight w:val="264"/>
        </w:trPr>
        <w:tc>
          <w:tcPr>
            <w:tcW w:w="1129" w:type="dxa"/>
            <w:tcBorders>
              <w:top w:val="single" w:sz="4" w:space="0" w:color="auto"/>
              <w:left w:val="single" w:sz="4" w:space="0" w:color="auto"/>
              <w:bottom w:val="single" w:sz="4" w:space="0" w:color="auto"/>
              <w:right w:val="single" w:sz="4" w:space="0" w:color="auto"/>
            </w:tcBorders>
            <w:hideMark/>
          </w:tcPr>
          <w:p w14:paraId="00CB1F66" w14:textId="77777777" w:rsidR="00C147E5" w:rsidRPr="008C7D4E" w:rsidRDefault="00C147E5" w:rsidP="00D5156D">
            <w:pPr>
              <w:pStyle w:val="Encabezado"/>
              <w:tabs>
                <w:tab w:val="left" w:pos="708"/>
              </w:tabs>
              <w:spacing w:line="204" w:lineRule="auto"/>
              <w:jc w:val="both"/>
              <w:rPr>
                <w:rFonts w:ascii="Bookman Old Style" w:hAnsi="Bookman Old Style" w:cs="Arial"/>
                <w:b/>
                <w:sz w:val="16"/>
                <w:szCs w:val="18"/>
              </w:rPr>
            </w:pPr>
            <w:r w:rsidRPr="008C7D4E">
              <w:rPr>
                <w:rFonts w:ascii="Bookman Old Style" w:hAnsi="Bookman Old Style" w:cs="Arial"/>
                <w:b/>
                <w:sz w:val="16"/>
                <w:szCs w:val="18"/>
              </w:rPr>
              <w:t xml:space="preserve">REG.EXP. </w:t>
            </w:r>
          </w:p>
        </w:tc>
        <w:tc>
          <w:tcPr>
            <w:tcW w:w="1134" w:type="dxa"/>
            <w:tcBorders>
              <w:top w:val="single" w:sz="4" w:space="0" w:color="auto"/>
              <w:left w:val="single" w:sz="4" w:space="0" w:color="auto"/>
              <w:bottom w:val="single" w:sz="4" w:space="0" w:color="auto"/>
              <w:right w:val="single" w:sz="4" w:space="0" w:color="auto"/>
            </w:tcBorders>
          </w:tcPr>
          <w:p w14:paraId="0B804A79" w14:textId="7FB77994" w:rsidR="00C147E5" w:rsidRPr="008C7D4E" w:rsidRDefault="00875112" w:rsidP="00D5156D">
            <w:pPr>
              <w:pStyle w:val="Encabezado"/>
              <w:tabs>
                <w:tab w:val="left" w:pos="708"/>
              </w:tabs>
              <w:spacing w:line="204" w:lineRule="auto"/>
              <w:jc w:val="center"/>
              <w:rPr>
                <w:rFonts w:ascii="Bookman Old Style" w:hAnsi="Bookman Old Style" w:cs="Arial"/>
                <w:b/>
                <w:sz w:val="16"/>
              </w:rPr>
            </w:pPr>
            <w:r>
              <w:rPr>
                <w:rFonts w:ascii="Bookman Old Style" w:hAnsi="Bookman Old Style" w:cs="Arial"/>
                <w:b/>
                <w:sz w:val="16"/>
              </w:rPr>
              <w:t>03157581</w:t>
            </w:r>
          </w:p>
        </w:tc>
      </w:tr>
    </w:tbl>
    <w:p w14:paraId="1A20BFE3" w14:textId="77777777" w:rsidR="0049540D" w:rsidRPr="008C7D4E" w:rsidRDefault="0049540D" w:rsidP="00315504">
      <w:pPr>
        <w:spacing w:after="160" w:line="259" w:lineRule="auto"/>
        <w:jc w:val="center"/>
        <w:rPr>
          <w:rFonts w:ascii="Bookman Old Style" w:hAnsi="Bookman Old Style" w:cs="Arial"/>
          <w:b/>
          <w:sz w:val="20"/>
          <w:szCs w:val="20"/>
          <w:u w:val="single"/>
        </w:rPr>
      </w:pPr>
    </w:p>
    <w:sectPr w:rsidR="0049540D" w:rsidRPr="008C7D4E" w:rsidSect="002639A8">
      <w:footerReference w:type="default" r:id="rId8"/>
      <w:pgSz w:w="11906" w:h="16838"/>
      <w:pgMar w:top="993" w:right="1133"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D743" w14:textId="77777777" w:rsidR="000D3BCB" w:rsidRDefault="000D3BCB" w:rsidP="004D3F16">
      <w:r>
        <w:separator/>
      </w:r>
    </w:p>
  </w:endnote>
  <w:endnote w:type="continuationSeparator" w:id="0">
    <w:p w14:paraId="71070CAE" w14:textId="77777777" w:rsidR="000D3BCB" w:rsidRDefault="000D3BCB" w:rsidP="004D3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E72B" w14:textId="3608947A" w:rsidR="0069265D" w:rsidRPr="0069265D" w:rsidRDefault="0069265D">
    <w:pPr>
      <w:tabs>
        <w:tab w:val="center" w:pos="4550"/>
        <w:tab w:val="left" w:pos="5818"/>
      </w:tabs>
      <w:ind w:right="260"/>
      <w:jc w:val="right"/>
      <w:rPr>
        <w:rFonts w:ascii="Bookman Old Style" w:hAnsi="Bookman Old Style"/>
        <w:color w:val="222A35" w:themeColor="text2" w:themeShade="80"/>
        <w:sz w:val="16"/>
        <w:szCs w:val="16"/>
      </w:rPr>
    </w:pPr>
    <w:r w:rsidRPr="0069265D">
      <w:rPr>
        <w:rFonts w:ascii="Bookman Old Style" w:hAnsi="Bookman Old Style"/>
        <w:color w:val="8496B0" w:themeColor="text2" w:themeTint="99"/>
        <w:spacing w:val="60"/>
        <w:sz w:val="16"/>
        <w:szCs w:val="16"/>
        <w:lang w:val="es-ES"/>
      </w:rPr>
      <w:t>Página</w:t>
    </w:r>
    <w:r w:rsidRPr="0069265D">
      <w:rPr>
        <w:rFonts w:ascii="Bookman Old Style" w:hAnsi="Bookman Old Style"/>
        <w:color w:val="8496B0" w:themeColor="text2" w:themeTint="99"/>
        <w:sz w:val="16"/>
        <w:szCs w:val="16"/>
        <w:lang w:val="es-ES"/>
      </w:rPr>
      <w:t xml:space="preserve"> </w:t>
    </w:r>
    <w:r w:rsidRPr="0069265D">
      <w:rPr>
        <w:rFonts w:ascii="Bookman Old Style" w:hAnsi="Bookman Old Style"/>
        <w:color w:val="323E4F" w:themeColor="text2" w:themeShade="BF"/>
        <w:sz w:val="16"/>
        <w:szCs w:val="16"/>
      </w:rPr>
      <w:fldChar w:fldCharType="begin"/>
    </w:r>
    <w:r w:rsidRPr="0069265D">
      <w:rPr>
        <w:rFonts w:ascii="Bookman Old Style" w:hAnsi="Bookman Old Style"/>
        <w:color w:val="323E4F" w:themeColor="text2" w:themeShade="BF"/>
        <w:sz w:val="16"/>
        <w:szCs w:val="16"/>
      </w:rPr>
      <w:instrText>PAGE   \* MERGEFORMAT</w:instrText>
    </w:r>
    <w:r w:rsidRPr="0069265D">
      <w:rPr>
        <w:rFonts w:ascii="Bookman Old Style" w:hAnsi="Bookman Old Style"/>
        <w:color w:val="323E4F" w:themeColor="text2" w:themeShade="BF"/>
        <w:sz w:val="16"/>
        <w:szCs w:val="16"/>
      </w:rPr>
      <w:fldChar w:fldCharType="separate"/>
    </w:r>
    <w:r w:rsidR="002761A7" w:rsidRPr="002761A7">
      <w:rPr>
        <w:rFonts w:ascii="Bookman Old Style" w:hAnsi="Bookman Old Style"/>
        <w:noProof/>
        <w:color w:val="323E4F" w:themeColor="text2" w:themeShade="BF"/>
        <w:sz w:val="16"/>
        <w:szCs w:val="16"/>
        <w:lang w:val="es-ES"/>
      </w:rPr>
      <w:t>2</w:t>
    </w:r>
    <w:r w:rsidRPr="0069265D">
      <w:rPr>
        <w:rFonts w:ascii="Bookman Old Style" w:hAnsi="Bookman Old Style"/>
        <w:color w:val="323E4F" w:themeColor="text2" w:themeShade="BF"/>
        <w:sz w:val="16"/>
        <w:szCs w:val="16"/>
      </w:rPr>
      <w:fldChar w:fldCharType="end"/>
    </w:r>
    <w:r w:rsidRPr="0069265D">
      <w:rPr>
        <w:rFonts w:ascii="Bookman Old Style" w:hAnsi="Bookman Old Style"/>
        <w:color w:val="323E4F" w:themeColor="text2" w:themeShade="BF"/>
        <w:sz w:val="16"/>
        <w:szCs w:val="16"/>
        <w:lang w:val="es-ES"/>
      </w:rPr>
      <w:t xml:space="preserve"> | </w:t>
    </w:r>
    <w:r w:rsidRPr="0069265D">
      <w:rPr>
        <w:rFonts w:ascii="Bookman Old Style" w:hAnsi="Bookman Old Style"/>
        <w:color w:val="323E4F" w:themeColor="text2" w:themeShade="BF"/>
        <w:sz w:val="16"/>
        <w:szCs w:val="16"/>
      </w:rPr>
      <w:fldChar w:fldCharType="begin"/>
    </w:r>
    <w:r w:rsidRPr="0069265D">
      <w:rPr>
        <w:rFonts w:ascii="Bookman Old Style" w:hAnsi="Bookman Old Style"/>
        <w:color w:val="323E4F" w:themeColor="text2" w:themeShade="BF"/>
        <w:sz w:val="16"/>
        <w:szCs w:val="16"/>
      </w:rPr>
      <w:instrText>NUMPAGES  \* Arabic  \* MERGEFORMAT</w:instrText>
    </w:r>
    <w:r w:rsidRPr="0069265D">
      <w:rPr>
        <w:rFonts w:ascii="Bookman Old Style" w:hAnsi="Bookman Old Style"/>
        <w:color w:val="323E4F" w:themeColor="text2" w:themeShade="BF"/>
        <w:sz w:val="16"/>
        <w:szCs w:val="16"/>
      </w:rPr>
      <w:fldChar w:fldCharType="separate"/>
    </w:r>
    <w:r w:rsidR="002761A7" w:rsidRPr="002761A7">
      <w:rPr>
        <w:rFonts w:ascii="Bookman Old Style" w:hAnsi="Bookman Old Style"/>
        <w:noProof/>
        <w:color w:val="323E4F" w:themeColor="text2" w:themeShade="BF"/>
        <w:sz w:val="16"/>
        <w:szCs w:val="16"/>
        <w:lang w:val="es-ES"/>
      </w:rPr>
      <w:t>4</w:t>
    </w:r>
    <w:r w:rsidRPr="0069265D">
      <w:rPr>
        <w:rFonts w:ascii="Bookman Old Style" w:hAnsi="Bookman Old Style"/>
        <w:color w:val="323E4F" w:themeColor="text2" w:themeShade="BF"/>
        <w:sz w:val="16"/>
        <w:szCs w:val="16"/>
      </w:rPr>
      <w:fldChar w:fldCharType="end"/>
    </w:r>
  </w:p>
  <w:p w14:paraId="1B5DB7DC" w14:textId="77777777" w:rsidR="00C6296B" w:rsidRDefault="00C629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3C45B" w14:textId="77777777" w:rsidR="000D3BCB" w:rsidRDefault="000D3BCB" w:rsidP="004D3F16">
      <w:r>
        <w:separator/>
      </w:r>
    </w:p>
  </w:footnote>
  <w:footnote w:type="continuationSeparator" w:id="0">
    <w:p w14:paraId="28F684D0" w14:textId="77777777" w:rsidR="000D3BCB" w:rsidRDefault="000D3BCB" w:rsidP="004D3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09E96D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E1E83A4E"/>
    <w:lvl w:ilvl="0">
      <w:start w:val="1"/>
      <w:numFmt w:val="decimal"/>
      <w:pStyle w:val="Listaconnmeros"/>
      <w:lvlText w:val="%1."/>
      <w:lvlJc w:val="left"/>
      <w:pPr>
        <w:tabs>
          <w:tab w:val="num" w:pos="360"/>
        </w:tabs>
        <w:ind w:left="360" w:hanging="360"/>
      </w:pPr>
    </w:lvl>
  </w:abstractNum>
  <w:abstractNum w:abstractNumId="2" w15:restartNumberingAfterBreak="0">
    <w:nsid w:val="11313BF4"/>
    <w:multiLevelType w:val="multilevel"/>
    <w:tmpl w:val="25B03DB6"/>
    <w:lvl w:ilvl="0">
      <w:start w:val="1"/>
      <w:numFmt w:val="bullet"/>
      <w:lvlText w:val=""/>
      <w:lvlJc w:val="left"/>
      <w:pPr>
        <w:ind w:left="360" w:hanging="360"/>
      </w:pPr>
      <w:rPr>
        <w:rFonts w:ascii="Wingdings" w:hAnsi="Wingdings" w:hint="default"/>
      </w:rPr>
    </w:lvl>
    <w:lvl w:ilvl="1">
      <w:start w:val="1"/>
      <w:numFmt w:val="decimal"/>
      <w:isLgl/>
      <w:lvlText w:val="%1.%2."/>
      <w:lvlJc w:val="left"/>
      <w:pPr>
        <w:ind w:left="720" w:hanging="720"/>
      </w:pPr>
      <w:rPr>
        <w:rFonts w:hint="default"/>
      </w:rPr>
    </w:lvl>
    <w:lvl w:ilvl="2">
      <w:start w:val="1"/>
      <w:numFmt w:val="decimal"/>
      <w:lvlText w:val="%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bullet"/>
      <w:lvlText w:val=""/>
      <w:lvlJc w:val="left"/>
      <w:pPr>
        <w:ind w:left="1440" w:hanging="1440"/>
      </w:pPr>
      <w:rPr>
        <w:rFonts w:ascii="Symbol" w:hAnsi="Symbol"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0E80D91"/>
    <w:multiLevelType w:val="multilevel"/>
    <w:tmpl w:val="036A5036"/>
    <w:lvl w:ilvl="0">
      <w:start w:val="1"/>
      <w:numFmt w:val="bullet"/>
      <w:lvlText w:val=""/>
      <w:lvlJc w:val="left"/>
      <w:pPr>
        <w:ind w:left="360" w:hanging="360"/>
      </w:pPr>
      <w:rPr>
        <w:rFonts w:ascii="Wingdings" w:hAnsi="Wingdings" w:hint="default"/>
      </w:rPr>
    </w:lvl>
    <w:lvl w:ilvl="1">
      <w:start w:val="1"/>
      <w:numFmt w:val="decimal"/>
      <w:isLgl/>
      <w:lvlText w:val="%1.%2."/>
      <w:lvlJc w:val="left"/>
      <w:pPr>
        <w:ind w:left="720" w:hanging="720"/>
      </w:pPr>
      <w:rPr>
        <w:rFonts w:hint="default"/>
      </w:rPr>
    </w:lvl>
    <w:lvl w:ilvl="2">
      <w:start w:val="1"/>
      <w:numFmt w:val="decimal"/>
      <w:lvlText w:val="%3."/>
      <w:lvlJc w:val="left"/>
      <w:pPr>
        <w:ind w:left="3272" w:hanging="720"/>
      </w:pPr>
      <w:rPr>
        <w:rFonts w:hint="default"/>
        <w:b/>
        <w:bCs/>
        <w:sz w:val="18"/>
        <w:szCs w:val="18"/>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bullet"/>
      <w:lvlText w:val=""/>
      <w:lvlJc w:val="left"/>
      <w:pPr>
        <w:ind w:left="1440" w:hanging="1440"/>
      </w:pPr>
      <w:rPr>
        <w:rFonts w:ascii="Symbol" w:hAnsi="Symbol"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97931DD"/>
    <w:multiLevelType w:val="hybridMultilevel"/>
    <w:tmpl w:val="442A71DA"/>
    <w:lvl w:ilvl="0" w:tplc="D0EEBF80">
      <w:start w:val="1"/>
      <w:numFmt w:val="upp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2407A38"/>
    <w:multiLevelType w:val="multilevel"/>
    <w:tmpl w:val="334E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1576AF"/>
    <w:multiLevelType w:val="hybridMultilevel"/>
    <w:tmpl w:val="EB2A400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FB0584D"/>
    <w:multiLevelType w:val="hybridMultilevel"/>
    <w:tmpl w:val="8424D93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5C921FB4"/>
    <w:multiLevelType w:val="multilevel"/>
    <w:tmpl w:val="044C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4D4C6A"/>
    <w:multiLevelType w:val="multilevel"/>
    <w:tmpl w:val="7B2E290E"/>
    <w:lvl w:ilvl="0">
      <w:start w:val="4"/>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0" w15:restartNumberingAfterBreak="0">
    <w:nsid w:val="74511745"/>
    <w:multiLevelType w:val="hybridMultilevel"/>
    <w:tmpl w:val="AC0272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045754">
    <w:abstractNumId w:val="10"/>
  </w:num>
  <w:num w:numId="2" w16cid:durableId="273173548">
    <w:abstractNumId w:val="4"/>
  </w:num>
  <w:num w:numId="3" w16cid:durableId="229462008">
    <w:abstractNumId w:val="3"/>
  </w:num>
  <w:num w:numId="4" w16cid:durableId="1281960165">
    <w:abstractNumId w:val="0"/>
  </w:num>
  <w:num w:numId="5" w16cid:durableId="1294486773">
    <w:abstractNumId w:val="7"/>
  </w:num>
  <w:num w:numId="6" w16cid:durableId="380982819">
    <w:abstractNumId w:val="2"/>
  </w:num>
  <w:num w:numId="7" w16cid:durableId="957683851">
    <w:abstractNumId w:val="9"/>
  </w:num>
  <w:num w:numId="8" w16cid:durableId="872035615">
    <w:abstractNumId w:val="8"/>
  </w:num>
  <w:num w:numId="9" w16cid:durableId="1961641258">
    <w:abstractNumId w:val="1"/>
  </w:num>
  <w:num w:numId="10" w16cid:durableId="868833115">
    <w:abstractNumId w:val="5"/>
  </w:num>
  <w:num w:numId="11" w16cid:durableId="24388262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B0E"/>
    <w:rsid w:val="000005FA"/>
    <w:rsid w:val="000021D3"/>
    <w:rsid w:val="0000316A"/>
    <w:rsid w:val="00011DFB"/>
    <w:rsid w:val="00014779"/>
    <w:rsid w:val="00020312"/>
    <w:rsid w:val="00021B69"/>
    <w:rsid w:val="00025073"/>
    <w:rsid w:val="00025A7C"/>
    <w:rsid w:val="0003240D"/>
    <w:rsid w:val="00037241"/>
    <w:rsid w:val="00042027"/>
    <w:rsid w:val="0004296C"/>
    <w:rsid w:val="00046F58"/>
    <w:rsid w:val="00047EB5"/>
    <w:rsid w:val="00050632"/>
    <w:rsid w:val="0005164E"/>
    <w:rsid w:val="000519F0"/>
    <w:rsid w:val="000525A3"/>
    <w:rsid w:val="00057CCC"/>
    <w:rsid w:val="00061D81"/>
    <w:rsid w:val="0006607C"/>
    <w:rsid w:val="0007027E"/>
    <w:rsid w:val="00071451"/>
    <w:rsid w:val="00072660"/>
    <w:rsid w:val="00080CCD"/>
    <w:rsid w:val="00081CC8"/>
    <w:rsid w:val="00082F9C"/>
    <w:rsid w:val="00083080"/>
    <w:rsid w:val="00090446"/>
    <w:rsid w:val="00090E88"/>
    <w:rsid w:val="0009724B"/>
    <w:rsid w:val="000A1ACA"/>
    <w:rsid w:val="000A7A08"/>
    <w:rsid w:val="000B1450"/>
    <w:rsid w:val="000B19E0"/>
    <w:rsid w:val="000B3B23"/>
    <w:rsid w:val="000B6D70"/>
    <w:rsid w:val="000C02A9"/>
    <w:rsid w:val="000C5287"/>
    <w:rsid w:val="000C5779"/>
    <w:rsid w:val="000C6B23"/>
    <w:rsid w:val="000D392B"/>
    <w:rsid w:val="000D3BCB"/>
    <w:rsid w:val="000D40C3"/>
    <w:rsid w:val="000D4501"/>
    <w:rsid w:val="000E12CE"/>
    <w:rsid w:val="000E21B1"/>
    <w:rsid w:val="000E2453"/>
    <w:rsid w:val="000E40BB"/>
    <w:rsid w:val="000E7082"/>
    <w:rsid w:val="000F1EE4"/>
    <w:rsid w:val="000F381A"/>
    <w:rsid w:val="000F55F3"/>
    <w:rsid w:val="00103016"/>
    <w:rsid w:val="00110F30"/>
    <w:rsid w:val="001115BD"/>
    <w:rsid w:val="00111E3C"/>
    <w:rsid w:val="00112388"/>
    <w:rsid w:val="0011472C"/>
    <w:rsid w:val="00116830"/>
    <w:rsid w:val="0011741A"/>
    <w:rsid w:val="0012001D"/>
    <w:rsid w:val="00120BE1"/>
    <w:rsid w:val="001211C8"/>
    <w:rsid w:val="00122A30"/>
    <w:rsid w:val="00125007"/>
    <w:rsid w:val="001324EA"/>
    <w:rsid w:val="00136611"/>
    <w:rsid w:val="00140CC3"/>
    <w:rsid w:val="0015298D"/>
    <w:rsid w:val="001569E4"/>
    <w:rsid w:val="0016375E"/>
    <w:rsid w:val="00172546"/>
    <w:rsid w:val="00174464"/>
    <w:rsid w:val="001811E0"/>
    <w:rsid w:val="00181B1C"/>
    <w:rsid w:val="00183C00"/>
    <w:rsid w:val="0018519B"/>
    <w:rsid w:val="00185A81"/>
    <w:rsid w:val="001872CF"/>
    <w:rsid w:val="001917A0"/>
    <w:rsid w:val="00193C1C"/>
    <w:rsid w:val="001B1C1A"/>
    <w:rsid w:val="001B361D"/>
    <w:rsid w:val="001B5043"/>
    <w:rsid w:val="001B72FD"/>
    <w:rsid w:val="001B7F9B"/>
    <w:rsid w:val="001C0E35"/>
    <w:rsid w:val="001D1803"/>
    <w:rsid w:val="001D2EFA"/>
    <w:rsid w:val="001D322C"/>
    <w:rsid w:val="001E2EA8"/>
    <w:rsid w:val="001E6736"/>
    <w:rsid w:val="001E6BA7"/>
    <w:rsid w:val="001F160F"/>
    <w:rsid w:val="00202DB4"/>
    <w:rsid w:val="00203053"/>
    <w:rsid w:val="002033EE"/>
    <w:rsid w:val="00203CBA"/>
    <w:rsid w:val="00206B54"/>
    <w:rsid w:val="00207962"/>
    <w:rsid w:val="00210BF3"/>
    <w:rsid w:val="002143B1"/>
    <w:rsid w:val="0022080E"/>
    <w:rsid w:val="00220A29"/>
    <w:rsid w:val="0022108E"/>
    <w:rsid w:val="00224BAB"/>
    <w:rsid w:val="00226414"/>
    <w:rsid w:val="002307F1"/>
    <w:rsid w:val="00231A73"/>
    <w:rsid w:val="002328DC"/>
    <w:rsid w:val="00235468"/>
    <w:rsid w:val="002354E2"/>
    <w:rsid w:val="0023577F"/>
    <w:rsid w:val="00237112"/>
    <w:rsid w:val="00245F17"/>
    <w:rsid w:val="00246D55"/>
    <w:rsid w:val="0025355E"/>
    <w:rsid w:val="00254A23"/>
    <w:rsid w:val="00256C6A"/>
    <w:rsid w:val="002604B7"/>
    <w:rsid w:val="00263335"/>
    <w:rsid w:val="002639A8"/>
    <w:rsid w:val="00263E90"/>
    <w:rsid w:val="00266666"/>
    <w:rsid w:val="0027294F"/>
    <w:rsid w:val="00275962"/>
    <w:rsid w:val="002761A7"/>
    <w:rsid w:val="002771BB"/>
    <w:rsid w:val="00277450"/>
    <w:rsid w:val="00280B39"/>
    <w:rsid w:val="00283E50"/>
    <w:rsid w:val="00285107"/>
    <w:rsid w:val="00286B73"/>
    <w:rsid w:val="00286E24"/>
    <w:rsid w:val="00286EBD"/>
    <w:rsid w:val="00295359"/>
    <w:rsid w:val="00296F61"/>
    <w:rsid w:val="002A5889"/>
    <w:rsid w:val="002B4529"/>
    <w:rsid w:val="002B5496"/>
    <w:rsid w:val="002B6682"/>
    <w:rsid w:val="002B6BA0"/>
    <w:rsid w:val="002B7C0D"/>
    <w:rsid w:val="002C3F11"/>
    <w:rsid w:val="002C5C9B"/>
    <w:rsid w:val="002D2C4B"/>
    <w:rsid w:val="002D70BB"/>
    <w:rsid w:val="002E2C88"/>
    <w:rsid w:val="002E3CD5"/>
    <w:rsid w:val="002E5030"/>
    <w:rsid w:val="002E51B4"/>
    <w:rsid w:val="003015C3"/>
    <w:rsid w:val="00301A67"/>
    <w:rsid w:val="00310D79"/>
    <w:rsid w:val="00311B3D"/>
    <w:rsid w:val="00312A06"/>
    <w:rsid w:val="00315504"/>
    <w:rsid w:val="00315979"/>
    <w:rsid w:val="003272C6"/>
    <w:rsid w:val="00335D4E"/>
    <w:rsid w:val="00344A31"/>
    <w:rsid w:val="00344D9B"/>
    <w:rsid w:val="00351E4C"/>
    <w:rsid w:val="00352303"/>
    <w:rsid w:val="0035253A"/>
    <w:rsid w:val="00355BC4"/>
    <w:rsid w:val="003619CD"/>
    <w:rsid w:val="00362B20"/>
    <w:rsid w:val="00363155"/>
    <w:rsid w:val="00365769"/>
    <w:rsid w:val="003669AD"/>
    <w:rsid w:val="00370EAB"/>
    <w:rsid w:val="003723CB"/>
    <w:rsid w:val="00373D2F"/>
    <w:rsid w:val="003802BF"/>
    <w:rsid w:val="0038209A"/>
    <w:rsid w:val="00387245"/>
    <w:rsid w:val="0039049B"/>
    <w:rsid w:val="00391E45"/>
    <w:rsid w:val="0039551E"/>
    <w:rsid w:val="003A03B5"/>
    <w:rsid w:val="003A5971"/>
    <w:rsid w:val="003A6E1A"/>
    <w:rsid w:val="003A6E3E"/>
    <w:rsid w:val="003A7C74"/>
    <w:rsid w:val="003B10A1"/>
    <w:rsid w:val="003B5B7E"/>
    <w:rsid w:val="003B6C49"/>
    <w:rsid w:val="003B6F03"/>
    <w:rsid w:val="003B739F"/>
    <w:rsid w:val="003C0517"/>
    <w:rsid w:val="003C07EE"/>
    <w:rsid w:val="003C1024"/>
    <w:rsid w:val="003C17CE"/>
    <w:rsid w:val="003C2CBE"/>
    <w:rsid w:val="003C5A87"/>
    <w:rsid w:val="003D63D1"/>
    <w:rsid w:val="003E362A"/>
    <w:rsid w:val="003E471F"/>
    <w:rsid w:val="003E5857"/>
    <w:rsid w:val="003E65A9"/>
    <w:rsid w:val="003F76B0"/>
    <w:rsid w:val="00400A36"/>
    <w:rsid w:val="004052A1"/>
    <w:rsid w:val="00406AA8"/>
    <w:rsid w:val="00420156"/>
    <w:rsid w:val="00421412"/>
    <w:rsid w:val="0042213A"/>
    <w:rsid w:val="004223CB"/>
    <w:rsid w:val="00427B3B"/>
    <w:rsid w:val="00430CC0"/>
    <w:rsid w:val="004342C3"/>
    <w:rsid w:val="00440725"/>
    <w:rsid w:val="004428F3"/>
    <w:rsid w:val="004438B0"/>
    <w:rsid w:val="004537E2"/>
    <w:rsid w:val="00453DFD"/>
    <w:rsid w:val="00454655"/>
    <w:rsid w:val="00454BE4"/>
    <w:rsid w:val="00457A71"/>
    <w:rsid w:val="00461AD5"/>
    <w:rsid w:val="00463236"/>
    <w:rsid w:val="004733A9"/>
    <w:rsid w:val="00482AB5"/>
    <w:rsid w:val="00483B3D"/>
    <w:rsid w:val="00486E89"/>
    <w:rsid w:val="0049519B"/>
    <w:rsid w:val="0049540D"/>
    <w:rsid w:val="004A0912"/>
    <w:rsid w:val="004A49DF"/>
    <w:rsid w:val="004A4ABF"/>
    <w:rsid w:val="004A7D52"/>
    <w:rsid w:val="004B2507"/>
    <w:rsid w:val="004B4B1E"/>
    <w:rsid w:val="004C3454"/>
    <w:rsid w:val="004C527E"/>
    <w:rsid w:val="004C5F34"/>
    <w:rsid w:val="004D01C7"/>
    <w:rsid w:val="004D3F16"/>
    <w:rsid w:val="004D6078"/>
    <w:rsid w:val="004E6E88"/>
    <w:rsid w:val="004F7A2F"/>
    <w:rsid w:val="00501126"/>
    <w:rsid w:val="00501588"/>
    <w:rsid w:val="005025EC"/>
    <w:rsid w:val="00507360"/>
    <w:rsid w:val="00512DAF"/>
    <w:rsid w:val="00516B18"/>
    <w:rsid w:val="00521826"/>
    <w:rsid w:val="0052556E"/>
    <w:rsid w:val="0053293A"/>
    <w:rsid w:val="00534A60"/>
    <w:rsid w:val="00535DA4"/>
    <w:rsid w:val="00541030"/>
    <w:rsid w:val="005447EB"/>
    <w:rsid w:val="0054528E"/>
    <w:rsid w:val="00545978"/>
    <w:rsid w:val="005475C6"/>
    <w:rsid w:val="005476C7"/>
    <w:rsid w:val="00554FB5"/>
    <w:rsid w:val="00561DAF"/>
    <w:rsid w:val="0056480E"/>
    <w:rsid w:val="005653AF"/>
    <w:rsid w:val="00565ECB"/>
    <w:rsid w:val="00576124"/>
    <w:rsid w:val="005809E5"/>
    <w:rsid w:val="00582CBF"/>
    <w:rsid w:val="00586980"/>
    <w:rsid w:val="0058698E"/>
    <w:rsid w:val="00587FBD"/>
    <w:rsid w:val="005923AD"/>
    <w:rsid w:val="00593792"/>
    <w:rsid w:val="005950E9"/>
    <w:rsid w:val="00597430"/>
    <w:rsid w:val="005A0D37"/>
    <w:rsid w:val="005A10FF"/>
    <w:rsid w:val="005A4640"/>
    <w:rsid w:val="005A4899"/>
    <w:rsid w:val="005A54C9"/>
    <w:rsid w:val="005A6098"/>
    <w:rsid w:val="005B5BF5"/>
    <w:rsid w:val="005B79B8"/>
    <w:rsid w:val="005C143B"/>
    <w:rsid w:val="005D711F"/>
    <w:rsid w:val="005E43B3"/>
    <w:rsid w:val="005E471A"/>
    <w:rsid w:val="005E4F01"/>
    <w:rsid w:val="005E5FF9"/>
    <w:rsid w:val="005F0BFA"/>
    <w:rsid w:val="005F12D7"/>
    <w:rsid w:val="005F54F9"/>
    <w:rsid w:val="00605104"/>
    <w:rsid w:val="00607664"/>
    <w:rsid w:val="00607C5A"/>
    <w:rsid w:val="00625C68"/>
    <w:rsid w:val="006301DF"/>
    <w:rsid w:val="00631653"/>
    <w:rsid w:val="006329B6"/>
    <w:rsid w:val="00635D6F"/>
    <w:rsid w:val="0064154D"/>
    <w:rsid w:val="00647856"/>
    <w:rsid w:val="00654BBE"/>
    <w:rsid w:val="0065546C"/>
    <w:rsid w:val="00657A7A"/>
    <w:rsid w:val="00660274"/>
    <w:rsid w:val="00661865"/>
    <w:rsid w:val="00664D1F"/>
    <w:rsid w:val="00667AB3"/>
    <w:rsid w:val="00667E1A"/>
    <w:rsid w:val="00675507"/>
    <w:rsid w:val="00680D58"/>
    <w:rsid w:val="00681886"/>
    <w:rsid w:val="00681C31"/>
    <w:rsid w:val="006829DC"/>
    <w:rsid w:val="0068309C"/>
    <w:rsid w:val="00685F31"/>
    <w:rsid w:val="00686018"/>
    <w:rsid w:val="0068623B"/>
    <w:rsid w:val="00690724"/>
    <w:rsid w:val="0069265D"/>
    <w:rsid w:val="00695174"/>
    <w:rsid w:val="00697F52"/>
    <w:rsid w:val="006A19A7"/>
    <w:rsid w:val="006A1BE8"/>
    <w:rsid w:val="006A311A"/>
    <w:rsid w:val="006A3D2B"/>
    <w:rsid w:val="006A4337"/>
    <w:rsid w:val="006A51EE"/>
    <w:rsid w:val="006A63D8"/>
    <w:rsid w:val="006C02DA"/>
    <w:rsid w:val="006C0BA6"/>
    <w:rsid w:val="006C17AE"/>
    <w:rsid w:val="006C187C"/>
    <w:rsid w:val="006C32B1"/>
    <w:rsid w:val="006C3E60"/>
    <w:rsid w:val="006C4450"/>
    <w:rsid w:val="006C4F9C"/>
    <w:rsid w:val="006C54A7"/>
    <w:rsid w:val="006C5A76"/>
    <w:rsid w:val="006C70F1"/>
    <w:rsid w:val="006E07D4"/>
    <w:rsid w:val="006E0C9E"/>
    <w:rsid w:val="006E4904"/>
    <w:rsid w:val="007008ED"/>
    <w:rsid w:val="00700E31"/>
    <w:rsid w:val="00703F07"/>
    <w:rsid w:val="0070564D"/>
    <w:rsid w:val="00705C37"/>
    <w:rsid w:val="00721A66"/>
    <w:rsid w:val="00725C71"/>
    <w:rsid w:val="00727A09"/>
    <w:rsid w:val="007317A3"/>
    <w:rsid w:val="00733DA7"/>
    <w:rsid w:val="00735BE9"/>
    <w:rsid w:val="007455A2"/>
    <w:rsid w:val="007459E9"/>
    <w:rsid w:val="00745C92"/>
    <w:rsid w:val="00747490"/>
    <w:rsid w:val="00751144"/>
    <w:rsid w:val="00751D43"/>
    <w:rsid w:val="007561B4"/>
    <w:rsid w:val="00756EF5"/>
    <w:rsid w:val="00760275"/>
    <w:rsid w:val="0076120F"/>
    <w:rsid w:val="00762DE9"/>
    <w:rsid w:val="00767BD7"/>
    <w:rsid w:val="0077000D"/>
    <w:rsid w:val="0077386E"/>
    <w:rsid w:val="00775831"/>
    <w:rsid w:val="0078155D"/>
    <w:rsid w:val="00782F92"/>
    <w:rsid w:val="0078763C"/>
    <w:rsid w:val="00787841"/>
    <w:rsid w:val="00791851"/>
    <w:rsid w:val="00791C46"/>
    <w:rsid w:val="00791E7E"/>
    <w:rsid w:val="007934C4"/>
    <w:rsid w:val="007A13C6"/>
    <w:rsid w:val="007A1EA3"/>
    <w:rsid w:val="007A56FA"/>
    <w:rsid w:val="007B18F0"/>
    <w:rsid w:val="007B3A33"/>
    <w:rsid w:val="007B6495"/>
    <w:rsid w:val="007B6B8A"/>
    <w:rsid w:val="007B76F0"/>
    <w:rsid w:val="007C2AFA"/>
    <w:rsid w:val="007C484A"/>
    <w:rsid w:val="007C7FEC"/>
    <w:rsid w:val="007D255A"/>
    <w:rsid w:val="007D3658"/>
    <w:rsid w:val="007D51DE"/>
    <w:rsid w:val="007D7488"/>
    <w:rsid w:val="007D7BCC"/>
    <w:rsid w:val="007E42BC"/>
    <w:rsid w:val="007E477B"/>
    <w:rsid w:val="007E49FA"/>
    <w:rsid w:val="007F4E4D"/>
    <w:rsid w:val="008016E2"/>
    <w:rsid w:val="00801D8C"/>
    <w:rsid w:val="008033E6"/>
    <w:rsid w:val="00807BAD"/>
    <w:rsid w:val="008125DE"/>
    <w:rsid w:val="00817737"/>
    <w:rsid w:val="008177C1"/>
    <w:rsid w:val="00824D7D"/>
    <w:rsid w:val="00826E09"/>
    <w:rsid w:val="008303A6"/>
    <w:rsid w:val="0083100B"/>
    <w:rsid w:val="00831851"/>
    <w:rsid w:val="008359B6"/>
    <w:rsid w:val="008378A1"/>
    <w:rsid w:val="008457B8"/>
    <w:rsid w:val="00846443"/>
    <w:rsid w:val="00850389"/>
    <w:rsid w:val="00850B66"/>
    <w:rsid w:val="00851483"/>
    <w:rsid w:val="0085334A"/>
    <w:rsid w:val="00853A1F"/>
    <w:rsid w:val="00853C50"/>
    <w:rsid w:val="0085515C"/>
    <w:rsid w:val="00857857"/>
    <w:rsid w:val="00860F23"/>
    <w:rsid w:val="0086382D"/>
    <w:rsid w:val="0086416F"/>
    <w:rsid w:val="00864AFD"/>
    <w:rsid w:val="00865302"/>
    <w:rsid w:val="00871536"/>
    <w:rsid w:val="008715FD"/>
    <w:rsid w:val="00874EC5"/>
    <w:rsid w:val="00875112"/>
    <w:rsid w:val="00890251"/>
    <w:rsid w:val="008927D7"/>
    <w:rsid w:val="0089314D"/>
    <w:rsid w:val="00894657"/>
    <w:rsid w:val="008A391D"/>
    <w:rsid w:val="008A6692"/>
    <w:rsid w:val="008A6FCF"/>
    <w:rsid w:val="008B03AD"/>
    <w:rsid w:val="008B0D9A"/>
    <w:rsid w:val="008B4807"/>
    <w:rsid w:val="008B5296"/>
    <w:rsid w:val="008C56BE"/>
    <w:rsid w:val="008C6FEF"/>
    <w:rsid w:val="008C7D4E"/>
    <w:rsid w:val="008D1891"/>
    <w:rsid w:val="008D7567"/>
    <w:rsid w:val="008E76CC"/>
    <w:rsid w:val="008E786B"/>
    <w:rsid w:val="008F090E"/>
    <w:rsid w:val="008F0EF0"/>
    <w:rsid w:val="008F1AA6"/>
    <w:rsid w:val="008F6309"/>
    <w:rsid w:val="009020B7"/>
    <w:rsid w:val="009029A3"/>
    <w:rsid w:val="0090341E"/>
    <w:rsid w:val="0090399E"/>
    <w:rsid w:val="0090495F"/>
    <w:rsid w:val="00904AAA"/>
    <w:rsid w:val="00910AEC"/>
    <w:rsid w:val="00920FAF"/>
    <w:rsid w:val="00925CCD"/>
    <w:rsid w:val="009349E3"/>
    <w:rsid w:val="0093509F"/>
    <w:rsid w:val="00935E37"/>
    <w:rsid w:val="009400E7"/>
    <w:rsid w:val="0094063B"/>
    <w:rsid w:val="009412BE"/>
    <w:rsid w:val="00944F2F"/>
    <w:rsid w:val="0094745D"/>
    <w:rsid w:val="00947621"/>
    <w:rsid w:val="0095115C"/>
    <w:rsid w:val="0095148C"/>
    <w:rsid w:val="00951FCC"/>
    <w:rsid w:val="00955592"/>
    <w:rsid w:val="009637E0"/>
    <w:rsid w:val="00964E45"/>
    <w:rsid w:val="00965EA8"/>
    <w:rsid w:val="00966DBD"/>
    <w:rsid w:val="009714D1"/>
    <w:rsid w:val="00994F45"/>
    <w:rsid w:val="009974D9"/>
    <w:rsid w:val="009A1C1B"/>
    <w:rsid w:val="009A1E18"/>
    <w:rsid w:val="009A318E"/>
    <w:rsid w:val="009A3B0E"/>
    <w:rsid w:val="009A5DB0"/>
    <w:rsid w:val="009A7494"/>
    <w:rsid w:val="009B2472"/>
    <w:rsid w:val="009B45F9"/>
    <w:rsid w:val="009B49BA"/>
    <w:rsid w:val="009B4D66"/>
    <w:rsid w:val="009B59D7"/>
    <w:rsid w:val="009B5A9A"/>
    <w:rsid w:val="009C354A"/>
    <w:rsid w:val="009C53C7"/>
    <w:rsid w:val="009C7A3F"/>
    <w:rsid w:val="009D157D"/>
    <w:rsid w:val="009D2F6B"/>
    <w:rsid w:val="009D43AD"/>
    <w:rsid w:val="009D6509"/>
    <w:rsid w:val="009D7BB5"/>
    <w:rsid w:val="009E176A"/>
    <w:rsid w:val="009E3FCB"/>
    <w:rsid w:val="009E6AC2"/>
    <w:rsid w:val="009E7343"/>
    <w:rsid w:val="009F3CFE"/>
    <w:rsid w:val="009F50A3"/>
    <w:rsid w:val="00A0076B"/>
    <w:rsid w:val="00A00968"/>
    <w:rsid w:val="00A02FE6"/>
    <w:rsid w:val="00A0350B"/>
    <w:rsid w:val="00A067A5"/>
    <w:rsid w:val="00A07067"/>
    <w:rsid w:val="00A15CB4"/>
    <w:rsid w:val="00A15F3F"/>
    <w:rsid w:val="00A219F8"/>
    <w:rsid w:val="00A22985"/>
    <w:rsid w:val="00A22DE2"/>
    <w:rsid w:val="00A336EA"/>
    <w:rsid w:val="00A341E6"/>
    <w:rsid w:val="00A3732E"/>
    <w:rsid w:val="00A42715"/>
    <w:rsid w:val="00A42C73"/>
    <w:rsid w:val="00A44B7B"/>
    <w:rsid w:val="00A45BED"/>
    <w:rsid w:val="00A45DF9"/>
    <w:rsid w:val="00A461FA"/>
    <w:rsid w:val="00A535CB"/>
    <w:rsid w:val="00A54404"/>
    <w:rsid w:val="00A62F6B"/>
    <w:rsid w:val="00A63648"/>
    <w:rsid w:val="00A6484D"/>
    <w:rsid w:val="00A7326C"/>
    <w:rsid w:val="00A74C9A"/>
    <w:rsid w:val="00A751ED"/>
    <w:rsid w:val="00A753B4"/>
    <w:rsid w:val="00A847DE"/>
    <w:rsid w:val="00A85C80"/>
    <w:rsid w:val="00A871C8"/>
    <w:rsid w:val="00A91CB3"/>
    <w:rsid w:val="00A93F2F"/>
    <w:rsid w:val="00AA2990"/>
    <w:rsid w:val="00AA51F6"/>
    <w:rsid w:val="00AB6BBC"/>
    <w:rsid w:val="00AB7A23"/>
    <w:rsid w:val="00AC08FF"/>
    <w:rsid w:val="00AC0D90"/>
    <w:rsid w:val="00AC1E1B"/>
    <w:rsid w:val="00AC55BC"/>
    <w:rsid w:val="00AC6837"/>
    <w:rsid w:val="00AD0852"/>
    <w:rsid w:val="00AD68AA"/>
    <w:rsid w:val="00AE066E"/>
    <w:rsid w:val="00AF1F52"/>
    <w:rsid w:val="00AF3212"/>
    <w:rsid w:val="00AF3730"/>
    <w:rsid w:val="00AF60A1"/>
    <w:rsid w:val="00AF65B3"/>
    <w:rsid w:val="00B01D0B"/>
    <w:rsid w:val="00B05257"/>
    <w:rsid w:val="00B07148"/>
    <w:rsid w:val="00B144B5"/>
    <w:rsid w:val="00B20497"/>
    <w:rsid w:val="00B2457D"/>
    <w:rsid w:val="00B2521A"/>
    <w:rsid w:val="00B306A6"/>
    <w:rsid w:val="00B33864"/>
    <w:rsid w:val="00B3587A"/>
    <w:rsid w:val="00B35FEE"/>
    <w:rsid w:val="00B37371"/>
    <w:rsid w:val="00B52AFB"/>
    <w:rsid w:val="00B53BD2"/>
    <w:rsid w:val="00B5458C"/>
    <w:rsid w:val="00B57CDD"/>
    <w:rsid w:val="00B6388A"/>
    <w:rsid w:val="00B67F05"/>
    <w:rsid w:val="00B70084"/>
    <w:rsid w:val="00B75068"/>
    <w:rsid w:val="00B77287"/>
    <w:rsid w:val="00B80B07"/>
    <w:rsid w:val="00B87137"/>
    <w:rsid w:val="00B95104"/>
    <w:rsid w:val="00BA2765"/>
    <w:rsid w:val="00BA7A3C"/>
    <w:rsid w:val="00BA7B68"/>
    <w:rsid w:val="00BB25F2"/>
    <w:rsid w:val="00BB461C"/>
    <w:rsid w:val="00BB48A5"/>
    <w:rsid w:val="00BC370C"/>
    <w:rsid w:val="00BC5F27"/>
    <w:rsid w:val="00BC71E4"/>
    <w:rsid w:val="00BD01F0"/>
    <w:rsid w:val="00BD7FCF"/>
    <w:rsid w:val="00BE13CE"/>
    <w:rsid w:val="00BE7634"/>
    <w:rsid w:val="00BF1F1B"/>
    <w:rsid w:val="00BF5F14"/>
    <w:rsid w:val="00BF72E2"/>
    <w:rsid w:val="00C02328"/>
    <w:rsid w:val="00C02B3B"/>
    <w:rsid w:val="00C100A5"/>
    <w:rsid w:val="00C147E5"/>
    <w:rsid w:val="00C16E77"/>
    <w:rsid w:val="00C20737"/>
    <w:rsid w:val="00C20D18"/>
    <w:rsid w:val="00C25C8A"/>
    <w:rsid w:val="00C2624C"/>
    <w:rsid w:val="00C27656"/>
    <w:rsid w:val="00C32F88"/>
    <w:rsid w:val="00C332FB"/>
    <w:rsid w:val="00C337BB"/>
    <w:rsid w:val="00C36022"/>
    <w:rsid w:val="00C41320"/>
    <w:rsid w:val="00C4390C"/>
    <w:rsid w:val="00C43BBE"/>
    <w:rsid w:val="00C45AE4"/>
    <w:rsid w:val="00C5042A"/>
    <w:rsid w:val="00C511A4"/>
    <w:rsid w:val="00C5121E"/>
    <w:rsid w:val="00C5722C"/>
    <w:rsid w:val="00C5747C"/>
    <w:rsid w:val="00C57903"/>
    <w:rsid w:val="00C6237A"/>
    <w:rsid w:val="00C625C1"/>
    <w:rsid w:val="00C6296B"/>
    <w:rsid w:val="00C636B5"/>
    <w:rsid w:val="00C64145"/>
    <w:rsid w:val="00C66775"/>
    <w:rsid w:val="00C702CD"/>
    <w:rsid w:val="00C73565"/>
    <w:rsid w:val="00C748FD"/>
    <w:rsid w:val="00C75428"/>
    <w:rsid w:val="00C764F6"/>
    <w:rsid w:val="00C76A9C"/>
    <w:rsid w:val="00C81169"/>
    <w:rsid w:val="00C8505B"/>
    <w:rsid w:val="00C86B3B"/>
    <w:rsid w:val="00C96FA5"/>
    <w:rsid w:val="00CA044F"/>
    <w:rsid w:val="00CA2161"/>
    <w:rsid w:val="00CA2261"/>
    <w:rsid w:val="00CB3EC8"/>
    <w:rsid w:val="00CB5032"/>
    <w:rsid w:val="00CB57B8"/>
    <w:rsid w:val="00CC4442"/>
    <w:rsid w:val="00CC4F85"/>
    <w:rsid w:val="00CC5230"/>
    <w:rsid w:val="00CC71C7"/>
    <w:rsid w:val="00CD764A"/>
    <w:rsid w:val="00CE0850"/>
    <w:rsid w:val="00CF25C0"/>
    <w:rsid w:val="00CF5241"/>
    <w:rsid w:val="00D00808"/>
    <w:rsid w:val="00D02233"/>
    <w:rsid w:val="00D03B1B"/>
    <w:rsid w:val="00D06C07"/>
    <w:rsid w:val="00D172F8"/>
    <w:rsid w:val="00D2372B"/>
    <w:rsid w:val="00D35C82"/>
    <w:rsid w:val="00D36BFF"/>
    <w:rsid w:val="00D44F62"/>
    <w:rsid w:val="00D46E74"/>
    <w:rsid w:val="00D503D7"/>
    <w:rsid w:val="00D5056C"/>
    <w:rsid w:val="00D512FD"/>
    <w:rsid w:val="00D52A8E"/>
    <w:rsid w:val="00D54FF4"/>
    <w:rsid w:val="00D562BF"/>
    <w:rsid w:val="00D57A85"/>
    <w:rsid w:val="00D665B8"/>
    <w:rsid w:val="00D6712C"/>
    <w:rsid w:val="00D8165C"/>
    <w:rsid w:val="00D821A6"/>
    <w:rsid w:val="00D84A94"/>
    <w:rsid w:val="00D84EFB"/>
    <w:rsid w:val="00D85028"/>
    <w:rsid w:val="00D90F2E"/>
    <w:rsid w:val="00D928F5"/>
    <w:rsid w:val="00D92F0F"/>
    <w:rsid w:val="00D95379"/>
    <w:rsid w:val="00D95490"/>
    <w:rsid w:val="00DA0F8B"/>
    <w:rsid w:val="00DA21AB"/>
    <w:rsid w:val="00DA5682"/>
    <w:rsid w:val="00DA58A5"/>
    <w:rsid w:val="00DA7A9D"/>
    <w:rsid w:val="00DB3A37"/>
    <w:rsid w:val="00DB55AF"/>
    <w:rsid w:val="00DB7C57"/>
    <w:rsid w:val="00DC43D4"/>
    <w:rsid w:val="00DC4FF6"/>
    <w:rsid w:val="00DC7E37"/>
    <w:rsid w:val="00DD186A"/>
    <w:rsid w:val="00DE13A2"/>
    <w:rsid w:val="00DE1C2A"/>
    <w:rsid w:val="00DE4657"/>
    <w:rsid w:val="00DE489F"/>
    <w:rsid w:val="00DF259F"/>
    <w:rsid w:val="00DF2D29"/>
    <w:rsid w:val="00DF422E"/>
    <w:rsid w:val="00DF5844"/>
    <w:rsid w:val="00E02894"/>
    <w:rsid w:val="00E03C0D"/>
    <w:rsid w:val="00E0629A"/>
    <w:rsid w:val="00E06D00"/>
    <w:rsid w:val="00E06F96"/>
    <w:rsid w:val="00E07009"/>
    <w:rsid w:val="00E072E5"/>
    <w:rsid w:val="00E1071A"/>
    <w:rsid w:val="00E135FF"/>
    <w:rsid w:val="00E17496"/>
    <w:rsid w:val="00E17A67"/>
    <w:rsid w:val="00E240A0"/>
    <w:rsid w:val="00E27DD5"/>
    <w:rsid w:val="00E352D3"/>
    <w:rsid w:val="00E3615F"/>
    <w:rsid w:val="00E431AA"/>
    <w:rsid w:val="00E443DB"/>
    <w:rsid w:val="00E44F09"/>
    <w:rsid w:val="00E45F33"/>
    <w:rsid w:val="00E502CA"/>
    <w:rsid w:val="00E50687"/>
    <w:rsid w:val="00E506DF"/>
    <w:rsid w:val="00E51D7E"/>
    <w:rsid w:val="00E533F0"/>
    <w:rsid w:val="00E547FB"/>
    <w:rsid w:val="00E550F5"/>
    <w:rsid w:val="00E60710"/>
    <w:rsid w:val="00E63DC4"/>
    <w:rsid w:val="00E715A3"/>
    <w:rsid w:val="00E71BF7"/>
    <w:rsid w:val="00E72750"/>
    <w:rsid w:val="00E74392"/>
    <w:rsid w:val="00E74A60"/>
    <w:rsid w:val="00E76BC3"/>
    <w:rsid w:val="00E76EF2"/>
    <w:rsid w:val="00E85BBB"/>
    <w:rsid w:val="00E97755"/>
    <w:rsid w:val="00EA3083"/>
    <w:rsid w:val="00EA39C1"/>
    <w:rsid w:val="00EA6076"/>
    <w:rsid w:val="00EA7FA0"/>
    <w:rsid w:val="00EB0EB2"/>
    <w:rsid w:val="00EB18C0"/>
    <w:rsid w:val="00EB3662"/>
    <w:rsid w:val="00EB4B0C"/>
    <w:rsid w:val="00EB5607"/>
    <w:rsid w:val="00EC0A65"/>
    <w:rsid w:val="00EC14BF"/>
    <w:rsid w:val="00EC4BF2"/>
    <w:rsid w:val="00EC66BC"/>
    <w:rsid w:val="00ED0E72"/>
    <w:rsid w:val="00ED3448"/>
    <w:rsid w:val="00EE1542"/>
    <w:rsid w:val="00EE20EE"/>
    <w:rsid w:val="00EE3B72"/>
    <w:rsid w:val="00EF2448"/>
    <w:rsid w:val="00EF2A80"/>
    <w:rsid w:val="00F03400"/>
    <w:rsid w:val="00F11DF1"/>
    <w:rsid w:val="00F12533"/>
    <w:rsid w:val="00F14076"/>
    <w:rsid w:val="00F1626A"/>
    <w:rsid w:val="00F16847"/>
    <w:rsid w:val="00F16CAC"/>
    <w:rsid w:val="00F1729F"/>
    <w:rsid w:val="00F204A4"/>
    <w:rsid w:val="00F21322"/>
    <w:rsid w:val="00F21461"/>
    <w:rsid w:val="00F21F89"/>
    <w:rsid w:val="00F26BC6"/>
    <w:rsid w:val="00F2726E"/>
    <w:rsid w:val="00F3021E"/>
    <w:rsid w:val="00F3094A"/>
    <w:rsid w:val="00F3194C"/>
    <w:rsid w:val="00F34425"/>
    <w:rsid w:val="00F36A20"/>
    <w:rsid w:val="00F427D0"/>
    <w:rsid w:val="00F42832"/>
    <w:rsid w:val="00F53DC8"/>
    <w:rsid w:val="00F55D3B"/>
    <w:rsid w:val="00F56527"/>
    <w:rsid w:val="00F56745"/>
    <w:rsid w:val="00F600F0"/>
    <w:rsid w:val="00F63DC0"/>
    <w:rsid w:val="00F65DC3"/>
    <w:rsid w:val="00F66EC6"/>
    <w:rsid w:val="00F66F04"/>
    <w:rsid w:val="00F72897"/>
    <w:rsid w:val="00F816D4"/>
    <w:rsid w:val="00F84704"/>
    <w:rsid w:val="00F85872"/>
    <w:rsid w:val="00F87A2F"/>
    <w:rsid w:val="00FA490B"/>
    <w:rsid w:val="00FC2B87"/>
    <w:rsid w:val="00FC53E6"/>
    <w:rsid w:val="00FC725A"/>
    <w:rsid w:val="00FD5F24"/>
    <w:rsid w:val="00FD605F"/>
    <w:rsid w:val="00FD71BA"/>
    <w:rsid w:val="00FE21A4"/>
    <w:rsid w:val="00FE6006"/>
    <w:rsid w:val="00FE7162"/>
    <w:rsid w:val="00FE7EFB"/>
    <w:rsid w:val="00FF07BF"/>
    <w:rsid w:val="00FF24C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6EF32"/>
  <w15:docId w15:val="{B496116A-B729-4C20-AD79-2C3F8AF2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750"/>
    <w:pPr>
      <w:spacing w:after="0" w:line="240" w:lineRule="auto"/>
    </w:pPr>
    <w:rPr>
      <w:rFonts w:ascii="Cambria Math" w:eastAsia="Cambria Math" w:hAnsi="Cambria Math" w:cs="Cambria Math"/>
      <w:sz w:val="24"/>
      <w:szCs w:val="24"/>
      <w:lang w:eastAsia="es-ES_tradnl"/>
    </w:rPr>
  </w:style>
  <w:style w:type="paragraph" w:styleId="Ttulo1">
    <w:name w:val="heading 1"/>
    <w:basedOn w:val="Normal"/>
    <w:next w:val="Normal"/>
    <w:link w:val="Ttulo1Car"/>
    <w:qFormat/>
    <w:rsid w:val="005F12D7"/>
    <w:pPr>
      <w:keepNext/>
      <w:jc w:val="right"/>
      <w:outlineLvl w:val="0"/>
    </w:pPr>
    <w:rPr>
      <w:rFonts w:ascii="Times New Roman" w:eastAsia="Times New Roman" w:hAnsi="Times New Roman" w:cs="Times New Roman"/>
      <w:b/>
      <w:sz w:val="20"/>
      <w:szCs w:val="20"/>
      <w:lang w:eastAsia="es-ES"/>
    </w:rPr>
  </w:style>
  <w:style w:type="paragraph" w:styleId="Ttulo4">
    <w:name w:val="heading 4"/>
    <w:basedOn w:val="Normal"/>
    <w:next w:val="Normal"/>
    <w:link w:val="Ttulo4Car"/>
    <w:uiPriority w:val="9"/>
    <w:semiHidden/>
    <w:unhideWhenUsed/>
    <w:qFormat/>
    <w:rsid w:val="00D02233"/>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DC7E37"/>
    <w:pPr>
      <w:keepNext/>
      <w:keepLines/>
      <w:spacing w:before="40"/>
      <w:outlineLvl w:val="4"/>
    </w:pPr>
    <w:rPr>
      <w:rFonts w:asciiTheme="majorHAnsi" w:eastAsiaTheme="majorEastAsia" w:hAnsiTheme="majorHAnsi" w:cstheme="majorBidi"/>
      <w:color w:val="2E74B5" w:themeColor="accent1" w:themeShade="BF"/>
      <w:sz w:val="20"/>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References,Paragraphe  revu,Fundamentacion,Lista 123,Párrafo de lista3,Viñeta normal,Titulo 1,Titulo de Fígura,NIVEL ONE,Bulleted List,Lista vistosa - Énfasis 11,Cita Pie de Página,titulo,TITULO A,Lista media 2 - Énfasis 41,bei normal,l"/>
    <w:basedOn w:val="Normal"/>
    <w:link w:val="PrrafodelistaCar"/>
    <w:uiPriority w:val="34"/>
    <w:qFormat/>
    <w:rsid w:val="009A3B0E"/>
    <w:pPr>
      <w:ind w:left="720"/>
      <w:contextualSpacing/>
    </w:pPr>
  </w:style>
  <w:style w:type="character" w:customStyle="1" w:styleId="PrrafodelistaCar">
    <w:name w:val="Párrafo de lista Car"/>
    <w:aliases w:val="References Car,Paragraphe  revu Car,Fundamentacion Car,Lista 123 Car,Párrafo de lista3 Car,Viñeta normal Car,Titulo 1 Car,Titulo de Fígura Car,NIVEL ONE Car,Bulleted List Car,Lista vistosa - Énfasis 11 Car,Cita Pie de Página Car"/>
    <w:link w:val="Prrafodelista"/>
    <w:uiPriority w:val="34"/>
    <w:qFormat/>
    <w:rsid w:val="009A3B0E"/>
    <w:rPr>
      <w:rFonts w:ascii="Cambria Math" w:eastAsia="Cambria Math" w:hAnsi="Cambria Math" w:cs="Cambria Math"/>
      <w:sz w:val="24"/>
      <w:szCs w:val="24"/>
      <w:lang w:eastAsia="es-ES_tradnl"/>
    </w:rPr>
  </w:style>
  <w:style w:type="paragraph" w:customStyle="1" w:styleId="Default">
    <w:name w:val="Default"/>
    <w:rsid w:val="009A3B0E"/>
    <w:pPr>
      <w:autoSpaceDE w:val="0"/>
      <w:autoSpaceDN w:val="0"/>
      <w:adjustRightInd w:val="0"/>
      <w:spacing w:after="0" w:line="240" w:lineRule="auto"/>
    </w:pPr>
    <w:rPr>
      <w:rFonts w:ascii="Calibri Light" w:eastAsia="Courier New" w:hAnsi="Calibri Light" w:cs="Calibri Light"/>
      <w:color w:val="000000"/>
      <w:sz w:val="24"/>
      <w:szCs w:val="24"/>
      <w:lang w:eastAsia="es-PE"/>
    </w:rPr>
  </w:style>
  <w:style w:type="paragraph" w:styleId="Encabezado">
    <w:name w:val="header"/>
    <w:basedOn w:val="Normal"/>
    <w:link w:val="EncabezadoCar"/>
    <w:unhideWhenUsed/>
    <w:rsid w:val="004D3F16"/>
    <w:pPr>
      <w:tabs>
        <w:tab w:val="center" w:pos="4252"/>
        <w:tab w:val="right" w:pos="8504"/>
      </w:tabs>
    </w:pPr>
  </w:style>
  <w:style w:type="character" w:customStyle="1" w:styleId="EncabezadoCar">
    <w:name w:val="Encabezado Car"/>
    <w:basedOn w:val="Fuentedeprrafopredeter"/>
    <w:link w:val="Encabezado"/>
    <w:rsid w:val="004D3F16"/>
    <w:rPr>
      <w:rFonts w:ascii="Cambria Math" w:eastAsia="Cambria Math" w:hAnsi="Cambria Math" w:cs="Cambria Math"/>
      <w:sz w:val="24"/>
      <w:szCs w:val="24"/>
      <w:lang w:eastAsia="es-ES_tradnl"/>
    </w:rPr>
  </w:style>
  <w:style w:type="paragraph" w:styleId="Piedepgina">
    <w:name w:val="footer"/>
    <w:basedOn w:val="Normal"/>
    <w:link w:val="PiedepginaCar"/>
    <w:uiPriority w:val="99"/>
    <w:unhideWhenUsed/>
    <w:rsid w:val="004D3F16"/>
    <w:pPr>
      <w:tabs>
        <w:tab w:val="center" w:pos="4252"/>
        <w:tab w:val="right" w:pos="8504"/>
      </w:tabs>
    </w:pPr>
  </w:style>
  <w:style w:type="character" w:customStyle="1" w:styleId="PiedepginaCar">
    <w:name w:val="Pie de página Car"/>
    <w:basedOn w:val="Fuentedeprrafopredeter"/>
    <w:link w:val="Piedepgina"/>
    <w:uiPriority w:val="99"/>
    <w:rsid w:val="004D3F16"/>
    <w:rPr>
      <w:rFonts w:ascii="Cambria Math" w:eastAsia="Cambria Math" w:hAnsi="Cambria Math" w:cs="Cambria Math"/>
      <w:sz w:val="24"/>
      <w:szCs w:val="24"/>
      <w:lang w:eastAsia="es-ES_tradnl"/>
    </w:rPr>
  </w:style>
  <w:style w:type="paragraph" w:styleId="Textodeglobo">
    <w:name w:val="Balloon Text"/>
    <w:basedOn w:val="Normal"/>
    <w:link w:val="TextodegloboCar"/>
    <w:uiPriority w:val="99"/>
    <w:semiHidden/>
    <w:unhideWhenUsed/>
    <w:rsid w:val="0002507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073"/>
    <w:rPr>
      <w:rFonts w:ascii="Segoe UI" w:eastAsia="Cambria Math" w:hAnsi="Segoe UI" w:cs="Segoe UI"/>
      <w:sz w:val="18"/>
      <w:szCs w:val="18"/>
      <w:lang w:eastAsia="es-ES_tradnl"/>
    </w:rPr>
  </w:style>
  <w:style w:type="character" w:styleId="Refdecomentario">
    <w:name w:val="annotation reference"/>
    <w:basedOn w:val="Fuentedeprrafopredeter"/>
    <w:uiPriority w:val="99"/>
    <w:semiHidden/>
    <w:unhideWhenUsed/>
    <w:rsid w:val="00FD5F24"/>
    <w:rPr>
      <w:sz w:val="16"/>
      <w:szCs w:val="16"/>
    </w:rPr>
  </w:style>
  <w:style w:type="paragraph" w:styleId="Textocomentario">
    <w:name w:val="annotation text"/>
    <w:basedOn w:val="Normal"/>
    <w:link w:val="TextocomentarioCar"/>
    <w:uiPriority w:val="99"/>
    <w:semiHidden/>
    <w:unhideWhenUsed/>
    <w:rsid w:val="00FD5F24"/>
    <w:rPr>
      <w:sz w:val="20"/>
      <w:szCs w:val="20"/>
    </w:rPr>
  </w:style>
  <w:style w:type="character" w:customStyle="1" w:styleId="TextocomentarioCar">
    <w:name w:val="Texto comentario Car"/>
    <w:basedOn w:val="Fuentedeprrafopredeter"/>
    <w:link w:val="Textocomentario"/>
    <w:uiPriority w:val="99"/>
    <w:semiHidden/>
    <w:rsid w:val="00FD5F24"/>
    <w:rPr>
      <w:rFonts w:ascii="Cambria Math" w:eastAsia="Cambria Math" w:hAnsi="Cambria Math" w:cs="Cambria Math"/>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FD5F24"/>
    <w:rPr>
      <w:b/>
      <w:bCs/>
    </w:rPr>
  </w:style>
  <w:style w:type="character" w:customStyle="1" w:styleId="AsuntodelcomentarioCar">
    <w:name w:val="Asunto del comentario Car"/>
    <w:basedOn w:val="TextocomentarioCar"/>
    <w:link w:val="Asuntodelcomentario"/>
    <w:uiPriority w:val="99"/>
    <w:semiHidden/>
    <w:rsid w:val="00FD5F24"/>
    <w:rPr>
      <w:rFonts w:ascii="Cambria Math" w:eastAsia="Cambria Math" w:hAnsi="Cambria Math" w:cs="Cambria Math"/>
      <w:b/>
      <w:bCs/>
      <w:sz w:val="20"/>
      <w:szCs w:val="20"/>
      <w:lang w:eastAsia="es-ES_tradnl"/>
    </w:rPr>
  </w:style>
  <w:style w:type="table" w:styleId="Tablaconcuadrcula">
    <w:name w:val="Table Grid"/>
    <w:basedOn w:val="Tablanormal"/>
    <w:uiPriority w:val="39"/>
    <w:rsid w:val="009C7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56745"/>
    <w:pPr>
      <w:spacing w:before="100" w:beforeAutospacing="1" w:after="100" w:afterAutospacing="1"/>
    </w:pPr>
    <w:rPr>
      <w:rFonts w:ascii="Times New Roman" w:eastAsia="Times New Roman" w:hAnsi="Times New Roman" w:cs="Times New Roman"/>
      <w:lang w:val="en-US" w:eastAsia="en-US"/>
    </w:rPr>
  </w:style>
  <w:style w:type="character" w:styleId="Hipervnculo">
    <w:name w:val="Hyperlink"/>
    <w:basedOn w:val="Fuentedeprrafopredeter"/>
    <w:rsid w:val="00F56745"/>
    <w:rPr>
      <w:color w:val="0000FF"/>
      <w:u w:val="single"/>
    </w:rPr>
  </w:style>
  <w:style w:type="character" w:customStyle="1" w:styleId="Ttulo1Car">
    <w:name w:val="Título 1 Car"/>
    <w:basedOn w:val="Fuentedeprrafopredeter"/>
    <w:link w:val="Ttulo1"/>
    <w:rsid w:val="005F12D7"/>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uiPriority w:val="9"/>
    <w:semiHidden/>
    <w:rsid w:val="00DC7E37"/>
    <w:rPr>
      <w:rFonts w:asciiTheme="majorHAnsi" w:eastAsiaTheme="majorEastAsia" w:hAnsiTheme="majorHAnsi" w:cstheme="majorBidi"/>
      <w:color w:val="2E74B5" w:themeColor="accent1" w:themeShade="BF"/>
      <w:sz w:val="20"/>
      <w:szCs w:val="20"/>
      <w:lang w:val="es-MX" w:eastAsia="es-ES"/>
    </w:rPr>
  </w:style>
  <w:style w:type="paragraph" w:styleId="Listaconvietas3">
    <w:name w:val="List Bullet 3"/>
    <w:basedOn w:val="Normal"/>
    <w:rsid w:val="00DC7E37"/>
    <w:pPr>
      <w:numPr>
        <w:numId w:val="4"/>
      </w:numPr>
      <w:contextualSpacing/>
    </w:pPr>
    <w:rPr>
      <w:rFonts w:ascii="Times New Roman" w:eastAsia="Times New Roman" w:hAnsi="Times New Roman" w:cs="Times New Roman"/>
      <w:sz w:val="20"/>
      <w:szCs w:val="20"/>
      <w:lang w:val="es-MX" w:eastAsia="es-ES"/>
    </w:rPr>
  </w:style>
  <w:style w:type="paragraph" w:styleId="Continuarlista">
    <w:name w:val="List Continue"/>
    <w:basedOn w:val="Normal"/>
    <w:rsid w:val="00A871C8"/>
    <w:pPr>
      <w:spacing w:after="120"/>
      <w:ind w:left="283"/>
    </w:pPr>
    <w:rPr>
      <w:rFonts w:ascii="Times New Roman" w:eastAsia="Times New Roman" w:hAnsi="Times New Roman" w:cs="Times New Roman"/>
      <w:sz w:val="20"/>
      <w:szCs w:val="20"/>
      <w:lang w:val="es-ES" w:eastAsia="es-ES"/>
    </w:rPr>
  </w:style>
  <w:style w:type="character" w:customStyle="1" w:styleId="oformfield">
    <w:name w:val="o_form_field"/>
    <w:basedOn w:val="Fuentedeprrafopredeter"/>
    <w:rsid w:val="00CB3EC8"/>
  </w:style>
  <w:style w:type="paragraph" w:styleId="Textonotaalfinal">
    <w:name w:val="endnote text"/>
    <w:basedOn w:val="Normal"/>
    <w:link w:val="TextonotaalfinalCar"/>
    <w:uiPriority w:val="99"/>
    <w:semiHidden/>
    <w:unhideWhenUsed/>
    <w:rsid w:val="001872CF"/>
    <w:rPr>
      <w:sz w:val="20"/>
      <w:szCs w:val="20"/>
    </w:rPr>
  </w:style>
  <w:style w:type="character" w:customStyle="1" w:styleId="TextonotaalfinalCar">
    <w:name w:val="Texto nota al final Car"/>
    <w:basedOn w:val="Fuentedeprrafopredeter"/>
    <w:link w:val="Textonotaalfinal"/>
    <w:uiPriority w:val="99"/>
    <w:semiHidden/>
    <w:rsid w:val="001872CF"/>
    <w:rPr>
      <w:rFonts w:ascii="Cambria Math" w:eastAsia="Cambria Math" w:hAnsi="Cambria Math" w:cs="Cambria Math"/>
      <w:sz w:val="20"/>
      <w:szCs w:val="20"/>
      <w:lang w:eastAsia="es-ES_tradnl"/>
    </w:rPr>
  </w:style>
  <w:style w:type="character" w:styleId="Refdenotaalfinal">
    <w:name w:val="endnote reference"/>
    <w:basedOn w:val="Fuentedeprrafopredeter"/>
    <w:uiPriority w:val="99"/>
    <w:semiHidden/>
    <w:unhideWhenUsed/>
    <w:rsid w:val="001872CF"/>
    <w:rPr>
      <w:vertAlign w:val="superscript"/>
    </w:rPr>
  </w:style>
  <w:style w:type="character" w:customStyle="1" w:styleId="Mencinsinresolver1">
    <w:name w:val="Mención sin resolver1"/>
    <w:basedOn w:val="Fuentedeprrafopredeter"/>
    <w:uiPriority w:val="99"/>
    <w:semiHidden/>
    <w:unhideWhenUsed/>
    <w:rsid w:val="00576124"/>
    <w:rPr>
      <w:color w:val="605E5C"/>
      <w:shd w:val="clear" w:color="auto" w:fill="E1DFDD"/>
    </w:rPr>
  </w:style>
  <w:style w:type="paragraph" w:styleId="Listaconnmeros">
    <w:name w:val="List Number"/>
    <w:basedOn w:val="Normal"/>
    <w:uiPriority w:val="99"/>
    <w:semiHidden/>
    <w:unhideWhenUsed/>
    <w:rsid w:val="00576124"/>
    <w:pPr>
      <w:numPr>
        <w:numId w:val="9"/>
      </w:numPr>
      <w:contextualSpacing/>
    </w:pPr>
  </w:style>
  <w:style w:type="paragraph" w:styleId="Sangradetextonormal">
    <w:name w:val="Body Text Indent"/>
    <w:basedOn w:val="Normal"/>
    <w:link w:val="SangradetextonormalCar"/>
    <w:semiHidden/>
    <w:unhideWhenUsed/>
    <w:rsid w:val="00576124"/>
    <w:pPr>
      <w:spacing w:after="120"/>
      <w:ind w:left="283"/>
    </w:pPr>
    <w:rPr>
      <w:rFonts w:ascii="Times New Roman" w:eastAsia="Times New Roman" w:hAnsi="Times New Roman" w:cs="Times New Roman"/>
      <w:sz w:val="16"/>
      <w:szCs w:val="20"/>
      <w:lang w:val="es-ES" w:eastAsia="es-ES"/>
    </w:rPr>
  </w:style>
  <w:style w:type="character" w:customStyle="1" w:styleId="SangradetextonormalCar">
    <w:name w:val="Sangría de texto normal Car"/>
    <w:basedOn w:val="Fuentedeprrafopredeter"/>
    <w:link w:val="Sangradetextonormal"/>
    <w:semiHidden/>
    <w:rsid w:val="00576124"/>
    <w:rPr>
      <w:rFonts w:ascii="Times New Roman" w:eastAsia="Times New Roman" w:hAnsi="Times New Roman" w:cs="Times New Roman"/>
      <w:sz w:val="16"/>
      <w:szCs w:val="20"/>
      <w:lang w:val="es-ES" w:eastAsia="es-ES"/>
    </w:rPr>
  </w:style>
  <w:style w:type="character" w:customStyle="1" w:styleId="Ttulo4Car">
    <w:name w:val="Título 4 Car"/>
    <w:basedOn w:val="Fuentedeprrafopredeter"/>
    <w:link w:val="Ttulo4"/>
    <w:uiPriority w:val="9"/>
    <w:semiHidden/>
    <w:rsid w:val="00D02233"/>
    <w:rPr>
      <w:rFonts w:asciiTheme="majorHAnsi" w:eastAsiaTheme="majorEastAsia" w:hAnsiTheme="majorHAnsi" w:cstheme="majorBidi"/>
      <w:i/>
      <w:iCs/>
      <w:color w:val="2E74B5" w:themeColor="accent1" w:themeShade="BF"/>
      <w:sz w:val="24"/>
      <w:szCs w:val="24"/>
      <w:lang w:eastAsia="es-ES_tradnl"/>
    </w:rPr>
  </w:style>
  <w:style w:type="character" w:customStyle="1" w:styleId="math-inline">
    <w:name w:val="math-inline"/>
    <w:basedOn w:val="Fuentedeprrafopredeter"/>
    <w:rsid w:val="00682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0618">
      <w:bodyDiv w:val="1"/>
      <w:marLeft w:val="0"/>
      <w:marRight w:val="0"/>
      <w:marTop w:val="0"/>
      <w:marBottom w:val="0"/>
      <w:divBdr>
        <w:top w:val="none" w:sz="0" w:space="0" w:color="auto"/>
        <w:left w:val="none" w:sz="0" w:space="0" w:color="auto"/>
        <w:bottom w:val="none" w:sz="0" w:space="0" w:color="auto"/>
        <w:right w:val="none" w:sz="0" w:space="0" w:color="auto"/>
      </w:divBdr>
    </w:div>
    <w:div w:id="753091460">
      <w:bodyDiv w:val="1"/>
      <w:marLeft w:val="0"/>
      <w:marRight w:val="0"/>
      <w:marTop w:val="0"/>
      <w:marBottom w:val="0"/>
      <w:divBdr>
        <w:top w:val="none" w:sz="0" w:space="0" w:color="auto"/>
        <w:left w:val="none" w:sz="0" w:space="0" w:color="auto"/>
        <w:bottom w:val="none" w:sz="0" w:space="0" w:color="auto"/>
        <w:right w:val="none" w:sz="0" w:space="0" w:color="auto"/>
      </w:divBdr>
    </w:div>
    <w:div w:id="883446073">
      <w:bodyDiv w:val="1"/>
      <w:marLeft w:val="0"/>
      <w:marRight w:val="0"/>
      <w:marTop w:val="0"/>
      <w:marBottom w:val="0"/>
      <w:divBdr>
        <w:top w:val="none" w:sz="0" w:space="0" w:color="auto"/>
        <w:left w:val="none" w:sz="0" w:space="0" w:color="auto"/>
        <w:bottom w:val="none" w:sz="0" w:space="0" w:color="auto"/>
        <w:right w:val="none" w:sz="0" w:space="0" w:color="auto"/>
      </w:divBdr>
    </w:div>
    <w:div w:id="211035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71B73-54BA-49A4-ABBC-A2AFADEA6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1621</Words>
  <Characters>8921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ROSMERY LIMA PEREZ</dc:creator>
  <cp:lastModifiedBy>Edgar Romulo Jorge Acevedo</cp:lastModifiedBy>
  <cp:revision>3</cp:revision>
  <cp:lastPrinted>2026-05-28T21:23:00Z</cp:lastPrinted>
  <dcterms:created xsi:type="dcterms:W3CDTF">2026-10-01T21:05:00Z</dcterms:created>
  <dcterms:modified xsi:type="dcterms:W3CDTF">2026-10-01T21:34:00Z</dcterms:modified>
</cp:coreProperties>
</file>