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33B4" w14:textId="77777777" w:rsidR="007D65A1" w:rsidRDefault="007D65A1" w:rsidP="00850377">
      <w:pPr>
        <w:spacing w:after="0" w:line="240" w:lineRule="auto"/>
        <w:jc w:val="center"/>
        <w:rPr>
          <w:rFonts w:ascii="Arial" w:eastAsia="SimHei" w:hAnsi="Arial" w:cs="Arial"/>
          <w:bCs/>
          <w:color w:val="000000"/>
          <w:sz w:val="18"/>
          <w:szCs w:val="18"/>
          <w:lang w:val="en-US"/>
        </w:rPr>
      </w:pPr>
    </w:p>
    <w:p w14:paraId="4C944198" w14:textId="3E1680E9" w:rsidR="00850377" w:rsidRPr="007D65A1" w:rsidRDefault="00850377" w:rsidP="00850377">
      <w:pPr>
        <w:spacing w:after="0" w:line="240" w:lineRule="auto"/>
        <w:jc w:val="center"/>
        <w:rPr>
          <w:rFonts w:ascii="Arial" w:eastAsia="SimHei" w:hAnsi="Arial" w:cs="Arial"/>
          <w:bCs/>
          <w:color w:val="000000"/>
          <w:sz w:val="18"/>
          <w:szCs w:val="18"/>
          <w:lang w:val="en-US"/>
        </w:rPr>
      </w:pPr>
      <w:r w:rsidRPr="007D65A1">
        <w:rPr>
          <w:rFonts w:ascii="Arial" w:eastAsia="SimHei" w:hAnsi="Arial" w:cs="Arial"/>
          <w:bCs/>
          <w:color w:val="000000"/>
          <w:sz w:val="18"/>
          <w:szCs w:val="18"/>
          <w:lang w:val="en-US"/>
        </w:rPr>
        <w:t>“AÑO DE LA INVERSIÓN PARA EL DESARROLLO RURAL Y SEGURIDAD ALIMENTARIA”</w:t>
      </w:r>
    </w:p>
    <w:p w14:paraId="5305DCBD" w14:textId="77777777" w:rsidR="00850377" w:rsidRDefault="00850377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</w:pPr>
    </w:p>
    <w:p w14:paraId="776929B8" w14:textId="77777777" w:rsidR="007D65A1" w:rsidRDefault="007D65A1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</w:pPr>
    </w:p>
    <w:p w14:paraId="001AFD9C" w14:textId="5E3C3F26" w:rsidR="00850377" w:rsidRPr="00850377" w:rsidRDefault="00850377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</w:pPr>
      <w:r w:rsidRPr="00850377"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  <w:t xml:space="preserve">INFORME N° </w:t>
      </w:r>
      <w:r w:rsidR="00BD62AE"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  <w:t>0</w:t>
      </w:r>
      <w:r w:rsidRPr="00850377"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  <w:t>01- 2023- GOB-REG-HVCA/GRDS-DREH-UGELH-AGPH/EEP.</w:t>
      </w:r>
    </w:p>
    <w:p w14:paraId="267FF821" w14:textId="1222A932" w:rsidR="00850377" w:rsidRDefault="00850377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</w:pPr>
    </w:p>
    <w:p w14:paraId="56C1A660" w14:textId="77777777" w:rsidR="009D55D8" w:rsidRPr="00850377" w:rsidRDefault="009D55D8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  <w:lang w:val="en-US"/>
        </w:rPr>
      </w:pPr>
    </w:p>
    <w:p w14:paraId="109B6148" w14:textId="1376602B" w:rsidR="00532CFB" w:rsidRPr="00850377" w:rsidRDefault="009D55D8" w:rsidP="00532CF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</w:pPr>
      <w:r w:rsidRPr="009D55D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_tradnl"/>
        </w:rPr>
        <w:t>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_tradn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_tradnl"/>
        </w:rPr>
        <w:tab/>
      </w:r>
      <w:r w:rsidRPr="009D55D8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_tradnl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_tradnl"/>
        </w:rPr>
        <w:tab/>
      </w:r>
      <w:r w:rsidR="00532CFB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 xml:space="preserve"> Lic. BETRIZ QUISPE HUAMÁN</w:t>
      </w:r>
      <w:r w:rsidR="00532CFB" w:rsidRPr="00850377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ab/>
      </w:r>
    </w:p>
    <w:p w14:paraId="165ED525" w14:textId="0FD0027D" w:rsidR="00850377" w:rsidRPr="00850377" w:rsidRDefault="00532CFB" w:rsidP="00532CF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                                 Jefe del Área de Gestión Pedagógico</w:t>
      </w:r>
      <w:r w:rsidR="00850377" w:rsidRPr="00850377"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  <w:tab/>
      </w:r>
    </w:p>
    <w:p w14:paraId="27F3C6EE" w14:textId="093D5CED" w:rsidR="00850377" w:rsidRPr="00850377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</w:pP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ab/>
      </w: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ab/>
      </w: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ab/>
      </w:r>
    </w:p>
    <w:p w14:paraId="154B8D7D" w14:textId="0B1E3D2E" w:rsidR="00850377" w:rsidRPr="009D55D8" w:rsidRDefault="00850377" w:rsidP="00532CF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</w:pP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>DE</w:t>
      </w:r>
      <w:r w:rsidRPr="00850377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ab/>
      </w:r>
      <w:r w:rsidRPr="00850377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ab/>
      </w: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>:</w:t>
      </w:r>
      <w:r w:rsidRPr="00850377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ab/>
      </w:r>
      <w:bookmarkStart w:id="0" w:name="_Hlk124496274"/>
      <w:r w:rsidR="00F747C0" w:rsidRPr="009D55D8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 xml:space="preserve">Lic. </w:t>
      </w:r>
      <w:r w:rsidR="00532CFB" w:rsidRPr="009D55D8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>YOEL CASTAÑEDA DUEÑAS</w:t>
      </w:r>
    </w:p>
    <w:p w14:paraId="221DCBE7" w14:textId="37943E34" w:rsidR="00532CFB" w:rsidRPr="009D55D8" w:rsidRDefault="00532CFB" w:rsidP="00532C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9D55D8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 xml:space="preserve">                               </w:t>
      </w:r>
      <w:r w:rsidR="009D55D8" w:rsidRPr="009D55D8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 xml:space="preserve"> Lic. ADELMA AÑAGUARI RAMOS</w:t>
      </w:r>
    </w:p>
    <w:p w14:paraId="4D23160D" w14:textId="3B208BD8" w:rsidR="009D55D8" w:rsidRPr="009D55D8" w:rsidRDefault="009D55D8" w:rsidP="00532C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9D55D8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 xml:space="preserve">                                Lic. RUTH MARÍLU, LOVERA ALEJOS</w:t>
      </w:r>
    </w:p>
    <w:bookmarkEnd w:id="0"/>
    <w:p w14:paraId="0E7FA917" w14:textId="77777777" w:rsidR="00850377" w:rsidRPr="00850377" w:rsidRDefault="00850377" w:rsidP="00850377">
      <w:pPr>
        <w:tabs>
          <w:tab w:val="left" w:pos="1418"/>
        </w:tabs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</w:pPr>
    </w:p>
    <w:p w14:paraId="59945799" w14:textId="49621D27" w:rsidR="00032294" w:rsidRDefault="00850377" w:rsidP="00032294">
      <w:pPr>
        <w:ind w:left="2127" w:hanging="2127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</w:pP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ASUNTO    </w:t>
      </w:r>
      <w:proofErr w:type="gramStart"/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  :</w:t>
      </w:r>
      <w:proofErr w:type="gramEnd"/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       </w:t>
      </w:r>
      <w:r w:rsidR="00D147B0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 </w:t>
      </w:r>
      <w:r w:rsidR="00032294" w:rsidRPr="00032294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>Informe sobre la socialización de la Directiva N°0</w:t>
      </w:r>
      <w:r w:rsidR="001B77BF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>01</w:t>
      </w:r>
      <w:r w:rsidR="00032294" w:rsidRPr="00032294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_tradnl"/>
        </w:rPr>
        <w:t>-2023</w:t>
      </w:r>
      <w:r w:rsidR="00032294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>.</w:t>
      </w:r>
    </w:p>
    <w:p w14:paraId="292C33F4" w14:textId="77777777" w:rsidR="006C428A" w:rsidRPr="00850377" w:rsidRDefault="006C428A" w:rsidP="00032294">
      <w:pPr>
        <w:ind w:left="2127" w:hanging="212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val="es-ES_tradnl" w:eastAsia="es-ES_tradnl"/>
        </w:rPr>
      </w:pPr>
    </w:p>
    <w:p w14:paraId="0CC5935C" w14:textId="711E6B6E" w:rsidR="00850377" w:rsidRDefault="00850377" w:rsidP="006C42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50377">
        <w:rPr>
          <w:rFonts w:ascii="Arial" w:eastAsia="Calibri" w:hAnsi="Arial" w:cs="Arial"/>
          <w:b/>
          <w:color w:val="000000"/>
          <w:sz w:val="24"/>
          <w:szCs w:val="24"/>
        </w:rPr>
        <w:t>REF</w:t>
      </w:r>
      <w:r w:rsidRPr="00850377">
        <w:rPr>
          <w:rFonts w:ascii="Arial" w:eastAsia="Calibri" w:hAnsi="Arial" w:cs="Arial"/>
          <w:color w:val="000000"/>
          <w:sz w:val="24"/>
          <w:szCs w:val="24"/>
        </w:rPr>
        <w:t xml:space="preserve">.            </w:t>
      </w:r>
      <w:proofErr w:type="gramStart"/>
      <w:r w:rsidRPr="00850377">
        <w:rPr>
          <w:rFonts w:ascii="Arial" w:eastAsia="Calibri" w:hAnsi="Arial" w:cs="Arial"/>
          <w:color w:val="000000"/>
          <w:sz w:val="24"/>
          <w:szCs w:val="24"/>
        </w:rPr>
        <w:t xml:space="preserve">  :</w:t>
      </w:r>
      <w:proofErr w:type="gramEnd"/>
      <w:r w:rsidRPr="00850377"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r w:rsidR="00DE743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5037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747C0" w:rsidRPr="00032294">
        <w:rPr>
          <w:rFonts w:ascii="Arial" w:eastAsia="Calibri" w:hAnsi="Arial" w:cs="Arial"/>
          <w:color w:val="000000"/>
        </w:rPr>
        <w:t>Directiva N°031-202</w:t>
      </w:r>
      <w:r w:rsidR="00032294">
        <w:rPr>
          <w:rFonts w:ascii="Arial" w:eastAsia="Calibri" w:hAnsi="Arial" w:cs="Arial"/>
          <w:color w:val="000000"/>
        </w:rPr>
        <w:t>3</w:t>
      </w:r>
      <w:r w:rsidR="00F747C0" w:rsidRPr="00032294">
        <w:rPr>
          <w:rFonts w:ascii="Arial" w:eastAsia="Calibri" w:hAnsi="Arial" w:cs="Arial"/>
          <w:color w:val="000000"/>
        </w:rPr>
        <w:t>-DREH/GRDS/GOB.REG.HVCA</w:t>
      </w:r>
      <w:r w:rsidR="00032294">
        <w:rPr>
          <w:rFonts w:ascii="Arial" w:eastAsia="Calibri" w:hAnsi="Arial" w:cs="Arial"/>
          <w:color w:val="000000"/>
        </w:rPr>
        <w:t xml:space="preserve"> “Buen Inicio </w:t>
      </w:r>
    </w:p>
    <w:p w14:paraId="4D48F6C6" w14:textId="5917622E" w:rsidR="00032294" w:rsidRPr="00850377" w:rsidRDefault="00032294" w:rsidP="00F747C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 w:rsidR="006C428A">
        <w:rPr>
          <w:rFonts w:ascii="Arial" w:eastAsia="Calibri" w:hAnsi="Arial" w:cs="Arial"/>
          <w:color w:val="000000"/>
        </w:rPr>
        <w:t xml:space="preserve">          </w:t>
      </w:r>
      <w:r w:rsidR="00DE7438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Del Año Escolar BIAE-2023”</w:t>
      </w:r>
    </w:p>
    <w:p w14:paraId="12B2DE48" w14:textId="6D8B692D" w:rsidR="00850377" w:rsidRPr="00850377" w:rsidRDefault="00850377" w:rsidP="008503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iCs/>
          <w:color w:val="000000"/>
          <w:sz w:val="24"/>
          <w:szCs w:val="24"/>
        </w:rPr>
      </w:pPr>
      <w:r w:rsidRPr="00850377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</w:t>
      </w:r>
      <w:r w:rsidR="006C428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50377">
        <w:rPr>
          <w:rFonts w:ascii="Arial" w:eastAsia="Calibri" w:hAnsi="Arial" w:cs="Arial"/>
          <w:color w:val="000000"/>
          <w:sz w:val="24"/>
          <w:szCs w:val="24"/>
        </w:rPr>
        <w:t>Plan de Implementación de CNEB.</w:t>
      </w:r>
    </w:p>
    <w:p w14:paraId="730629EC" w14:textId="77777777" w:rsidR="00850377" w:rsidRPr="00850377" w:rsidRDefault="00850377" w:rsidP="00850377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</w:p>
    <w:p w14:paraId="4E8344A9" w14:textId="27E441F9" w:rsidR="00850377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 xml:space="preserve">FECHA    </w:t>
      </w:r>
      <w:r w:rsidRPr="00850377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ab/>
        <w:t>:</w:t>
      </w:r>
      <w:r w:rsidR="00032294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_tradnl"/>
        </w:rPr>
        <w:tab/>
      </w:r>
      <w:r w:rsidRPr="00850377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 xml:space="preserve">Huaytará, </w:t>
      </w:r>
      <w:r w:rsidR="006C428A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12</w:t>
      </w:r>
      <w:r w:rsidRPr="00850377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 xml:space="preserve"> de enero de 2023. </w:t>
      </w:r>
    </w:p>
    <w:p w14:paraId="7AC3A679" w14:textId="77777777" w:rsidR="006C428A" w:rsidRPr="00850377" w:rsidRDefault="006C428A" w:rsidP="008503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</w:p>
    <w:p w14:paraId="1CEDE00A" w14:textId="77777777" w:rsidR="00850377" w:rsidRPr="00850377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50377">
        <w:rPr>
          <w:rFonts w:ascii="Arial" w:eastAsia="Times New Roman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6F03" wp14:editId="128182EF">
                <wp:simplePos x="0" y="0"/>
                <wp:positionH relativeFrom="column">
                  <wp:posOffset>1358265</wp:posOffset>
                </wp:positionH>
                <wp:positionV relativeFrom="paragraph">
                  <wp:posOffset>81280</wp:posOffset>
                </wp:positionV>
                <wp:extent cx="4210050" cy="0"/>
                <wp:effectExtent l="0" t="0" r="19050" b="19050"/>
                <wp:wrapNone/>
                <wp:docPr id="32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E6588A" id="4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6.4pt" to="438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14:paraId="6CB88E89" w14:textId="77777777" w:rsidR="00850377" w:rsidRPr="00850377" w:rsidRDefault="00850377" w:rsidP="00850377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4112BB" w14:textId="32DE860E" w:rsidR="00850377" w:rsidRPr="00850377" w:rsidRDefault="006C428A" w:rsidP="00850377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850377" w:rsidRPr="00850377">
        <w:rPr>
          <w:rFonts w:ascii="Arial" w:eastAsia="Calibri" w:hAnsi="Arial" w:cs="Arial"/>
          <w:sz w:val="24"/>
          <w:szCs w:val="24"/>
        </w:rPr>
        <w:t>Es grato dirigirme a Ud. con la finalidad de saludarl</w:t>
      </w:r>
      <w:r w:rsidR="00E0781D">
        <w:rPr>
          <w:rFonts w:ascii="Arial" w:eastAsia="Calibri" w:hAnsi="Arial" w:cs="Arial"/>
          <w:sz w:val="24"/>
          <w:szCs w:val="24"/>
        </w:rPr>
        <w:t xml:space="preserve">o </w:t>
      </w:r>
      <w:r w:rsidR="00850377" w:rsidRPr="00850377">
        <w:rPr>
          <w:rFonts w:ascii="Arial" w:eastAsia="Calibri" w:hAnsi="Arial" w:cs="Arial"/>
          <w:sz w:val="24"/>
          <w:szCs w:val="24"/>
        </w:rPr>
        <w:t>y hacer de su conocimiento lo siguiente:</w:t>
      </w:r>
    </w:p>
    <w:p w14:paraId="7E787E99" w14:textId="03A2F348" w:rsidR="00850377" w:rsidRDefault="00850377" w:rsidP="00850377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50377">
        <w:rPr>
          <w:rFonts w:ascii="Arial" w:eastAsia="Calibri" w:hAnsi="Arial" w:cs="Arial"/>
          <w:b/>
          <w:sz w:val="24"/>
          <w:szCs w:val="24"/>
        </w:rPr>
        <w:t>I.-ANTECEDENTES:</w:t>
      </w:r>
    </w:p>
    <w:p w14:paraId="03617854" w14:textId="77777777" w:rsidR="006C428A" w:rsidRDefault="006C428A" w:rsidP="006C428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428A">
        <w:rPr>
          <w:rFonts w:ascii="Arial" w:eastAsia="Calibri" w:hAnsi="Arial" w:cs="Arial"/>
          <w:bCs/>
          <w:sz w:val="24"/>
          <w:szCs w:val="24"/>
        </w:rPr>
        <w:t xml:space="preserve">Resolución Ministerial N° 474-2022-MINEDU que aprueba la norma técnica denominada “Disposiciones para la prestación del servicio educativo en las instituciones y programas educativos de la educación básica para el año 2023”. </w:t>
      </w:r>
    </w:p>
    <w:p w14:paraId="793FEC8D" w14:textId="0A69E039" w:rsidR="006C428A" w:rsidRPr="006C428A" w:rsidRDefault="006C428A" w:rsidP="006C428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428A">
        <w:rPr>
          <w:rFonts w:ascii="Arial" w:eastAsia="Calibri" w:hAnsi="Arial" w:cs="Arial"/>
          <w:bCs/>
          <w:sz w:val="24"/>
          <w:szCs w:val="24"/>
        </w:rPr>
        <w:t>Directiva N°031-2023-DREH/GRDS/GOB.REG.HVCA “Buen Inicio Del Año Escolar BIAE-2023”</w:t>
      </w:r>
    </w:p>
    <w:p w14:paraId="5A845EAC" w14:textId="21FDB8D7" w:rsidR="00850377" w:rsidRDefault="00850377" w:rsidP="00850377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50377">
        <w:rPr>
          <w:rFonts w:ascii="Arial" w:eastAsia="Calibri" w:hAnsi="Arial" w:cs="Arial"/>
          <w:b/>
          <w:sz w:val="24"/>
          <w:szCs w:val="24"/>
        </w:rPr>
        <w:t>II.-AN</w:t>
      </w:r>
      <w:r w:rsidR="006C428A">
        <w:rPr>
          <w:rFonts w:ascii="Arial" w:eastAsia="Calibri" w:hAnsi="Arial" w:cs="Arial"/>
          <w:b/>
          <w:sz w:val="24"/>
          <w:szCs w:val="24"/>
        </w:rPr>
        <w:t>Á</w:t>
      </w:r>
      <w:r w:rsidRPr="00850377">
        <w:rPr>
          <w:rFonts w:ascii="Arial" w:eastAsia="Calibri" w:hAnsi="Arial" w:cs="Arial"/>
          <w:b/>
          <w:sz w:val="24"/>
          <w:szCs w:val="24"/>
        </w:rPr>
        <w:t>LISIS:</w:t>
      </w:r>
    </w:p>
    <w:p w14:paraId="19504FD1" w14:textId="3917C2E6" w:rsidR="006C428A" w:rsidRDefault="006C428A" w:rsidP="00FD6280">
      <w:pPr>
        <w:pStyle w:val="Prrafodelista"/>
        <w:numPr>
          <w:ilvl w:val="0"/>
          <w:numId w:val="2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428A">
        <w:rPr>
          <w:rFonts w:ascii="Arial" w:eastAsia="Calibri" w:hAnsi="Arial" w:cs="Arial"/>
          <w:bCs/>
          <w:sz w:val="24"/>
          <w:szCs w:val="24"/>
        </w:rPr>
        <w:t>Que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Pr="006C428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E7438">
        <w:rPr>
          <w:rFonts w:ascii="Arial" w:eastAsia="Calibri" w:hAnsi="Arial" w:cs="Arial"/>
          <w:bCs/>
          <w:sz w:val="24"/>
          <w:szCs w:val="24"/>
        </w:rPr>
        <w:t xml:space="preserve">el equipo de </w:t>
      </w:r>
      <w:r w:rsidR="00743971">
        <w:rPr>
          <w:rFonts w:ascii="Arial" w:eastAsia="Calibri" w:hAnsi="Arial" w:cs="Arial"/>
          <w:bCs/>
          <w:sz w:val="24"/>
          <w:szCs w:val="24"/>
        </w:rPr>
        <w:t>círculo</w:t>
      </w:r>
      <w:r w:rsidR="00DE7438">
        <w:rPr>
          <w:rFonts w:ascii="Arial" w:eastAsia="Calibri" w:hAnsi="Arial" w:cs="Arial"/>
          <w:bCs/>
          <w:sz w:val="24"/>
          <w:szCs w:val="24"/>
        </w:rPr>
        <w:t xml:space="preserve"> de interaprendizaje ha</w:t>
      </w:r>
      <w:r>
        <w:rPr>
          <w:rFonts w:ascii="Arial" w:eastAsia="Calibri" w:hAnsi="Arial" w:cs="Arial"/>
          <w:bCs/>
          <w:sz w:val="24"/>
          <w:szCs w:val="24"/>
        </w:rPr>
        <w:t xml:space="preserve"> analizado la Resolución </w:t>
      </w:r>
      <w:r w:rsidRPr="006C428A">
        <w:rPr>
          <w:rFonts w:ascii="Arial" w:eastAsia="Calibri" w:hAnsi="Arial" w:cs="Arial"/>
          <w:bCs/>
          <w:sz w:val="24"/>
          <w:szCs w:val="24"/>
        </w:rPr>
        <w:t>Ministerial N°474-2022-MINEDU que aprueba la norma técnica denominada “Disposiciones para la prestación del servicio educativo en las instituciones y programas educativos de la educación básica para el año 2023”</w:t>
      </w:r>
      <w:r>
        <w:rPr>
          <w:rFonts w:ascii="Arial" w:eastAsia="Calibri" w:hAnsi="Arial" w:cs="Arial"/>
          <w:bCs/>
          <w:sz w:val="24"/>
          <w:szCs w:val="24"/>
        </w:rPr>
        <w:t>, con la finalidad de realizar un trabajo eficiente en el presente año.</w:t>
      </w:r>
    </w:p>
    <w:p w14:paraId="7207E2A9" w14:textId="073FFC02" w:rsidR="006C428A" w:rsidRDefault="00FD6280" w:rsidP="00FD6280">
      <w:pPr>
        <w:pStyle w:val="Prrafodelista"/>
        <w:numPr>
          <w:ilvl w:val="0"/>
          <w:numId w:val="2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Como</w:t>
      </w:r>
      <w:r w:rsidR="00485870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="00CD69EF">
        <w:rPr>
          <w:rFonts w:ascii="Arial" w:eastAsia="Calibri" w:hAnsi="Arial" w:cs="Arial"/>
          <w:bCs/>
          <w:sz w:val="24"/>
          <w:szCs w:val="24"/>
        </w:rPr>
        <w:t>equipo responsables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de la línea de acción de c</w:t>
      </w:r>
      <w:r w:rsidR="00DE7438">
        <w:rPr>
          <w:rFonts w:ascii="Arial" w:eastAsia="Calibri" w:hAnsi="Arial" w:cs="Arial"/>
          <w:bCs/>
          <w:sz w:val="24"/>
          <w:szCs w:val="24"/>
        </w:rPr>
        <w:t>í</w:t>
      </w:r>
      <w:r>
        <w:rPr>
          <w:rFonts w:ascii="Arial" w:eastAsia="Calibri" w:hAnsi="Arial" w:cs="Arial"/>
          <w:bCs/>
          <w:sz w:val="24"/>
          <w:szCs w:val="24"/>
        </w:rPr>
        <w:t>rculo de interaprendizaje se ha realizado la socialización de la DIRECTIVA N°0</w:t>
      </w:r>
      <w:r w:rsidR="00FD481E">
        <w:rPr>
          <w:rFonts w:ascii="Arial" w:eastAsia="Calibri" w:hAnsi="Arial" w:cs="Arial"/>
          <w:bCs/>
          <w:sz w:val="24"/>
          <w:szCs w:val="24"/>
        </w:rPr>
        <w:t>01</w:t>
      </w:r>
      <w:r>
        <w:rPr>
          <w:rFonts w:ascii="Arial" w:eastAsia="Calibri" w:hAnsi="Arial" w:cs="Arial"/>
          <w:bCs/>
          <w:sz w:val="24"/>
          <w:szCs w:val="24"/>
        </w:rPr>
        <w:t xml:space="preserve">-2023-DREH/GRDS/GOB.REG.HVCA “Buen Inicio del Año Escolar” con </w:t>
      </w:r>
      <w:r>
        <w:rPr>
          <w:rFonts w:ascii="Arial" w:eastAsia="Calibri" w:hAnsi="Arial" w:cs="Arial"/>
          <w:bCs/>
          <w:sz w:val="24"/>
          <w:szCs w:val="24"/>
        </w:rPr>
        <w:lastRenderedPageBreak/>
        <w:t>participación del director de la UGEL-H</w:t>
      </w:r>
      <w:r w:rsidR="0005550B">
        <w:rPr>
          <w:rFonts w:ascii="Arial" w:eastAsia="Calibri" w:hAnsi="Arial" w:cs="Arial"/>
          <w:bCs/>
          <w:sz w:val="24"/>
          <w:szCs w:val="24"/>
        </w:rPr>
        <w:t>uaytará</w:t>
      </w:r>
      <w:r>
        <w:rPr>
          <w:rFonts w:ascii="Arial" w:eastAsia="Calibri" w:hAnsi="Arial" w:cs="Arial"/>
          <w:bCs/>
          <w:sz w:val="24"/>
          <w:szCs w:val="24"/>
        </w:rPr>
        <w:t xml:space="preserve">, jefes de línea, trabajadores administrativos y </w:t>
      </w:r>
      <w:r w:rsidR="00747F8A">
        <w:rPr>
          <w:rFonts w:ascii="Arial" w:eastAsia="Calibri" w:hAnsi="Arial" w:cs="Arial"/>
          <w:bCs/>
          <w:sz w:val="24"/>
          <w:szCs w:val="24"/>
        </w:rPr>
        <w:t>especialistas, el día 11 de enero 2023.</w:t>
      </w:r>
    </w:p>
    <w:p w14:paraId="174A2902" w14:textId="0EE44E2D" w:rsidR="00441428" w:rsidRPr="00441428" w:rsidRDefault="00441428" w:rsidP="00441428">
      <w:pPr>
        <w:pStyle w:val="Prrafodelista"/>
        <w:numPr>
          <w:ilvl w:val="0"/>
          <w:numId w:val="2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El BIAE es </w:t>
      </w:r>
      <w:r w:rsidRPr="000A20EA">
        <w:rPr>
          <w:rFonts w:ascii="Arial" w:hAnsi="Arial" w:cs="Arial"/>
          <w:sz w:val="24"/>
          <w:szCs w:val="24"/>
          <w:lang w:val="es-ES"/>
        </w:rPr>
        <w:t>una estrategia que busca</w:t>
      </w:r>
      <w:r>
        <w:rPr>
          <w:rFonts w:ascii="Arial" w:hAnsi="Arial" w:cs="Arial"/>
          <w:sz w:val="24"/>
          <w:szCs w:val="24"/>
          <w:lang w:val="es-ES"/>
        </w:rPr>
        <w:t xml:space="preserve"> que la UGEL-Huaytará en su </w:t>
      </w:r>
      <w:r w:rsidR="00720D3F">
        <w:rPr>
          <w:rFonts w:ascii="Arial" w:hAnsi="Arial" w:cs="Arial"/>
          <w:sz w:val="24"/>
          <w:szCs w:val="24"/>
          <w:lang w:val="es-ES"/>
        </w:rPr>
        <w:t>totalidad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20D3F">
        <w:rPr>
          <w:rFonts w:ascii="Arial" w:hAnsi="Arial" w:cs="Arial"/>
          <w:sz w:val="24"/>
          <w:szCs w:val="24"/>
          <w:lang w:val="es-ES"/>
        </w:rPr>
        <w:t xml:space="preserve">asuman el compromiso y </w:t>
      </w:r>
      <w:r w:rsidR="00720D3F" w:rsidRPr="000A20EA">
        <w:rPr>
          <w:rFonts w:ascii="Arial" w:hAnsi="Arial" w:cs="Arial"/>
          <w:sz w:val="24"/>
          <w:szCs w:val="24"/>
          <w:lang w:val="es-ES"/>
        </w:rPr>
        <w:t>dar</w:t>
      </w:r>
      <w:r w:rsidR="00720D3F">
        <w:rPr>
          <w:rFonts w:ascii="Arial" w:hAnsi="Arial" w:cs="Arial"/>
          <w:sz w:val="24"/>
          <w:szCs w:val="24"/>
          <w:lang w:val="es-ES"/>
        </w:rPr>
        <w:t xml:space="preserve"> </w:t>
      </w:r>
      <w:r w:rsidRPr="000A20EA">
        <w:rPr>
          <w:rFonts w:ascii="Arial" w:hAnsi="Arial" w:cs="Arial"/>
          <w:sz w:val="24"/>
          <w:szCs w:val="24"/>
          <w:lang w:val="es-ES"/>
        </w:rPr>
        <w:t xml:space="preserve">condiciones favorables </w:t>
      </w:r>
      <w:r w:rsidR="00720D3F">
        <w:rPr>
          <w:rFonts w:ascii="Arial" w:hAnsi="Arial" w:cs="Arial"/>
          <w:sz w:val="24"/>
          <w:szCs w:val="24"/>
          <w:lang w:val="es-ES"/>
        </w:rPr>
        <w:t xml:space="preserve">en cada tarea asignada </w:t>
      </w:r>
      <w:r w:rsidRPr="000A20EA">
        <w:rPr>
          <w:rFonts w:ascii="Arial" w:hAnsi="Arial" w:cs="Arial"/>
          <w:sz w:val="24"/>
          <w:szCs w:val="24"/>
          <w:lang w:val="es-ES"/>
        </w:rPr>
        <w:t>para que las labores escolares se inicien de manera oportuna el día 13 de marzo de 2023 en todas las instituciones educativas y programas educativo</w:t>
      </w:r>
      <w:r w:rsidR="00720D3F">
        <w:rPr>
          <w:rFonts w:ascii="Arial" w:hAnsi="Arial" w:cs="Arial"/>
          <w:sz w:val="24"/>
          <w:szCs w:val="24"/>
          <w:lang w:val="es-ES"/>
        </w:rPr>
        <w:t>s, niveles y modalidades de la EBR en la UGEL-H.</w:t>
      </w:r>
    </w:p>
    <w:p w14:paraId="3B8EBD07" w14:textId="77777777" w:rsidR="00441428" w:rsidRPr="00441428" w:rsidRDefault="00FD6280" w:rsidP="00FD6280">
      <w:pPr>
        <w:pStyle w:val="Prrafodelista"/>
        <w:numPr>
          <w:ilvl w:val="0"/>
          <w:numId w:val="2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Dicha socialización se ha realizado con la finalidad de</w:t>
      </w:r>
      <w:r w:rsidRPr="00FD6280">
        <w:rPr>
          <w:rFonts w:ascii="Arial" w:hAnsi="Arial" w:cs="Arial"/>
          <w:sz w:val="24"/>
          <w:szCs w:val="24"/>
          <w:lang w:val="es-ES"/>
        </w:rPr>
        <w:t xml:space="preserve"> </w:t>
      </w:r>
      <w:r w:rsidRPr="00A71476">
        <w:rPr>
          <w:rFonts w:ascii="Arial" w:hAnsi="Arial" w:cs="Arial"/>
          <w:sz w:val="24"/>
          <w:szCs w:val="24"/>
          <w:lang w:val="es-ES"/>
        </w:rPr>
        <w:t xml:space="preserve">Garantizar un servicio educativo oportuno y pertinente en el marco del Buen Inicio del Año Escolar 2023 en todos sus niveles y modalidades de la educación básica en el ámbito de la </w:t>
      </w:r>
      <w:r>
        <w:rPr>
          <w:rFonts w:ascii="Arial" w:hAnsi="Arial" w:cs="Arial"/>
          <w:sz w:val="24"/>
          <w:szCs w:val="24"/>
          <w:lang w:val="es-ES"/>
        </w:rPr>
        <w:t>UGEL- HUAYTARÁ.</w:t>
      </w:r>
      <w:r w:rsidR="00441428" w:rsidRPr="0044142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7F30FBF" w14:textId="77777777" w:rsidR="00FD6280" w:rsidRPr="006C428A" w:rsidRDefault="00FD6280" w:rsidP="00FD6280">
      <w:pPr>
        <w:pStyle w:val="Prrafodelista"/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2405200" w14:textId="794EDE9E" w:rsidR="00850377" w:rsidRDefault="00850377" w:rsidP="00FD6280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50377">
        <w:rPr>
          <w:rFonts w:ascii="Arial" w:eastAsia="Calibri" w:hAnsi="Arial" w:cs="Arial"/>
          <w:b/>
          <w:sz w:val="24"/>
          <w:szCs w:val="24"/>
        </w:rPr>
        <w:t>III.-CONCLUSIÓN:</w:t>
      </w:r>
    </w:p>
    <w:p w14:paraId="704730DC" w14:textId="584E7F8C" w:rsidR="00895A7F" w:rsidRDefault="00895A7F" w:rsidP="00441428">
      <w:pPr>
        <w:pStyle w:val="Prrafodelista"/>
        <w:numPr>
          <w:ilvl w:val="0"/>
          <w:numId w:val="3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El equipo profesional de la UGEL Huaytará se fortaleció en razón a las </w:t>
      </w:r>
      <w:r w:rsidR="00636336">
        <w:rPr>
          <w:rFonts w:ascii="Arial" w:eastAsia="Calibri" w:hAnsi="Arial" w:cs="Arial"/>
          <w:bCs/>
          <w:sz w:val="24"/>
          <w:szCs w:val="24"/>
        </w:rPr>
        <w:t>acciones realizadas</w:t>
      </w:r>
      <w:r>
        <w:rPr>
          <w:rFonts w:ascii="Arial" w:eastAsia="Calibri" w:hAnsi="Arial" w:cs="Arial"/>
          <w:bCs/>
          <w:sz w:val="24"/>
          <w:szCs w:val="24"/>
        </w:rPr>
        <w:t xml:space="preserve"> en el marco del BIAE.</w:t>
      </w:r>
    </w:p>
    <w:p w14:paraId="61BF509A" w14:textId="635372BD" w:rsidR="00FD6280" w:rsidRDefault="00441428" w:rsidP="00441428">
      <w:pPr>
        <w:pStyle w:val="Prrafodelista"/>
        <w:numPr>
          <w:ilvl w:val="0"/>
          <w:numId w:val="3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La dirección, Área de </w:t>
      </w:r>
      <w:r w:rsidR="00636336">
        <w:rPr>
          <w:rFonts w:ascii="Arial" w:eastAsia="Calibri" w:hAnsi="Arial" w:cs="Arial"/>
          <w:bCs/>
          <w:sz w:val="24"/>
          <w:szCs w:val="24"/>
        </w:rPr>
        <w:t>G</w:t>
      </w:r>
      <w:r>
        <w:rPr>
          <w:rFonts w:ascii="Arial" w:eastAsia="Calibri" w:hAnsi="Arial" w:cs="Arial"/>
          <w:bCs/>
          <w:sz w:val="24"/>
          <w:szCs w:val="24"/>
        </w:rPr>
        <w:t xml:space="preserve">estión Administrativa, Área de Gestión Institucional y el Área de Gestión Pedagógica asumieron responsabilidad </w:t>
      </w:r>
      <w:r w:rsidR="00720D3F">
        <w:rPr>
          <w:rFonts w:ascii="Arial" w:eastAsia="Calibri" w:hAnsi="Arial" w:cs="Arial"/>
          <w:bCs/>
          <w:sz w:val="24"/>
          <w:szCs w:val="24"/>
        </w:rPr>
        <w:t>de cumplir las tareas asignadas</w:t>
      </w:r>
      <w:r>
        <w:rPr>
          <w:rFonts w:ascii="Arial" w:eastAsia="Calibri" w:hAnsi="Arial" w:cs="Arial"/>
          <w:bCs/>
          <w:sz w:val="24"/>
          <w:szCs w:val="24"/>
        </w:rPr>
        <w:t xml:space="preserve"> para garantizar el Buen Inicio del Año Escolar-BIAE.</w:t>
      </w:r>
    </w:p>
    <w:p w14:paraId="234C6B51" w14:textId="77777777" w:rsidR="00441428" w:rsidRPr="00441428" w:rsidRDefault="00441428" w:rsidP="00720D3F">
      <w:pPr>
        <w:pStyle w:val="Prrafodelista"/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89697B3" w14:textId="31ED99AD" w:rsidR="00850377" w:rsidRDefault="00850377" w:rsidP="00850377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50377">
        <w:rPr>
          <w:rFonts w:ascii="Arial" w:eastAsia="Calibri" w:hAnsi="Arial" w:cs="Arial"/>
          <w:b/>
          <w:sz w:val="24"/>
          <w:szCs w:val="24"/>
        </w:rPr>
        <w:t>IV.RECOMENDACIONES</w:t>
      </w:r>
      <w:r w:rsidR="00720D3F">
        <w:rPr>
          <w:rFonts w:ascii="Arial" w:eastAsia="Calibri" w:hAnsi="Arial" w:cs="Arial"/>
          <w:b/>
          <w:sz w:val="24"/>
          <w:szCs w:val="24"/>
        </w:rPr>
        <w:t>.</w:t>
      </w:r>
    </w:p>
    <w:p w14:paraId="032D41EA" w14:textId="6150BC25" w:rsidR="00720D3F" w:rsidRPr="00EC6148" w:rsidRDefault="00720D3F" w:rsidP="00EC6148">
      <w:pPr>
        <w:pStyle w:val="Prrafodelista"/>
        <w:numPr>
          <w:ilvl w:val="0"/>
          <w:numId w:val="3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C6148">
        <w:rPr>
          <w:rFonts w:ascii="Arial" w:eastAsia="Calibri" w:hAnsi="Arial" w:cs="Arial"/>
          <w:bCs/>
          <w:sz w:val="24"/>
          <w:szCs w:val="24"/>
        </w:rPr>
        <w:t>Se recomienda el cumplimiento</w:t>
      </w:r>
      <w:r w:rsidR="00EC6148" w:rsidRPr="00EC6148">
        <w:rPr>
          <w:rFonts w:ascii="Arial" w:eastAsia="Calibri" w:hAnsi="Arial" w:cs="Arial"/>
          <w:bCs/>
          <w:sz w:val="24"/>
          <w:szCs w:val="24"/>
        </w:rPr>
        <w:t xml:space="preserve"> de las tareas asignadas de acuerdo a la directiva</w:t>
      </w:r>
      <w:r w:rsidR="00370C3B">
        <w:rPr>
          <w:rFonts w:ascii="Arial" w:eastAsia="Calibri" w:hAnsi="Arial" w:cs="Arial"/>
          <w:bCs/>
          <w:sz w:val="24"/>
          <w:szCs w:val="24"/>
        </w:rPr>
        <w:t>.</w:t>
      </w:r>
    </w:p>
    <w:p w14:paraId="4DDB8B6C" w14:textId="574BC2DD" w:rsidR="00EC6148" w:rsidRPr="00EC6148" w:rsidRDefault="00EC6148" w:rsidP="00EC6148">
      <w:pPr>
        <w:pStyle w:val="Prrafodelista"/>
        <w:numPr>
          <w:ilvl w:val="0"/>
          <w:numId w:val="3"/>
        </w:num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C6148">
        <w:rPr>
          <w:rFonts w:ascii="Arial" w:eastAsia="Calibri" w:hAnsi="Arial" w:cs="Arial"/>
          <w:bCs/>
          <w:sz w:val="24"/>
          <w:szCs w:val="24"/>
        </w:rPr>
        <w:t>Se remite el informe a</w:t>
      </w:r>
      <w:r w:rsidR="001A3C18">
        <w:rPr>
          <w:rFonts w:ascii="Arial" w:eastAsia="Calibri" w:hAnsi="Arial" w:cs="Arial"/>
          <w:bCs/>
          <w:sz w:val="24"/>
          <w:szCs w:val="24"/>
        </w:rPr>
        <w:t xml:space="preserve"> la Dirección, AGI, </w:t>
      </w:r>
      <w:r w:rsidR="00293AAE">
        <w:rPr>
          <w:rFonts w:ascii="Arial" w:eastAsia="Calibri" w:hAnsi="Arial" w:cs="Arial"/>
          <w:bCs/>
          <w:sz w:val="24"/>
          <w:szCs w:val="24"/>
        </w:rPr>
        <w:t>AGA para</w:t>
      </w:r>
      <w:r w:rsidR="001A3C18">
        <w:rPr>
          <w:rFonts w:ascii="Arial" w:eastAsia="Calibri" w:hAnsi="Arial" w:cs="Arial"/>
          <w:bCs/>
          <w:sz w:val="24"/>
          <w:szCs w:val="24"/>
        </w:rPr>
        <w:t xml:space="preserve"> su respectivo conocimiento</w:t>
      </w:r>
      <w:r w:rsidR="005D135A">
        <w:rPr>
          <w:rFonts w:ascii="Arial" w:eastAsia="Calibri" w:hAnsi="Arial" w:cs="Arial"/>
          <w:bCs/>
          <w:sz w:val="24"/>
          <w:szCs w:val="24"/>
        </w:rPr>
        <w:t>,</w:t>
      </w:r>
      <w:r w:rsidR="001A3C18">
        <w:rPr>
          <w:rFonts w:ascii="Arial" w:eastAsia="Calibri" w:hAnsi="Arial" w:cs="Arial"/>
          <w:bCs/>
          <w:sz w:val="24"/>
          <w:szCs w:val="24"/>
        </w:rPr>
        <w:t xml:space="preserve"> aprobación</w:t>
      </w:r>
      <w:r w:rsidR="005D135A">
        <w:rPr>
          <w:rFonts w:ascii="Arial" w:eastAsia="Calibri" w:hAnsi="Arial" w:cs="Arial"/>
          <w:bCs/>
          <w:sz w:val="24"/>
          <w:szCs w:val="24"/>
        </w:rPr>
        <w:t xml:space="preserve"> y difusión.</w:t>
      </w:r>
    </w:p>
    <w:p w14:paraId="32EAE965" w14:textId="77777777" w:rsidR="00850377" w:rsidRPr="00850377" w:rsidRDefault="00850377" w:rsidP="00EC6148">
      <w:p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50377">
        <w:rPr>
          <w:rFonts w:ascii="Arial" w:eastAsia="Calibri" w:hAnsi="Arial" w:cs="Arial"/>
          <w:b/>
          <w:sz w:val="24"/>
          <w:szCs w:val="24"/>
        </w:rPr>
        <w:t>Adjunto:</w:t>
      </w:r>
    </w:p>
    <w:p w14:paraId="7908A5F3" w14:textId="0BE45FCD" w:rsidR="00850377" w:rsidRPr="00850377" w:rsidRDefault="00743971" w:rsidP="00EC6148">
      <w:p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Anexo 01 y 02 </w:t>
      </w:r>
      <w:r w:rsidR="005D135A">
        <w:rPr>
          <w:rFonts w:ascii="Arial" w:eastAsia="Calibri" w:hAnsi="Arial" w:cs="Arial"/>
          <w:bCs/>
          <w:sz w:val="24"/>
          <w:szCs w:val="24"/>
        </w:rPr>
        <w:t>Tarea, Indicadores, Metas</w:t>
      </w:r>
      <w:r>
        <w:rPr>
          <w:rFonts w:ascii="Arial" w:eastAsia="Calibri" w:hAnsi="Arial" w:cs="Arial"/>
          <w:bCs/>
          <w:sz w:val="24"/>
          <w:szCs w:val="24"/>
        </w:rPr>
        <w:t xml:space="preserve"> y Evidencias de la </w:t>
      </w:r>
      <w:r w:rsidR="00EC6148">
        <w:rPr>
          <w:rFonts w:ascii="Arial" w:eastAsia="Calibri" w:hAnsi="Arial" w:cs="Arial"/>
          <w:bCs/>
          <w:sz w:val="24"/>
          <w:szCs w:val="24"/>
        </w:rPr>
        <w:t>Directiva</w:t>
      </w:r>
      <w:r w:rsidR="00EC6148" w:rsidRPr="00EC614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C6148">
        <w:rPr>
          <w:rFonts w:ascii="Arial" w:eastAsia="Calibri" w:hAnsi="Arial" w:cs="Arial"/>
          <w:bCs/>
          <w:sz w:val="24"/>
          <w:szCs w:val="24"/>
        </w:rPr>
        <w:t>N°0</w:t>
      </w:r>
      <w:r>
        <w:rPr>
          <w:rFonts w:ascii="Arial" w:eastAsia="Calibri" w:hAnsi="Arial" w:cs="Arial"/>
          <w:bCs/>
          <w:sz w:val="24"/>
          <w:szCs w:val="24"/>
        </w:rPr>
        <w:t>01</w:t>
      </w:r>
      <w:r w:rsidR="00EC6148">
        <w:rPr>
          <w:rFonts w:ascii="Arial" w:eastAsia="Calibri" w:hAnsi="Arial" w:cs="Arial"/>
          <w:bCs/>
          <w:sz w:val="24"/>
          <w:szCs w:val="24"/>
        </w:rPr>
        <w:t>-2023- “Buen Inicio del Año Escolar- y evidencia fotográfica.</w:t>
      </w:r>
    </w:p>
    <w:p w14:paraId="5BD34872" w14:textId="77777777" w:rsidR="00850377" w:rsidRPr="00850377" w:rsidRDefault="00850377" w:rsidP="00EC6148">
      <w:pPr>
        <w:spacing w:after="0" w:line="276" w:lineRule="auto"/>
        <w:jc w:val="both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538F3047" w14:textId="77777777" w:rsidR="00850377" w:rsidRPr="00850377" w:rsidRDefault="00850377" w:rsidP="00850377">
      <w:pPr>
        <w:spacing w:after="0" w:line="240" w:lineRule="auto"/>
        <w:jc w:val="both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373BFF17" w14:textId="77777777" w:rsidR="00850377" w:rsidRPr="00850377" w:rsidRDefault="00850377" w:rsidP="00850377">
      <w:pPr>
        <w:spacing w:after="0" w:line="240" w:lineRule="auto"/>
        <w:jc w:val="both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13B5F365" w14:textId="77777777" w:rsidR="00850377" w:rsidRPr="00850377" w:rsidRDefault="00850377" w:rsidP="00850377">
      <w:pPr>
        <w:spacing w:after="0" w:line="240" w:lineRule="auto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  <w:r w:rsidRPr="00850377">
        <w:rPr>
          <w:rFonts w:ascii="Arial" w:eastAsia="Malgun Gothic" w:hAnsi="Arial" w:cs="Arial"/>
          <w:color w:val="000000"/>
          <w:sz w:val="24"/>
          <w:szCs w:val="24"/>
          <w:lang w:eastAsia="es-ES_tradnl"/>
        </w:rPr>
        <w:t>Atentamente,</w:t>
      </w:r>
    </w:p>
    <w:p w14:paraId="46471B98" w14:textId="77777777" w:rsidR="00850377" w:rsidRPr="00850377" w:rsidRDefault="00850377" w:rsidP="00850377">
      <w:pPr>
        <w:spacing w:after="0" w:line="240" w:lineRule="auto"/>
        <w:jc w:val="both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755EA795" w14:textId="082D83FC" w:rsidR="00532CFB" w:rsidRDefault="00532CFB" w:rsidP="004630E5">
      <w:r>
        <w:rPr>
          <w:noProof/>
        </w:rPr>
        <w:drawing>
          <wp:anchor distT="0" distB="0" distL="114300" distR="114300" simplePos="0" relativeHeight="251667456" behindDoc="0" locked="0" layoutInCell="1" allowOverlap="1" wp14:anchorId="5F7E6828" wp14:editId="737F980E">
            <wp:simplePos x="0" y="0"/>
            <wp:positionH relativeFrom="column">
              <wp:posOffset>2196465</wp:posOffset>
            </wp:positionH>
            <wp:positionV relativeFrom="paragraph">
              <wp:posOffset>142240</wp:posOffset>
            </wp:positionV>
            <wp:extent cx="1343025" cy="695325"/>
            <wp:effectExtent l="0" t="0" r="9525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3178" r="6769" b="8527"/>
                    <a:stretch/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5FD0DF0" wp14:editId="554D7B6A">
            <wp:simplePos x="0" y="0"/>
            <wp:positionH relativeFrom="margin">
              <wp:posOffset>72390</wp:posOffset>
            </wp:positionH>
            <wp:positionV relativeFrom="paragraph">
              <wp:posOffset>247015</wp:posOffset>
            </wp:positionV>
            <wp:extent cx="1800225" cy="590550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44685" r="45144" b="35324"/>
                    <a:stretch/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6C9BF" wp14:editId="16283B5B">
                <wp:simplePos x="0" y="0"/>
                <wp:positionH relativeFrom="column">
                  <wp:posOffset>4168141</wp:posOffset>
                </wp:positionH>
                <wp:positionV relativeFrom="paragraph">
                  <wp:posOffset>83820</wp:posOffset>
                </wp:positionV>
                <wp:extent cx="1885950" cy="76200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AB585" w14:textId="680A7CFF" w:rsidR="004630E5" w:rsidRPr="004630E5" w:rsidRDefault="004630E5" w:rsidP="004630E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30E5">
                              <w:rPr>
                                <w:color w:val="000000" w:themeColor="text1"/>
                              </w:rPr>
                              <w:t>_______________________</w:t>
                            </w:r>
                          </w:p>
                          <w:p w14:paraId="21CE4F6E" w14:textId="13B26433" w:rsidR="004630E5" w:rsidRPr="004630E5" w:rsidRDefault="004630E5" w:rsidP="004630E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30E5">
                              <w:rPr>
                                <w:color w:val="000000" w:themeColor="text1"/>
                              </w:rPr>
                              <w:t>Yoel Castañedas Dueñas</w:t>
                            </w:r>
                          </w:p>
                          <w:p w14:paraId="13E2196B" w14:textId="3A4FA25A" w:rsidR="004630E5" w:rsidRPr="004630E5" w:rsidRDefault="004630E5" w:rsidP="004630E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30E5">
                              <w:rPr>
                                <w:color w:val="000000" w:themeColor="text1"/>
                              </w:rPr>
                              <w:t>Especialista en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D6C9BF" id="Rectángulo 17" o:spid="_x0000_s1026" style="position:absolute;margin-left:328.2pt;margin-top:6.6pt;width:148.5pt;height:60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" fillcolor="white [3212]" stroked="f" strokeweight="1pt">
                <v:textbox>
                  <w:txbxContent>
                    <w:p w14:paraId="3DBAB585" w14:textId="680A7CFF" w:rsidR="004630E5" w:rsidRPr="004630E5" w:rsidRDefault="004630E5" w:rsidP="004630E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4630E5">
                        <w:rPr>
                          <w:color w:val="000000" w:themeColor="text1"/>
                        </w:rPr>
                        <w:t>_______________________</w:t>
                      </w:r>
                    </w:p>
                    <w:p w14:paraId="21CE4F6E" w14:textId="13B26433" w:rsidR="004630E5" w:rsidRPr="004630E5" w:rsidRDefault="004630E5" w:rsidP="004630E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4630E5">
                        <w:rPr>
                          <w:color w:val="000000" w:themeColor="text1"/>
                        </w:rPr>
                        <w:t>Yoel Castañedas Dueñas</w:t>
                      </w:r>
                    </w:p>
                    <w:p w14:paraId="13E2196B" w14:textId="3A4FA25A" w:rsidR="004630E5" w:rsidRPr="004630E5" w:rsidRDefault="004630E5" w:rsidP="004630E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4630E5">
                        <w:rPr>
                          <w:color w:val="000000" w:themeColor="text1"/>
                        </w:rPr>
                        <w:t>Especialista en Educación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6CFE2E10" w14:textId="045B1EED" w:rsidR="00532CFB" w:rsidRDefault="00532CFB">
      <w:r>
        <w:t xml:space="preserve">                                                                                 </w:t>
      </w:r>
    </w:p>
    <w:p w14:paraId="32CFA57B" w14:textId="18A3DBF0" w:rsidR="00532CFB" w:rsidRDefault="00532CFB">
      <w:r>
        <w:t xml:space="preserve">                                                                                                                     </w:t>
      </w:r>
    </w:p>
    <w:p w14:paraId="46199400" w14:textId="3FB7DC6D" w:rsidR="00532CFB" w:rsidRDefault="00532CFB" w:rsidP="00532CFB">
      <w:pPr>
        <w:pStyle w:val="Sinespaciado"/>
      </w:pPr>
      <w:r>
        <w:t xml:space="preserve">                                                                                                                      </w:t>
      </w:r>
    </w:p>
    <w:p w14:paraId="5B46CCE4" w14:textId="462F1F05" w:rsidR="007D65A1" w:rsidRDefault="007D65A1"/>
    <w:p w14:paraId="18C5D4A4" w14:textId="787B588A" w:rsidR="007D65A1" w:rsidRDefault="007D65A1"/>
    <w:p w14:paraId="3135D4C5" w14:textId="77777777" w:rsidR="00293AAE" w:rsidRDefault="00293AAE" w:rsidP="004630E5">
      <w:pPr>
        <w:rPr>
          <w:b/>
          <w:bCs/>
        </w:rPr>
        <w:sectPr w:rsidR="00293AAE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899C83E" w14:textId="77777777" w:rsidR="00293AAE" w:rsidRPr="00CE330A" w:rsidRDefault="00293AAE" w:rsidP="00293AAE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E330A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ANEXO 01</w:t>
      </w:r>
    </w:p>
    <w:p w14:paraId="6EA3D67A" w14:textId="77777777" w:rsidR="00293AAE" w:rsidRPr="00CE330A" w:rsidRDefault="00293AAE" w:rsidP="00293AAE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E330A">
        <w:rPr>
          <w:rFonts w:ascii="Arial" w:hAnsi="Arial" w:cs="Arial"/>
          <w:b/>
          <w:bCs/>
          <w:sz w:val="24"/>
          <w:szCs w:val="24"/>
          <w:lang w:val="es-ES"/>
        </w:rPr>
        <w:t>TAREAS</w:t>
      </w:r>
      <w:r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Pr="00CE330A">
        <w:rPr>
          <w:rFonts w:ascii="Arial" w:hAnsi="Arial" w:cs="Arial"/>
          <w:b/>
          <w:bCs/>
          <w:sz w:val="24"/>
          <w:szCs w:val="24"/>
          <w:lang w:val="es-ES"/>
        </w:rPr>
        <w:t xml:space="preserve"> INDICADORES</w:t>
      </w:r>
      <w:r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Pr="00CE330A">
        <w:rPr>
          <w:rFonts w:ascii="Arial" w:hAnsi="Arial" w:cs="Arial"/>
          <w:b/>
          <w:bCs/>
          <w:sz w:val="24"/>
          <w:szCs w:val="24"/>
          <w:lang w:val="es-ES"/>
        </w:rPr>
        <w:t xml:space="preserve"> METAS Y EVIDENCIAS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835"/>
        <w:gridCol w:w="2835"/>
        <w:gridCol w:w="2693"/>
        <w:gridCol w:w="3118"/>
      </w:tblGrid>
      <w:tr w:rsidR="00293AAE" w:rsidRPr="005368F8" w14:paraId="42F8FB0C" w14:textId="77777777" w:rsidTr="00F22B8B">
        <w:trPr>
          <w:trHeight w:val="656"/>
          <w:tblHeader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E67EC00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N°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13D58236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TAREAS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0F10CAA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INDICADORES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3A7F8E54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METAS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A840BAD" w14:textId="77777777" w:rsidR="00293AAE" w:rsidRDefault="00293AAE" w:rsidP="00F22B8B">
            <w:pPr>
              <w:spacing w:after="0" w:line="240" w:lineRule="auto"/>
              <w:jc w:val="center"/>
            </w:pPr>
          </w:p>
          <w:p w14:paraId="46C0C503" w14:textId="77777777" w:rsidR="00293AAE" w:rsidRPr="00604AB6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4AB6">
              <w:rPr>
                <w:b/>
                <w:bCs/>
              </w:rPr>
              <w:t>EVIDENCIAS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6C52E3C5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RESPONSABLES</w:t>
            </w:r>
          </w:p>
        </w:tc>
      </w:tr>
      <w:tr w:rsidR="00293AAE" w:rsidRPr="005A5F7A" w14:paraId="4C3E59EF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64C3C636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7F110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Adecuada distribución del cuadro de horas en las IIEE para el periodo 2023 a través de un proceso de monitoreo permanente.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07DEC8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Porcentaje de IIEE realizan adecuada distribución del cuadro de horas</w:t>
            </w:r>
            <w:r>
              <w:rPr>
                <w:rFonts w:cstheme="minorHAnsi"/>
                <w:bCs/>
                <w:lang w:eastAsia="es-PE"/>
              </w:rPr>
              <w:t xml:space="preserve"> pedagógicas</w:t>
            </w:r>
            <w:r w:rsidRPr="005A5F7A">
              <w:rPr>
                <w:rFonts w:cstheme="minorHAnsi"/>
                <w:bCs/>
                <w:lang w:eastAsia="es-PE"/>
              </w:rPr>
              <w:t xml:space="preserve"> para el periodo 2023.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FA950B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</w:rPr>
              <w:t>100</w:t>
            </w:r>
            <w:r>
              <w:rPr>
                <w:rFonts w:cstheme="minorHAnsi"/>
              </w:rPr>
              <w:t>%</w:t>
            </w:r>
            <w:r w:rsidRPr="005A5F7A">
              <w:rPr>
                <w:rFonts w:cstheme="minorHAnsi"/>
              </w:rPr>
              <w:t xml:space="preserve"> de IIEE </w:t>
            </w:r>
            <w:r w:rsidRPr="005A5F7A">
              <w:rPr>
                <w:rFonts w:cstheme="minorHAnsi"/>
                <w:bCs/>
                <w:lang w:eastAsia="es-PE"/>
              </w:rPr>
              <w:t>realizan adecuada distribución del cuadro de horas para el periodo 2023.</w:t>
            </w:r>
          </w:p>
        </w:tc>
        <w:tc>
          <w:tcPr>
            <w:tcW w:w="2693" w:type="dxa"/>
          </w:tcPr>
          <w:p w14:paraId="0934A08A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RD de cuadro de distribución de horas (DRIVE)</w:t>
            </w:r>
          </w:p>
        </w:tc>
        <w:tc>
          <w:tcPr>
            <w:tcW w:w="3118" w:type="dxa"/>
            <w:vAlign w:val="center"/>
          </w:tcPr>
          <w:p w14:paraId="42FF83EE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jefe AGI-Racionalización</w:t>
            </w:r>
          </w:p>
          <w:p w14:paraId="5F752B5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AGA: Nexus-Guido </w:t>
            </w:r>
            <w:proofErr w:type="spellStart"/>
            <w:r>
              <w:rPr>
                <w:rFonts w:cstheme="minorHAnsi"/>
              </w:rPr>
              <w:t>Ñacari</w:t>
            </w:r>
            <w:proofErr w:type="spellEnd"/>
          </w:p>
          <w:p w14:paraId="2D0C4EF8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AGP: Juan Cupe, </w:t>
            </w:r>
            <w:proofErr w:type="spellStart"/>
            <w:r>
              <w:rPr>
                <w:rFonts w:cstheme="minorHAnsi"/>
              </w:rPr>
              <w:t>Ruly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Revatta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293AAE" w:rsidRPr="005A5F7A" w14:paraId="3239FBBC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0F0CF780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7F9C86" w14:textId="0A20DDB2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Orientaciones/AT a las IIEE en la elaboración de documentos de </w:t>
            </w:r>
            <w:r w:rsidR="00E0781D" w:rsidRPr="005A5F7A">
              <w:rPr>
                <w:rFonts w:asciiTheme="minorHAnsi" w:hAnsiTheme="minorHAnsi" w:cstheme="minorHAnsi"/>
                <w:bCs/>
                <w:lang w:val="es-PE" w:eastAsia="es-PE"/>
              </w:rPr>
              <w:t>gestión 2023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4B544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 xml:space="preserve">Porcentaje de directores que participan en los </w:t>
            </w:r>
            <w:r w:rsidRPr="005A5F7A">
              <w:rPr>
                <w:rFonts w:cstheme="minorHAnsi"/>
                <w:bCs/>
                <w:lang w:eastAsia="es-PE"/>
              </w:rPr>
              <w:t>talleres</w:t>
            </w:r>
            <w:r>
              <w:rPr>
                <w:rFonts w:cstheme="minorHAnsi"/>
                <w:bCs/>
                <w:lang w:eastAsia="es-PE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CAE3D2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85% de directores que participan en los talleres.</w:t>
            </w:r>
          </w:p>
        </w:tc>
        <w:tc>
          <w:tcPr>
            <w:tcW w:w="2693" w:type="dxa"/>
          </w:tcPr>
          <w:p w14:paraId="0C92BB45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B35EE6">
              <w:t>Ppt</w:t>
            </w:r>
            <w:proofErr w:type="spellEnd"/>
            <w:r w:rsidRPr="00B35EE6">
              <w:t xml:space="preserve"> y registro de asistencia.</w:t>
            </w:r>
          </w:p>
        </w:tc>
        <w:tc>
          <w:tcPr>
            <w:tcW w:w="3118" w:type="dxa"/>
            <w:vAlign w:val="center"/>
          </w:tcPr>
          <w:p w14:paraId="7427009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 jefe del área.</w:t>
            </w:r>
          </w:p>
          <w:p w14:paraId="174E4F04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3AAE" w:rsidRPr="005A5F7A" w14:paraId="125219FB" w14:textId="77777777" w:rsidTr="00F22B8B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757B265F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7C0ADE" w14:textId="77777777" w:rsidR="00293AAE" w:rsidRPr="00E83EA7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Refuerzo vacacional con voluntarios a partir de la identificación de estudiantes que los requieren.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B99FF9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Número de 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 xml:space="preserve">estudiantes que participan en las 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acciones de refuerzo vacacional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3AC536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s-PE" w:eastAsia="es-PE"/>
              </w:rPr>
              <w:t>80</w:t>
            </w:r>
            <w:r w:rsidRPr="00050361">
              <w:rPr>
                <w:rFonts w:asciiTheme="minorHAnsi" w:hAnsiTheme="minorHAnsi" w:cstheme="minorHAnsi"/>
                <w:bCs/>
                <w:lang w:val="es-PE" w:eastAsia="es-PE"/>
              </w:rPr>
              <w:t xml:space="preserve"> estudiantes atendidos en el refuerzo vacacional.</w:t>
            </w:r>
          </w:p>
        </w:tc>
        <w:tc>
          <w:tcPr>
            <w:tcW w:w="2693" w:type="dxa"/>
          </w:tcPr>
          <w:p w14:paraId="6EAC7378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Base de datos de estudiantes identificados y atendidos.</w:t>
            </w:r>
          </w:p>
        </w:tc>
        <w:tc>
          <w:tcPr>
            <w:tcW w:w="3118" w:type="dxa"/>
            <w:vAlign w:val="center"/>
          </w:tcPr>
          <w:p w14:paraId="68D6C50B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AGP: Raúl </w:t>
            </w:r>
            <w:proofErr w:type="spellStart"/>
            <w:r>
              <w:rPr>
                <w:rFonts w:cstheme="minorHAnsi"/>
              </w:rPr>
              <w:t>Sobrevilla</w:t>
            </w:r>
            <w:proofErr w:type="spellEnd"/>
            <w:r>
              <w:rPr>
                <w:rFonts w:cstheme="minorHAnsi"/>
              </w:rPr>
              <w:t xml:space="preserve"> Villa</w:t>
            </w:r>
          </w:p>
        </w:tc>
      </w:tr>
      <w:tr w:rsidR="00293AAE" w:rsidRPr="005A5F7A" w14:paraId="2AF6D8F3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72BB63A2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EA3990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eastAsia="es-PE"/>
              </w:rPr>
            </w:pPr>
            <w:r w:rsidRPr="005A5F7A">
              <w:rPr>
                <w:rFonts w:cstheme="minorHAnsi"/>
                <w:bCs/>
                <w:lang w:eastAsia="es-PE"/>
              </w:rPr>
              <w:t>Campañas de sensibilización (banner, espacios radiales, Facebook, plataformas virtuales) sobre: salud integral, gestión de la convivencia y participación estudiantil, matrícula, reinserción y continuidad educativa.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AEF898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Número de campañas de sensibilización por cada UGEL (banner, espacios radiales, Facebook, plataformas virtuales) sobre: salud integral, gestión de la convivencia y participación estudiantil, matrícula, reinserción y continuidad educativa.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83AA4C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01 campaña de sensibilización por UGEL (banner, espacios radiales, Facebook, plataformas virtuales) sobre: salud integral, gestión de la convivencia y participación estudiantil, matrícula, reinserción y continuidad educativa.</w:t>
            </w:r>
          </w:p>
        </w:tc>
        <w:tc>
          <w:tcPr>
            <w:tcW w:w="2693" w:type="dxa"/>
          </w:tcPr>
          <w:p w14:paraId="4E28FF99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Informe por IIEE.</w:t>
            </w:r>
          </w:p>
        </w:tc>
        <w:tc>
          <w:tcPr>
            <w:tcW w:w="3118" w:type="dxa"/>
            <w:vAlign w:val="center"/>
          </w:tcPr>
          <w:p w14:paraId="15E27032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jefe del área</w:t>
            </w:r>
          </w:p>
        </w:tc>
      </w:tr>
      <w:tr w:rsidR="00293AAE" w:rsidRPr="005A5F7A" w14:paraId="76AFDB02" w14:textId="77777777" w:rsidTr="00F22B8B">
        <w:trPr>
          <w:trHeight w:val="1880"/>
        </w:trPr>
        <w:tc>
          <w:tcPr>
            <w:tcW w:w="709" w:type="dxa"/>
            <w:shd w:val="clear" w:color="auto" w:fill="auto"/>
            <w:vAlign w:val="center"/>
          </w:tcPr>
          <w:p w14:paraId="5AEDB140" w14:textId="77777777" w:rsidR="00293AAE" w:rsidRPr="0028275B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8275B">
              <w:rPr>
                <w:rFonts w:cstheme="minorHAnsi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B5CF52" w14:textId="77777777" w:rsidR="00293AAE" w:rsidRPr="00E83EA7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1" w:name="_Hlk122507031"/>
            <w:r w:rsidRPr="0028275B">
              <w:rPr>
                <w:rFonts w:asciiTheme="minorHAnsi" w:hAnsiTheme="minorHAnsi" w:cstheme="minorHAnsi"/>
                <w:bCs/>
                <w:lang w:val="es-PE" w:eastAsia="es-PE"/>
              </w:rPr>
              <w:t>Actualización de alianzas intergubernamentales y/o multisectoriales para garantizar las condiciones de Buen Inicio del Año Escolar 2023.</w:t>
            </w:r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38DF6C48" w14:textId="77777777" w:rsidR="00293AAE" w:rsidRPr="00E83EA7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28275B">
              <w:rPr>
                <w:rFonts w:asciiTheme="minorHAnsi" w:hAnsiTheme="minorHAnsi" w:cstheme="minorHAnsi"/>
                <w:bCs/>
                <w:lang w:val="es-PE" w:eastAsia="es-PE"/>
              </w:rPr>
              <w:t>Número de RD de reconocimiento de alianzas estratégicas. COREMUREC regional y a nivel de UGEL para garantizar las condiciones de Buen Inicio del Año Escolar 2023.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49EAC8" w14:textId="77777777" w:rsidR="00293AAE" w:rsidRPr="0028275B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cstheme="minorHAnsi"/>
              </w:rPr>
            </w:pPr>
            <w:r w:rsidRPr="0028275B">
              <w:rPr>
                <w:rFonts w:asciiTheme="minorHAnsi" w:hAnsiTheme="minorHAnsi" w:cstheme="minorHAnsi"/>
                <w:bCs/>
                <w:lang w:val="es-PE" w:eastAsia="es-PE"/>
              </w:rPr>
              <w:t xml:space="preserve">09 RD 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de reconocimiento.</w:t>
            </w:r>
          </w:p>
        </w:tc>
        <w:tc>
          <w:tcPr>
            <w:tcW w:w="2693" w:type="dxa"/>
          </w:tcPr>
          <w:p w14:paraId="24C0F8B0" w14:textId="77777777" w:rsidR="00293AAE" w:rsidRPr="0028275B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Informe de la campaña, adjuntando las evidencias.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13F7F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DIRECCIÓN:</w:t>
            </w:r>
          </w:p>
          <w:p w14:paraId="22BDB086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6229BFCC" w14:textId="77777777" w:rsidR="00293AAE" w:rsidRPr="0028275B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3AAE" w:rsidRPr="005A5F7A" w14:paraId="163538DB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5371DD20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3D0923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Diálogos/pacto social por la educación para generar gobernanza territorial (acuerdo y compromisos 2023-2026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)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6EDE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Número de 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acuerdos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 por la educación para generar gobernanza territorial (acuerdo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s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 y compromisos 2023-2026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) con gobiernos locales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DE461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>
              <w:rPr>
                <w:rFonts w:asciiTheme="minorHAnsi" w:hAnsiTheme="minorHAnsi" w:cstheme="minorHAnsi"/>
                <w:bCs/>
                <w:shd w:val="clear" w:color="auto" w:fill="FFFFFF" w:themeFill="background1"/>
                <w:lang w:val="es-PE" w:eastAsia="es-PE"/>
              </w:rPr>
              <w:t>16</w:t>
            </w:r>
            <w:r w:rsidRPr="002E7984">
              <w:rPr>
                <w:rFonts w:asciiTheme="minorHAnsi" w:hAnsiTheme="minorHAnsi" w:cstheme="minorHAnsi"/>
                <w:bCs/>
                <w:shd w:val="clear" w:color="auto" w:fill="FFFFFF" w:themeFill="background1"/>
                <w:lang w:val="es-PE" w:eastAsia="es-PE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acuerdos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 por la educación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 xml:space="preserve"> (1 por distrito)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 para generar gobernanza territorial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.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 </w:t>
            </w:r>
          </w:p>
        </w:tc>
        <w:tc>
          <w:tcPr>
            <w:tcW w:w="2693" w:type="dxa"/>
          </w:tcPr>
          <w:p w14:paraId="41DF641C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 xml:space="preserve">Actas y RD de reconocimiento a las alianzas intergubernamentales o multisectoriales. </w:t>
            </w:r>
          </w:p>
        </w:tc>
        <w:tc>
          <w:tcPr>
            <w:tcW w:w="3118" w:type="dxa"/>
            <w:vAlign w:val="center"/>
          </w:tcPr>
          <w:p w14:paraId="32105E37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Jefatura</w:t>
            </w:r>
          </w:p>
          <w:p w14:paraId="38FB27DE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 Especialistas sedes descentralizadas</w:t>
            </w:r>
          </w:p>
        </w:tc>
      </w:tr>
      <w:tr w:rsidR="00293AAE" w:rsidRPr="005A5F7A" w14:paraId="32E9F48A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12D2EECC" w14:textId="77777777" w:rsidR="00293AAE" w:rsidRPr="00845A99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845A99">
              <w:rPr>
                <w:rFonts w:cstheme="minorHAnsi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1FB54B" w14:textId="77777777" w:rsidR="00293AAE" w:rsidRPr="00845A99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2" w:name="_Hlk122507147"/>
            <w:r w:rsidRPr="00845A99">
              <w:rPr>
                <w:rFonts w:cstheme="minorHAnsi"/>
                <w:bCs/>
                <w:lang w:eastAsia="es-PE"/>
              </w:rPr>
              <w:t>Garantizar la contratación oportuna del personal Directivo en las IIEE.</w:t>
            </w:r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787AC606" w14:textId="77777777" w:rsidR="00293AAE" w:rsidRPr="00845A99" w:rsidRDefault="00293AAE" w:rsidP="00F22B8B">
            <w:pPr>
              <w:spacing w:after="0" w:line="240" w:lineRule="auto"/>
              <w:jc w:val="both"/>
              <w:rPr>
                <w:rFonts w:cstheme="minorHAnsi"/>
                <w:bCs/>
                <w:lang w:eastAsia="es-PE"/>
              </w:rPr>
            </w:pPr>
            <w:r w:rsidRPr="00845A99">
              <w:rPr>
                <w:rFonts w:cstheme="minorHAnsi"/>
                <w:bCs/>
                <w:lang w:val="es-MX" w:eastAsia="es-PE"/>
              </w:rPr>
              <w:t>Porcentaje de plazas directivas de educación básica encargadas adecuada y oportunamente.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BD4D6" w14:textId="77777777" w:rsidR="00293AAE" w:rsidRPr="00845A99" w:rsidRDefault="00293AAE" w:rsidP="00F22B8B">
            <w:pPr>
              <w:spacing w:after="0" w:line="240" w:lineRule="auto"/>
              <w:jc w:val="both"/>
              <w:rPr>
                <w:rFonts w:cstheme="minorHAnsi"/>
                <w:bCs/>
                <w:lang w:eastAsia="es-PE"/>
              </w:rPr>
            </w:pPr>
            <w:r w:rsidRPr="00845A99">
              <w:rPr>
                <w:rFonts w:cstheme="minorHAnsi"/>
                <w:bCs/>
                <w:lang w:eastAsia="es-PE"/>
              </w:rPr>
              <w:t>100% de plazas coberturadas.</w:t>
            </w:r>
          </w:p>
        </w:tc>
        <w:tc>
          <w:tcPr>
            <w:tcW w:w="2693" w:type="dxa"/>
          </w:tcPr>
          <w:p w14:paraId="75F0C492" w14:textId="77777777" w:rsidR="00293AAE" w:rsidRPr="00845A99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>Actas y acuerdos.</w:t>
            </w:r>
          </w:p>
        </w:tc>
        <w:tc>
          <w:tcPr>
            <w:tcW w:w="3118" w:type="dxa"/>
            <w:vAlign w:val="center"/>
          </w:tcPr>
          <w:p w14:paraId="30B20309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382B3C9F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AGI: Comisión de Encargatura 2023</w:t>
            </w:r>
          </w:p>
          <w:p w14:paraId="6DC17D1F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93AAE" w:rsidRPr="005A5F7A" w14:paraId="3A7BAEFF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545729B9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E88503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3" w:name="_Hlk122507168"/>
            <w:r w:rsidRPr="00D86E6F">
              <w:rPr>
                <w:rFonts w:cstheme="minorHAnsi"/>
                <w:bCs/>
                <w:lang w:eastAsia="es-PE"/>
              </w:rPr>
              <w:t xml:space="preserve">Garantizar la contratación oportuna </w:t>
            </w:r>
            <w:r>
              <w:rPr>
                <w:rFonts w:cstheme="minorHAnsi"/>
                <w:bCs/>
                <w:lang w:eastAsia="es-PE"/>
              </w:rPr>
              <w:t>docente y auxiliares en la IIEE.</w:t>
            </w:r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14:paraId="29437FA9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  <w:bCs/>
                <w:lang w:eastAsia="es-PE"/>
              </w:rPr>
            </w:pPr>
            <w:r>
              <w:rPr>
                <w:rFonts w:cstheme="minorHAnsi"/>
                <w:bCs/>
                <w:lang w:val="es-MX" w:eastAsia="es-PE"/>
              </w:rPr>
              <w:t>Porcentaje de plazas docentes y auxiliares adjudicadas adecuada y oportunamente.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853962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  <w:bCs/>
                <w:lang w:eastAsia="es-PE"/>
              </w:rPr>
            </w:pPr>
            <w:r>
              <w:rPr>
                <w:rFonts w:cstheme="minorHAnsi"/>
                <w:bCs/>
                <w:lang w:eastAsia="es-PE"/>
              </w:rPr>
              <w:t>100% de plazas coberturadas.</w:t>
            </w:r>
          </w:p>
        </w:tc>
        <w:tc>
          <w:tcPr>
            <w:tcW w:w="2693" w:type="dxa"/>
          </w:tcPr>
          <w:p w14:paraId="1AF726EA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>NEXUS</w:t>
            </w:r>
          </w:p>
        </w:tc>
        <w:tc>
          <w:tcPr>
            <w:tcW w:w="3118" w:type="dxa"/>
            <w:vAlign w:val="center"/>
          </w:tcPr>
          <w:p w14:paraId="169CAF55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AGP:</w:t>
            </w:r>
          </w:p>
          <w:p w14:paraId="13FF1EEE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AGI:</w:t>
            </w:r>
          </w:p>
          <w:p w14:paraId="3D525C24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1BA59617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Comisión de Contrata 2023.</w:t>
            </w:r>
          </w:p>
        </w:tc>
      </w:tr>
      <w:tr w:rsidR="00293AAE" w:rsidRPr="005A5F7A" w14:paraId="501CFCC4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35F540C8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C311D3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4" w:name="_Hlk122507190"/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Jornada de inducción a directivos de IIEE 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sobre situaciones de necesidad identificadas y acorde al contexto.</w:t>
            </w:r>
            <w:bookmarkEnd w:id="4"/>
          </w:p>
        </w:tc>
        <w:tc>
          <w:tcPr>
            <w:tcW w:w="2835" w:type="dxa"/>
            <w:shd w:val="clear" w:color="auto" w:fill="auto"/>
            <w:vAlign w:val="center"/>
          </w:tcPr>
          <w:p w14:paraId="028F84FA" w14:textId="77777777" w:rsidR="00293AAE" w:rsidRPr="00845A99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845A99">
              <w:rPr>
                <w:rFonts w:cstheme="minorHAnsi"/>
                <w:bCs/>
                <w:lang w:eastAsia="es-PE"/>
              </w:rPr>
              <w:t>Porcentaje de directores atendidos.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ED1C92" w14:textId="77777777" w:rsidR="00293AAE" w:rsidRPr="00845A99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</w:t>
            </w:r>
            <w:r w:rsidRPr="00845A99">
              <w:rPr>
                <w:rFonts w:cstheme="minorHAnsi"/>
                <w:bCs/>
                <w:lang w:eastAsia="es-PE"/>
              </w:rPr>
              <w:t>% de directores atendidos.</w:t>
            </w:r>
          </w:p>
        </w:tc>
        <w:tc>
          <w:tcPr>
            <w:tcW w:w="2693" w:type="dxa"/>
          </w:tcPr>
          <w:p w14:paraId="616DFE42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NEXUS</w:t>
            </w:r>
          </w:p>
        </w:tc>
        <w:tc>
          <w:tcPr>
            <w:tcW w:w="3118" w:type="dxa"/>
            <w:vAlign w:val="center"/>
          </w:tcPr>
          <w:p w14:paraId="53C00610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 especialistas sedes descentralizadas.</w:t>
            </w:r>
          </w:p>
          <w:p w14:paraId="08B576B9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SIAGIE, infraestructura, abogado UGEL</w:t>
            </w:r>
          </w:p>
          <w:p w14:paraId="349841B1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Personal.</w:t>
            </w:r>
          </w:p>
        </w:tc>
      </w:tr>
      <w:tr w:rsidR="00293AAE" w:rsidRPr="005A5F7A" w14:paraId="1C72215C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0319C067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F6D0B1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  <w:lang w:eastAsia="es-PE"/>
              </w:rPr>
            </w:pPr>
            <w:bookmarkStart w:id="5" w:name="_Hlk122507210"/>
            <w:r w:rsidRPr="005A5F7A">
              <w:rPr>
                <w:rFonts w:cstheme="minorHAnsi"/>
                <w:bCs/>
                <w:lang w:eastAsia="es-PE"/>
              </w:rPr>
              <w:t xml:space="preserve">Jornada de inducción a especialistas en Educación sobre </w:t>
            </w:r>
            <w:r>
              <w:rPr>
                <w:rFonts w:cstheme="minorHAnsi"/>
                <w:bCs/>
                <w:lang w:eastAsia="es-PE"/>
              </w:rPr>
              <w:t>necesidades identificadas.</w:t>
            </w:r>
            <w:bookmarkEnd w:id="5"/>
          </w:p>
        </w:tc>
        <w:tc>
          <w:tcPr>
            <w:tcW w:w="2835" w:type="dxa"/>
            <w:shd w:val="clear" w:color="auto" w:fill="auto"/>
            <w:vAlign w:val="center"/>
          </w:tcPr>
          <w:p w14:paraId="50B0BC4B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Porcentaje de especialistas atendidos.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345740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100% de especialistas atendidos.</w:t>
            </w:r>
          </w:p>
        </w:tc>
        <w:tc>
          <w:tcPr>
            <w:tcW w:w="2693" w:type="dxa"/>
          </w:tcPr>
          <w:p w14:paraId="1E03E91A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>Recursos utilizados y registro de asistencia.</w:t>
            </w:r>
          </w:p>
        </w:tc>
        <w:tc>
          <w:tcPr>
            <w:tcW w:w="3118" w:type="dxa"/>
            <w:vAlign w:val="center"/>
          </w:tcPr>
          <w:p w14:paraId="17123C6D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UGEL HUAYTARÁ: Dirección y Jefatura</w:t>
            </w:r>
          </w:p>
          <w:p w14:paraId="31A4DAFE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DRE-Huancavelica.</w:t>
            </w:r>
          </w:p>
        </w:tc>
      </w:tr>
      <w:tr w:rsidR="00293AAE" w:rsidRPr="005A5F7A" w14:paraId="0F4F10B7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61768D27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11FCFE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6" w:name="_Hlk122507241"/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Asistencia técnica a docentes sobre el proceso de planificación y evaluación de los aprendizajes.</w:t>
            </w:r>
            <w:bookmarkEnd w:id="6"/>
          </w:p>
        </w:tc>
        <w:tc>
          <w:tcPr>
            <w:tcW w:w="2835" w:type="dxa"/>
            <w:shd w:val="clear" w:color="auto" w:fill="auto"/>
            <w:vAlign w:val="center"/>
          </w:tcPr>
          <w:p w14:paraId="79235E5B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>
              <w:rPr>
                <w:rFonts w:asciiTheme="minorHAnsi" w:hAnsiTheme="minorHAnsi" w:cstheme="minorHAnsi"/>
                <w:bCs/>
                <w:lang w:val="es-PE" w:eastAsia="es-PE"/>
              </w:rPr>
              <w:t>Porcentaje de docentes atendidos.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E7D134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100% de docentes atendidos.</w:t>
            </w:r>
          </w:p>
        </w:tc>
        <w:tc>
          <w:tcPr>
            <w:tcW w:w="2693" w:type="dxa"/>
          </w:tcPr>
          <w:p w14:paraId="44519361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>Recursos utilizados y registro de asistencia.</w:t>
            </w:r>
          </w:p>
        </w:tc>
        <w:tc>
          <w:tcPr>
            <w:tcW w:w="3118" w:type="dxa"/>
            <w:vAlign w:val="center"/>
          </w:tcPr>
          <w:p w14:paraId="088FC1C4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AGP: Especialista en Educación.</w:t>
            </w:r>
          </w:p>
          <w:p w14:paraId="0E09214C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293AAE" w:rsidRPr="005A5F7A" w14:paraId="3E6B0B74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6741077B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C8F311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7" w:name="_Hlk122507258"/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Aplicación y reporte de resultados de la evaluación de diagnóstico de los aprendizajes.</w:t>
            </w:r>
            <w:bookmarkEnd w:id="7"/>
          </w:p>
        </w:tc>
        <w:tc>
          <w:tcPr>
            <w:tcW w:w="2835" w:type="dxa"/>
            <w:shd w:val="clear" w:color="auto" w:fill="auto"/>
            <w:vAlign w:val="center"/>
          </w:tcPr>
          <w:p w14:paraId="6C21B6E7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Porcentaje de IIEE aplican y reportan resultados de la evaluación de diagnóstico de los aprendizajes.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72B30D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100% de IIEE aplican y reportan resultados de la evaluación de diagnóstico de los aprendizajes.</w:t>
            </w:r>
          </w:p>
        </w:tc>
        <w:tc>
          <w:tcPr>
            <w:tcW w:w="2693" w:type="dxa"/>
          </w:tcPr>
          <w:p w14:paraId="1F4BF2BC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>Recursos utilizados y registro de asistencia.</w:t>
            </w:r>
          </w:p>
        </w:tc>
        <w:tc>
          <w:tcPr>
            <w:tcW w:w="3118" w:type="dxa"/>
            <w:vAlign w:val="center"/>
          </w:tcPr>
          <w:p w14:paraId="3FABD72F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AGP: Especialista en Educación.</w:t>
            </w:r>
          </w:p>
        </w:tc>
      </w:tr>
      <w:tr w:rsidR="00293AAE" w:rsidRPr="005A5F7A" w14:paraId="0F8701ED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2BA331C4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B8F0C4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Distribución oportuna de materiales educativos a las IIEE, así como el monitoreo.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F94A66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Porcentaje de IIEE reciben oportunamente los materiales educativos antes del inicio del año escolar.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A7F191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100% de IIEE reciben oportunamente los materiales educativos antes del inicio del año escolar.</w:t>
            </w:r>
          </w:p>
        </w:tc>
        <w:tc>
          <w:tcPr>
            <w:tcW w:w="2693" w:type="dxa"/>
          </w:tcPr>
          <w:p w14:paraId="22EAF83B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Reporte de resultados</w:t>
            </w:r>
          </w:p>
        </w:tc>
        <w:tc>
          <w:tcPr>
            <w:tcW w:w="3118" w:type="dxa"/>
            <w:vAlign w:val="center"/>
          </w:tcPr>
          <w:p w14:paraId="2B41BDE3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AGA: </w:t>
            </w:r>
          </w:p>
          <w:p w14:paraId="141E7343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</w:t>
            </w:r>
          </w:p>
          <w:p w14:paraId="6F389F9A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Comisión de recursos Educativos.</w:t>
            </w:r>
          </w:p>
          <w:p w14:paraId="6A4FB95D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93AAE" w:rsidRPr="005A5F7A" w14:paraId="20514605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49618C1B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48CBB0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Monitoreo a la gestión de las condiciones operativas </w:t>
            </w:r>
            <w:bookmarkStart w:id="8" w:name="_Hlk122507319"/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(calendarización, matr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í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cula, mantenimiento de los espacios salubre y seguros, entrega oportuna de materiales y recursos oportunos y gestión y mantenimientos de la infraestructura, equipamiento y mobiliario).</w:t>
            </w:r>
            <w:bookmarkEnd w:id="8"/>
          </w:p>
        </w:tc>
        <w:tc>
          <w:tcPr>
            <w:tcW w:w="2835" w:type="dxa"/>
            <w:shd w:val="clear" w:color="auto" w:fill="auto"/>
            <w:vAlign w:val="center"/>
          </w:tcPr>
          <w:p w14:paraId="09BAFDA7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Porcentaje de IIEE que cumplen con las condiciones básicas favorables para el inicio del año escolar.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1938F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100% de IIEE que cumplen con las condiciones básicas favorables para el inicio del año escolar.</w:t>
            </w:r>
          </w:p>
        </w:tc>
        <w:tc>
          <w:tcPr>
            <w:tcW w:w="2693" w:type="dxa"/>
          </w:tcPr>
          <w:p w14:paraId="02A6AF04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Ficha de monitoreo y sistema de reporte de los directivos.</w:t>
            </w:r>
          </w:p>
        </w:tc>
        <w:tc>
          <w:tcPr>
            <w:tcW w:w="3118" w:type="dxa"/>
            <w:vAlign w:val="center"/>
          </w:tcPr>
          <w:p w14:paraId="4F94ECAB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 PREVAED</w:t>
            </w:r>
          </w:p>
          <w:p w14:paraId="1F482927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PATRIMONIO</w:t>
            </w:r>
          </w:p>
          <w:p w14:paraId="2E5F7D28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INFRAESTRURA, SIAGIE, PREVAED</w:t>
            </w:r>
          </w:p>
        </w:tc>
      </w:tr>
      <w:tr w:rsidR="00293AAE" w:rsidRPr="005A5F7A" w14:paraId="2812BC6F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68F7E32A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D2A8B0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 xml:space="preserve">Identificación de docentes inhabilitados de brindar el servicio educativo por sanción 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lastRenderedPageBreak/>
              <w:t>vigente por delito contra la libertad sexual, apología de terrorismo o delito de terrorismos y sus formas agravadas.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9E2708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lastRenderedPageBreak/>
              <w:t>UGEL-H que realizan el proceso de identificación.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4C0F23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UGEL-H que realizan el proceso de identificación y lo reportan a la DRE.</w:t>
            </w:r>
          </w:p>
        </w:tc>
        <w:tc>
          <w:tcPr>
            <w:tcW w:w="2693" w:type="dxa"/>
          </w:tcPr>
          <w:p w14:paraId="0AED7228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B35EE6">
              <w:t xml:space="preserve">Plan y reporte del monitoreo con apoyo del </w:t>
            </w:r>
            <w:r w:rsidRPr="00B35EE6">
              <w:lastRenderedPageBreak/>
              <w:t>COREMUREC y/o aliados estratégicos.</w:t>
            </w:r>
          </w:p>
        </w:tc>
        <w:tc>
          <w:tcPr>
            <w:tcW w:w="3118" w:type="dxa"/>
            <w:vAlign w:val="center"/>
          </w:tcPr>
          <w:p w14:paraId="52412419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AGA: PERSONAL, NEXUS, ESCALAFÓN</w:t>
            </w:r>
          </w:p>
        </w:tc>
      </w:tr>
      <w:tr w:rsidR="00293AAE" w:rsidRPr="005A5F7A" w14:paraId="4F731567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71D3B0A2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2C2D89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Establecimiento de una red de protección para la prevención y atención de la violencia escolar, actualización y afiliación al SISEVE.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BD62E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 w:rsidRPr="005A5F7A">
              <w:rPr>
                <w:rFonts w:cstheme="minorHAnsi"/>
                <w:bCs/>
                <w:lang w:eastAsia="es-PE"/>
              </w:rPr>
              <w:t>Porcentaje de IIEE que establecen una red de protección para la prevención y atención de la violencia escolar, actualización y afiliación al SISEVE.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494C0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</w:t>
            </w:r>
            <w:r w:rsidRPr="005A5F7A">
              <w:rPr>
                <w:rFonts w:cstheme="minorHAnsi"/>
                <w:bCs/>
                <w:lang w:eastAsia="es-PE"/>
              </w:rPr>
              <w:t>% de IIEE que establecen una red de protección para la prevención y atención de la violencia escolar, actualización y afiliación al SISEVE.</w:t>
            </w:r>
          </w:p>
        </w:tc>
        <w:tc>
          <w:tcPr>
            <w:tcW w:w="2693" w:type="dxa"/>
          </w:tcPr>
          <w:p w14:paraId="2CBB7546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Informe de UGEL</w:t>
            </w:r>
          </w:p>
        </w:tc>
        <w:tc>
          <w:tcPr>
            <w:tcW w:w="3118" w:type="dxa"/>
            <w:vAlign w:val="center"/>
          </w:tcPr>
          <w:p w14:paraId="2E8ECB02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370ED7A1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ESPECIALISTA CONVIVENCIA ESCOLAR- RULY REVATTA</w:t>
            </w:r>
          </w:p>
        </w:tc>
      </w:tr>
      <w:tr w:rsidR="00293AAE" w:rsidRPr="005A5F7A" w14:paraId="4B058638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0D08E910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E1B9B8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eastAsia="es-PE"/>
              </w:rPr>
            </w:pPr>
            <w:r w:rsidRPr="005A5F7A">
              <w:rPr>
                <w:rFonts w:cstheme="minorHAnsi"/>
                <w:bCs/>
                <w:lang w:eastAsia="es-PE"/>
              </w:rPr>
              <w:t>Aplicación del programa de habilidades socioemocionales (kits de habilidades socioemocionales y factores de riesgo).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9E9671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 xml:space="preserve">Porcentaje de IIEE que aplican </w:t>
            </w:r>
            <w:r w:rsidRPr="005A5F7A">
              <w:rPr>
                <w:rFonts w:cstheme="minorHAnsi"/>
                <w:bCs/>
                <w:lang w:eastAsia="es-PE"/>
              </w:rPr>
              <w:t>el programa de habilidades socioemocionales (kits de habilidades socioemocionales y factores de riesgo).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FE5BA6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70% de IIEE que</w:t>
            </w:r>
            <w:r w:rsidRPr="005A5F7A">
              <w:rPr>
                <w:rFonts w:cstheme="minorHAnsi"/>
                <w:bCs/>
                <w:lang w:eastAsia="es-PE"/>
              </w:rPr>
              <w:t xml:space="preserve"> aplica</w:t>
            </w:r>
            <w:r>
              <w:rPr>
                <w:rFonts w:cstheme="minorHAnsi"/>
                <w:bCs/>
                <w:lang w:eastAsia="es-PE"/>
              </w:rPr>
              <w:t>n el</w:t>
            </w:r>
            <w:r w:rsidRPr="005A5F7A">
              <w:rPr>
                <w:rFonts w:cstheme="minorHAnsi"/>
                <w:bCs/>
                <w:lang w:eastAsia="es-PE"/>
              </w:rPr>
              <w:t xml:space="preserve"> programa de habilidades socioemocionales (kits de habilidades socioemocionales y factores de riesgo).</w:t>
            </w:r>
          </w:p>
        </w:tc>
        <w:tc>
          <w:tcPr>
            <w:tcW w:w="2693" w:type="dxa"/>
          </w:tcPr>
          <w:p w14:paraId="0A0EA6AE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Base de datos y registro de IIEE afiliadas.</w:t>
            </w:r>
          </w:p>
        </w:tc>
        <w:tc>
          <w:tcPr>
            <w:tcW w:w="3118" w:type="dxa"/>
            <w:vAlign w:val="center"/>
          </w:tcPr>
          <w:p w14:paraId="6F1D1D9A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ESPECIALISTA CONVIVENCIA ESCOLAR- RULY REVATTA</w:t>
            </w:r>
          </w:p>
        </w:tc>
      </w:tr>
      <w:tr w:rsidR="00293AAE" w:rsidRPr="005A5F7A" w14:paraId="6946148F" w14:textId="77777777" w:rsidTr="00F22B8B">
        <w:trPr>
          <w:trHeight w:val="825"/>
        </w:trPr>
        <w:tc>
          <w:tcPr>
            <w:tcW w:w="709" w:type="dxa"/>
            <w:shd w:val="clear" w:color="auto" w:fill="auto"/>
            <w:vAlign w:val="center"/>
          </w:tcPr>
          <w:p w14:paraId="2DFAF420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744B0A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bookmarkStart w:id="9" w:name="_Hlk122507363"/>
            <w:r>
              <w:rPr>
                <w:rFonts w:asciiTheme="minorHAnsi" w:hAnsiTheme="minorHAnsi" w:cstheme="minorHAnsi"/>
                <w:bCs/>
                <w:lang w:val="es-PE" w:eastAsia="es-PE"/>
              </w:rPr>
              <w:t xml:space="preserve">Desarrollo de la </w:t>
            </w: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buena acogida de los y las estudiantes al inicio de las labores académicas</w:t>
            </w:r>
            <w:r>
              <w:rPr>
                <w:rFonts w:asciiTheme="minorHAnsi" w:hAnsiTheme="minorHAnsi" w:cstheme="minorHAnsi"/>
                <w:bCs/>
                <w:lang w:val="es-PE" w:eastAsia="es-PE"/>
              </w:rPr>
              <w:t>, el 13 de marzo 2023.</w:t>
            </w:r>
            <w:bookmarkEnd w:id="9"/>
          </w:p>
        </w:tc>
        <w:tc>
          <w:tcPr>
            <w:tcW w:w="2835" w:type="dxa"/>
            <w:shd w:val="clear" w:color="auto" w:fill="auto"/>
            <w:vAlign w:val="center"/>
          </w:tcPr>
          <w:p w14:paraId="7B6F892F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Porcentaje de IIEE que realizan la buena acogida el primer día de clases.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EEC604" w14:textId="77777777" w:rsidR="00293AAE" w:rsidRPr="005A5F7A" w:rsidRDefault="00293AAE" w:rsidP="00F22B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lang w:eastAsia="es-PE"/>
              </w:rPr>
              <w:t>100% de IIEE visitadas y/o monitoreadas que realizan la buena acogida.</w:t>
            </w:r>
            <w:r w:rsidRPr="005A5F7A">
              <w:rPr>
                <w:rFonts w:cstheme="minorHAnsi"/>
                <w:bCs/>
                <w:lang w:eastAsia="es-PE"/>
              </w:rPr>
              <w:t xml:space="preserve"> </w:t>
            </w:r>
          </w:p>
        </w:tc>
        <w:tc>
          <w:tcPr>
            <w:tcW w:w="2693" w:type="dxa"/>
          </w:tcPr>
          <w:p w14:paraId="632F3755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35EE6">
              <w:t>Sistema de reporte regional</w:t>
            </w:r>
          </w:p>
        </w:tc>
        <w:tc>
          <w:tcPr>
            <w:tcW w:w="3118" w:type="dxa"/>
            <w:vAlign w:val="center"/>
          </w:tcPr>
          <w:p w14:paraId="256A9458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SIAGIE, SECRETARÍA</w:t>
            </w:r>
          </w:p>
          <w:p w14:paraId="04C9B87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SECRETARÍA</w:t>
            </w:r>
          </w:p>
          <w:p w14:paraId="49B614BB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TODO EL PERSONAL DE LA UGEL HUAYTARÁ</w:t>
            </w:r>
          </w:p>
        </w:tc>
      </w:tr>
    </w:tbl>
    <w:p w14:paraId="408FAEDB" w14:textId="77777777" w:rsidR="00293AAE" w:rsidRDefault="00293AAE" w:rsidP="00293AAE">
      <w:pPr>
        <w:rPr>
          <w:rFonts w:ascii="Arial" w:hAnsi="Arial" w:cs="Arial"/>
          <w:sz w:val="24"/>
          <w:szCs w:val="24"/>
          <w:lang w:val="es-ES"/>
        </w:rPr>
      </w:pPr>
    </w:p>
    <w:p w14:paraId="6333D987" w14:textId="77777777" w:rsidR="00293AAE" w:rsidRDefault="00293AAE" w:rsidP="00293AAE">
      <w:pPr>
        <w:rPr>
          <w:rFonts w:ascii="Arial" w:hAnsi="Arial" w:cs="Arial"/>
          <w:sz w:val="24"/>
          <w:szCs w:val="24"/>
          <w:lang w:val="es-ES"/>
        </w:rPr>
      </w:pPr>
    </w:p>
    <w:p w14:paraId="572D054E" w14:textId="77777777" w:rsidR="00293AAE" w:rsidRDefault="00293AAE" w:rsidP="00293AAE">
      <w:pPr>
        <w:rPr>
          <w:rFonts w:ascii="Arial" w:hAnsi="Arial" w:cs="Arial"/>
          <w:sz w:val="24"/>
          <w:szCs w:val="24"/>
          <w:lang w:val="es-ES"/>
        </w:rPr>
      </w:pPr>
    </w:p>
    <w:p w14:paraId="75316570" w14:textId="77777777" w:rsidR="00293AAE" w:rsidRPr="00CE330A" w:rsidRDefault="00293AAE" w:rsidP="00293AAE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CE330A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ANEXO 2</w:t>
      </w:r>
    </w:p>
    <w:p w14:paraId="030D6D4E" w14:textId="77777777" w:rsidR="00293AAE" w:rsidRPr="00CE330A" w:rsidRDefault="00293AAE" w:rsidP="00293AAE">
      <w:pPr>
        <w:jc w:val="center"/>
        <w:rPr>
          <w:rFonts w:ascii="Arial" w:hAnsi="Arial" w:cs="Arial"/>
          <w:b/>
          <w:sz w:val="28"/>
          <w:szCs w:val="28"/>
          <w:lang w:eastAsia="es-PE"/>
        </w:rPr>
      </w:pPr>
      <w:r w:rsidRPr="00CE330A">
        <w:rPr>
          <w:rFonts w:ascii="Arial" w:hAnsi="Arial" w:cs="Arial"/>
          <w:b/>
          <w:sz w:val="28"/>
          <w:szCs w:val="28"/>
          <w:lang w:eastAsia="es-PE"/>
        </w:rPr>
        <w:t>TAREAS, RESPONSABILIDADES Y CRONOGRAMA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3685"/>
        <w:gridCol w:w="709"/>
        <w:gridCol w:w="851"/>
        <w:gridCol w:w="850"/>
        <w:gridCol w:w="709"/>
        <w:gridCol w:w="709"/>
      </w:tblGrid>
      <w:tr w:rsidR="00293AAE" w:rsidRPr="005A5F7A" w14:paraId="1547289B" w14:textId="77777777" w:rsidTr="00F22B8B">
        <w:trPr>
          <w:trHeight w:val="334"/>
          <w:tblHeader/>
        </w:trPr>
        <w:tc>
          <w:tcPr>
            <w:tcW w:w="568" w:type="dxa"/>
            <w:vMerge w:val="restart"/>
            <w:shd w:val="clear" w:color="auto" w:fill="D9E2F3" w:themeFill="accent1" w:themeFillTint="33"/>
            <w:vAlign w:val="center"/>
          </w:tcPr>
          <w:p w14:paraId="3527074D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N°</w:t>
            </w:r>
          </w:p>
        </w:tc>
        <w:tc>
          <w:tcPr>
            <w:tcW w:w="6662" w:type="dxa"/>
            <w:vMerge w:val="restart"/>
            <w:shd w:val="clear" w:color="auto" w:fill="D9E2F3" w:themeFill="accent1" w:themeFillTint="33"/>
            <w:vAlign w:val="center"/>
          </w:tcPr>
          <w:p w14:paraId="354FF722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TAREA</w:t>
            </w:r>
          </w:p>
        </w:tc>
        <w:tc>
          <w:tcPr>
            <w:tcW w:w="3685" w:type="dxa"/>
            <w:vMerge w:val="restart"/>
            <w:shd w:val="clear" w:color="auto" w:fill="D9E2F3" w:themeFill="accent1" w:themeFillTint="33"/>
            <w:vAlign w:val="center"/>
          </w:tcPr>
          <w:p w14:paraId="57C89BE2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RESPONS.</w:t>
            </w:r>
          </w:p>
        </w:tc>
        <w:tc>
          <w:tcPr>
            <w:tcW w:w="3828" w:type="dxa"/>
            <w:gridSpan w:val="5"/>
            <w:shd w:val="clear" w:color="auto" w:fill="D9E2F3" w:themeFill="accent1" w:themeFillTint="33"/>
            <w:vAlign w:val="center"/>
          </w:tcPr>
          <w:p w14:paraId="46110059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CRONOGRAMA</w:t>
            </w:r>
          </w:p>
        </w:tc>
      </w:tr>
      <w:tr w:rsidR="00293AAE" w:rsidRPr="005A5F7A" w14:paraId="1E96ACF2" w14:textId="77777777" w:rsidTr="00F22B8B">
        <w:trPr>
          <w:trHeight w:val="149"/>
          <w:tblHeader/>
        </w:trPr>
        <w:tc>
          <w:tcPr>
            <w:tcW w:w="568" w:type="dxa"/>
            <w:vMerge/>
            <w:shd w:val="clear" w:color="auto" w:fill="D9E2F3" w:themeFill="accent1" w:themeFillTint="33"/>
            <w:vAlign w:val="center"/>
          </w:tcPr>
          <w:p w14:paraId="65ED86B7" w14:textId="77777777" w:rsidR="00293AAE" w:rsidRPr="005368F8" w:rsidRDefault="00293AAE" w:rsidP="00F22B8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662" w:type="dxa"/>
            <w:vMerge/>
            <w:shd w:val="clear" w:color="auto" w:fill="D9E2F3" w:themeFill="accent1" w:themeFillTint="33"/>
            <w:vAlign w:val="center"/>
          </w:tcPr>
          <w:p w14:paraId="64561476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555BE7FB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1DF5E5A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2022</w:t>
            </w:r>
          </w:p>
        </w:tc>
        <w:tc>
          <w:tcPr>
            <w:tcW w:w="3119" w:type="dxa"/>
            <w:gridSpan w:val="4"/>
            <w:shd w:val="clear" w:color="auto" w:fill="D9E2F3" w:themeFill="accent1" w:themeFillTint="33"/>
            <w:vAlign w:val="center"/>
          </w:tcPr>
          <w:p w14:paraId="31337831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2023</w:t>
            </w:r>
          </w:p>
        </w:tc>
      </w:tr>
      <w:tr w:rsidR="00293AAE" w:rsidRPr="005A5F7A" w14:paraId="68B01F8A" w14:textId="77777777" w:rsidTr="00F22B8B">
        <w:trPr>
          <w:trHeight w:val="173"/>
          <w:tblHeader/>
        </w:trPr>
        <w:tc>
          <w:tcPr>
            <w:tcW w:w="568" w:type="dxa"/>
            <w:vMerge/>
            <w:shd w:val="clear" w:color="auto" w:fill="D9E2F3" w:themeFill="accent1" w:themeFillTint="33"/>
            <w:vAlign w:val="center"/>
          </w:tcPr>
          <w:p w14:paraId="15757BC9" w14:textId="77777777" w:rsidR="00293AAE" w:rsidRPr="005368F8" w:rsidRDefault="00293AAE" w:rsidP="00F22B8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662" w:type="dxa"/>
            <w:vMerge/>
            <w:shd w:val="clear" w:color="auto" w:fill="D9E2F3" w:themeFill="accent1" w:themeFillTint="33"/>
            <w:vAlign w:val="center"/>
          </w:tcPr>
          <w:p w14:paraId="571A8684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685" w:type="dxa"/>
            <w:vMerge/>
            <w:shd w:val="clear" w:color="auto" w:fill="D9E2F3" w:themeFill="accent1" w:themeFillTint="33"/>
            <w:vAlign w:val="center"/>
          </w:tcPr>
          <w:p w14:paraId="2FA74E25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06DB343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DIC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4B82F8AA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ENE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7A8A7E1A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FEB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E149E50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MAR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80A2812" w14:textId="77777777" w:rsidR="00293AAE" w:rsidRPr="005368F8" w:rsidRDefault="00293AAE" w:rsidP="00F22B8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5368F8">
              <w:rPr>
                <w:rFonts w:cstheme="minorHAnsi"/>
                <w:b/>
                <w:color w:val="000000" w:themeColor="text1"/>
              </w:rPr>
              <w:t>ABR</w:t>
            </w:r>
          </w:p>
        </w:tc>
      </w:tr>
      <w:tr w:rsidR="00293AAE" w:rsidRPr="005A5F7A" w14:paraId="12DECCED" w14:textId="77777777" w:rsidTr="00F22B8B">
        <w:trPr>
          <w:trHeight w:val="673"/>
        </w:trPr>
        <w:tc>
          <w:tcPr>
            <w:tcW w:w="568" w:type="dxa"/>
            <w:shd w:val="clear" w:color="auto" w:fill="auto"/>
            <w:vAlign w:val="center"/>
          </w:tcPr>
          <w:p w14:paraId="47B6EBA4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7ACBBE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Adecuada distribución del cuadro de horas en las IIEE para el periodo 2023 a través de un proceso de monitoreo permanente.</w:t>
            </w:r>
          </w:p>
        </w:tc>
        <w:tc>
          <w:tcPr>
            <w:tcW w:w="3685" w:type="dxa"/>
            <w:vAlign w:val="center"/>
          </w:tcPr>
          <w:p w14:paraId="34E717B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jefe AGI-Racionalización</w:t>
            </w:r>
          </w:p>
          <w:p w14:paraId="208552DF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AGA: Nexus-Guido </w:t>
            </w:r>
            <w:proofErr w:type="spellStart"/>
            <w:r>
              <w:rPr>
                <w:rFonts w:cstheme="minorHAnsi"/>
              </w:rPr>
              <w:t>Ñacari</w:t>
            </w:r>
            <w:proofErr w:type="spellEnd"/>
          </w:p>
          <w:p w14:paraId="35C8FFDE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 xml:space="preserve">AGP: Juan Cupe, </w:t>
            </w:r>
            <w:proofErr w:type="spellStart"/>
            <w:r>
              <w:rPr>
                <w:rFonts w:cstheme="minorHAnsi"/>
              </w:rPr>
              <w:t>Ruly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Revatta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CACB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4B6DE8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42D6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DC2B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F4F16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297D6220" w14:textId="77777777" w:rsidTr="00F22B8B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086849E9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3E830C2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Orientaciones/AT a las IIEE en la elaboración de documentos de gestión preliminares para el 2023.</w:t>
            </w:r>
          </w:p>
        </w:tc>
        <w:tc>
          <w:tcPr>
            <w:tcW w:w="3685" w:type="dxa"/>
            <w:vAlign w:val="center"/>
          </w:tcPr>
          <w:p w14:paraId="1DA35666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 jefe del área.</w:t>
            </w:r>
          </w:p>
          <w:p w14:paraId="1E364B5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4281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B39129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4CDA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34262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768FF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476FB1F5" w14:textId="77777777" w:rsidTr="00F22B8B">
        <w:trPr>
          <w:trHeight w:val="573"/>
        </w:trPr>
        <w:tc>
          <w:tcPr>
            <w:tcW w:w="568" w:type="dxa"/>
            <w:shd w:val="clear" w:color="auto" w:fill="auto"/>
            <w:vAlign w:val="center"/>
          </w:tcPr>
          <w:p w14:paraId="4A2A4156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1966AB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5A5F7A">
              <w:rPr>
                <w:rFonts w:asciiTheme="minorHAnsi" w:hAnsiTheme="minorHAnsi" w:cstheme="minorHAnsi"/>
                <w:bCs/>
                <w:lang w:val="es-PE" w:eastAsia="es-PE"/>
              </w:rPr>
              <w:t>Refuerzo vacacional con voluntarios a partir de la identificación de estudiantes que los requieren.</w:t>
            </w:r>
          </w:p>
        </w:tc>
        <w:tc>
          <w:tcPr>
            <w:tcW w:w="3685" w:type="dxa"/>
            <w:vAlign w:val="center"/>
          </w:tcPr>
          <w:p w14:paraId="33849393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 xml:space="preserve">AGP: Raúl </w:t>
            </w:r>
            <w:proofErr w:type="spellStart"/>
            <w:r>
              <w:rPr>
                <w:rFonts w:cstheme="minorHAnsi"/>
              </w:rPr>
              <w:t>Sobrevilla</w:t>
            </w:r>
            <w:proofErr w:type="spellEnd"/>
            <w:r>
              <w:rPr>
                <w:rFonts w:cstheme="minorHAnsi"/>
              </w:rPr>
              <w:t xml:space="preserve"> Villa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E45F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70081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F2A2D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DBD1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2CE59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308B915C" w14:textId="77777777" w:rsidTr="00F22B8B">
        <w:trPr>
          <w:trHeight w:val="961"/>
        </w:trPr>
        <w:tc>
          <w:tcPr>
            <w:tcW w:w="568" w:type="dxa"/>
            <w:shd w:val="clear" w:color="auto" w:fill="auto"/>
            <w:vAlign w:val="center"/>
          </w:tcPr>
          <w:p w14:paraId="230AEC62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1B200C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Campañas de sensibilización (banner, espacios radiales, Facebook, plataformas virtuales) sobre: salud integral, gestión de la convivencia y participación estudiantil, matrícula, reinserción y continuidad educativa.</w:t>
            </w:r>
          </w:p>
        </w:tc>
        <w:tc>
          <w:tcPr>
            <w:tcW w:w="3685" w:type="dxa"/>
            <w:vAlign w:val="center"/>
          </w:tcPr>
          <w:p w14:paraId="2CA97242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AGA: jefe del área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1183A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B698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B13D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5E04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8BE5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780A2A99" w14:textId="77777777" w:rsidTr="00F22B8B">
        <w:trPr>
          <w:trHeight w:val="709"/>
        </w:trPr>
        <w:tc>
          <w:tcPr>
            <w:tcW w:w="568" w:type="dxa"/>
            <w:shd w:val="clear" w:color="auto" w:fill="auto"/>
            <w:vAlign w:val="center"/>
          </w:tcPr>
          <w:p w14:paraId="75544A44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B1F65C" w14:textId="77777777" w:rsidR="00293AAE" w:rsidRPr="005A5F7A" w:rsidRDefault="00293AAE" w:rsidP="00F22B8B">
            <w:pPr>
              <w:pStyle w:val="Sinespaciado"/>
              <w:tabs>
                <w:tab w:val="left" w:pos="4111"/>
              </w:tabs>
              <w:jc w:val="both"/>
              <w:outlineLvl w:val="1"/>
              <w:rPr>
                <w:rFonts w:asciiTheme="minorHAnsi" w:hAnsiTheme="minorHAnsi" w:cstheme="minorHAnsi"/>
                <w:bCs/>
                <w:lang w:val="es-PE" w:eastAsia="es-PE"/>
              </w:rPr>
            </w:pPr>
            <w:r w:rsidRPr="0028275B">
              <w:rPr>
                <w:rFonts w:asciiTheme="minorHAnsi" w:hAnsiTheme="minorHAnsi" w:cstheme="minorHAnsi"/>
                <w:bCs/>
                <w:lang w:val="es-PE" w:eastAsia="es-PE"/>
              </w:rPr>
              <w:t>Actualización de alianzas intergubernamentales y/o multisectoriales para garantizar las condiciones de Buen Inicio del Año Escolar 2023.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44F160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DIRECCIÓN:</w:t>
            </w:r>
          </w:p>
          <w:p w14:paraId="42ECD46E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129E50D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8EEEA9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66C4F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E8C4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825C8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4E4718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664F64FB" w14:textId="77777777" w:rsidTr="00F22B8B">
        <w:trPr>
          <w:trHeight w:val="718"/>
        </w:trPr>
        <w:tc>
          <w:tcPr>
            <w:tcW w:w="568" w:type="dxa"/>
            <w:shd w:val="clear" w:color="auto" w:fill="auto"/>
            <w:vAlign w:val="center"/>
          </w:tcPr>
          <w:p w14:paraId="39112957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6BCEE3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Diálogos/pacto social por la educación para generar gobernanza territorial (acuerdo y compromisos 2023-2026.</w:t>
            </w:r>
          </w:p>
        </w:tc>
        <w:tc>
          <w:tcPr>
            <w:tcW w:w="3685" w:type="dxa"/>
            <w:vAlign w:val="center"/>
          </w:tcPr>
          <w:p w14:paraId="5CECC3F6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Jefatura</w:t>
            </w:r>
          </w:p>
          <w:p w14:paraId="0226AAFC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AGP: Especialistas sedes descentralizadas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A274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412B82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2ECF8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B40F6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7E09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190D028F" w14:textId="77777777" w:rsidTr="00F22B8B">
        <w:trPr>
          <w:trHeight w:val="538"/>
        </w:trPr>
        <w:tc>
          <w:tcPr>
            <w:tcW w:w="568" w:type="dxa"/>
            <w:shd w:val="clear" w:color="auto" w:fill="auto"/>
            <w:vAlign w:val="center"/>
          </w:tcPr>
          <w:p w14:paraId="0EE1DB83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AEDA67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bCs/>
                <w:lang w:eastAsia="es-PE"/>
              </w:rPr>
            </w:pPr>
            <w:r w:rsidRPr="00D86E6F">
              <w:rPr>
                <w:rFonts w:cstheme="minorHAnsi"/>
                <w:bCs/>
                <w:lang w:eastAsia="es-PE"/>
              </w:rPr>
              <w:t>Garantizar la contratación oportuna del personal Directivo en las IIEE.</w:t>
            </w:r>
          </w:p>
        </w:tc>
        <w:tc>
          <w:tcPr>
            <w:tcW w:w="3685" w:type="dxa"/>
            <w:vAlign w:val="center"/>
          </w:tcPr>
          <w:p w14:paraId="13FD6289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7AB9CF53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AGI: Comisión de Encargatura 2023</w:t>
            </w:r>
          </w:p>
          <w:p w14:paraId="45538DC6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72D10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CABDA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BB3E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04EE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30969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2EE032F8" w14:textId="77777777" w:rsidTr="00F22B8B">
        <w:trPr>
          <w:trHeight w:val="546"/>
        </w:trPr>
        <w:tc>
          <w:tcPr>
            <w:tcW w:w="568" w:type="dxa"/>
            <w:shd w:val="clear" w:color="auto" w:fill="auto"/>
            <w:vAlign w:val="center"/>
          </w:tcPr>
          <w:p w14:paraId="2327DF2C" w14:textId="77777777" w:rsidR="00293AAE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A96FCE" w14:textId="77777777" w:rsidR="00293AAE" w:rsidRPr="00D86E6F" w:rsidRDefault="00293AAE" w:rsidP="00F22B8B">
            <w:pPr>
              <w:spacing w:after="0"/>
              <w:jc w:val="both"/>
              <w:rPr>
                <w:rFonts w:cstheme="minorHAnsi"/>
                <w:bCs/>
                <w:lang w:eastAsia="es-PE"/>
              </w:rPr>
            </w:pPr>
            <w:r w:rsidRPr="00D86E6F">
              <w:rPr>
                <w:rFonts w:cstheme="minorHAnsi"/>
                <w:bCs/>
                <w:lang w:eastAsia="es-PE"/>
              </w:rPr>
              <w:t xml:space="preserve">Garantizar la contratación oportuna </w:t>
            </w:r>
            <w:r>
              <w:rPr>
                <w:rFonts w:cstheme="minorHAnsi"/>
                <w:bCs/>
                <w:lang w:eastAsia="es-PE"/>
              </w:rPr>
              <w:t>docente y auxiliares en la IIEE.</w:t>
            </w:r>
          </w:p>
        </w:tc>
        <w:tc>
          <w:tcPr>
            <w:tcW w:w="3685" w:type="dxa"/>
            <w:vAlign w:val="center"/>
          </w:tcPr>
          <w:p w14:paraId="3E32FCFD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AGP:</w:t>
            </w:r>
          </w:p>
          <w:p w14:paraId="452056DE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AGI:</w:t>
            </w:r>
          </w:p>
          <w:p w14:paraId="04B15E24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AGA:</w:t>
            </w:r>
          </w:p>
          <w:p w14:paraId="2375363D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Comisión de Contrata 2023.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E8D9C" w14:textId="77777777" w:rsidR="00293AAE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B9680" w14:textId="77777777" w:rsidR="00293AAE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99DDD" w14:textId="77777777" w:rsidR="00293AAE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A20A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423D9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24869E47" w14:textId="77777777" w:rsidTr="00F22B8B">
        <w:trPr>
          <w:trHeight w:val="504"/>
        </w:trPr>
        <w:tc>
          <w:tcPr>
            <w:tcW w:w="568" w:type="dxa"/>
            <w:shd w:val="clear" w:color="auto" w:fill="auto"/>
            <w:vAlign w:val="center"/>
          </w:tcPr>
          <w:p w14:paraId="6A1026BD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AB07EA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 xml:space="preserve">Jornada de inducción a directivos de IIEE </w:t>
            </w:r>
            <w:r>
              <w:rPr>
                <w:rFonts w:cstheme="minorHAnsi"/>
                <w:bCs/>
                <w:lang w:eastAsia="es-PE"/>
              </w:rPr>
              <w:t>sobre situaciones de necesidad identificadas y acorde al contexto.</w:t>
            </w:r>
          </w:p>
        </w:tc>
        <w:tc>
          <w:tcPr>
            <w:tcW w:w="3685" w:type="dxa"/>
            <w:vAlign w:val="center"/>
          </w:tcPr>
          <w:p w14:paraId="245B5B06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 especialistas sedes descentralizadas.</w:t>
            </w:r>
          </w:p>
          <w:p w14:paraId="5FBFC5CD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SIAGIE, infraestructura, abogado UGEL</w:t>
            </w:r>
          </w:p>
          <w:p w14:paraId="5B143465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AGA: Personal.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AE84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1CA5C2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FDA6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A232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62FCB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2CD2C730" w14:textId="77777777" w:rsidTr="00F22B8B">
        <w:trPr>
          <w:trHeight w:val="504"/>
        </w:trPr>
        <w:tc>
          <w:tcPr>
            <w:tcW w:w="568" w:type="dxa"/>
            <w:shd w:val="clear" w:color="auto" w:fill="auto"/>
            <w:vAlign w:val="center"/>
          </w:tcPr>
          <w:p w14:paraId="5B72C56F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0D23A4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 xml:space="preserve">Jornada de inducción a especialistas en Educación sobre </w:t>
            </w:r>
            <w:r>
              <w:rPr>
                <w:rFonts w:cstheme="minorHAnsi"/>
                <w:bCs/>
                <w:lang w:eastAsia="es-PE"/>
              </w:rPr>
              <w:t>necesidades identificadas.</w:t>
            </w:r>
          </w:p>
        </w:tc>
        <w:tc>
          <w:tcPr>
            <w:tcW w:w="3685" w:type="dxa"/>
            <w:vAlign w:val="center"/>
          </w:tcPr>
          <w:p w14:paraId="5C1D2F21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UGEL HUAYTARÁ: Dirección y Jefatura</w:t>
            </w:r>
          </w:p>
          <w:p w14:paraId="66A5FC0C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DRE-Huancavelica.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34A4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0456A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E64D3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E9FA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70DCC8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7ED3FD60" w14:textId="77777777" w:rsidTr="00F22B8B">
        <w:trPr>
          <w:trHeight w:val="710"/>
        </w:trPr>
        <w:tc>
          <w:tcPr>
            <w:tcW w:w="568" w:type="dxa"/>
            <w:shd w:val="clear" w:color="auto" w:fill="auto"/>
            <w:vAlign w:val="center"/>
          </w:tcPr>
          <w:p w14:paraId="2D3050CF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98DCE8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Asistencia técnica a docentes sobre el proceso de planificación y evaluación de los aprendizajes.</w:t>
            </w:r>
          </w:p>
        </w:tc>
        <w:tc>
          <w:tcPr>
            <w:tcW w:w="3685" w:type="dxa"/>
            <w:vAlign w:val="center"/>
          </w:tcPr>
          <w:p w14:paraId="505F839A" w14:textId="77777777" w:rsidR="00293AAE" w:rsidRDefault="00293AAE" w:rsidP="00F22B8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AGP: Especialista en Educación.</w:t>
            </w:r>
          </w:p>
          <w:p w14:paraId="7B48842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03E5BA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90E4B7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319A6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BAE9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7083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1EC70839" w14:textId="77777777" w:rsidTr="00F22B8B">
        <w:trPr>
          <w:trHeight w:val="549"/>
        </w:trPr>
        <w:tc>
          <w:tcPr>
            <w:tcW w:w="568" w:type="dxa"/>
            <w:shd w:val="clear" w:color="auto" w:fill="auto"/>
            <w:vAlign w:val="center"/>
          </w:tcPr>
          <w:p w14:paraId="25AC3753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D330E9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Aplicación y reporte de resultados de la evaluación de diagnóstico de los aprendizajes.</w:t>
            </w:r>
          </w:p>
        </w:tc>
        <w:tc>
          <w:tcPr>
            <w:tcW w:w="3685" w:type="dxa"/>
            <w:vAlign w:val="center"/>
          </w:tcPr>
          <w:p w14:paraId="7308389A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AGP: Especialista en Educación.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0639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A0E4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F33D0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9BB1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C4BD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6A04787A" w14:textId="77777777" w:rsidTr="00F22B8B">
        <w:trPr>
          <w:trHeight w:val="557"/>
        </w:trPr>
        <w:tc>
          <w:tcPr>
            <w:tcW w:w="568" w:type="dxa"/>
            <w:shd w:val="clear" w:color="auto" w:fill="auto"/>
            <w:vAlign w:val="center"/>
          </w:tcPr>
          <w:p w14:paraId="54932941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A28572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Distribución oportuna de materiales educativos a las IIEE, así como el monitoreo.</w:t>
            </w:r>
          </w:p>
        </w:tc>
        <w:tc>
          <w:tcPr>
            <w:tcW w:w="3685" w:type="dxa"/>
            <w:vAlign w:val="center"/>
          </w:tcPr>
          <w:p w14:paraId="71E6304A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AGA: </w:t>
            </w:r>
          </w:p>
          <w:p w14:paraId="26D78AD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</w:t>
            </w:r>
          </w:p>
          <w:p w14:paraId="35F5E246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Comisión de recursos Educativos.</w:t>
            </w:r>
          </w:p>
          <w:p w14:paraId="34F6698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3C230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19D24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A61537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8A3C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F664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  <w:tr w:rsidR="00293AAE" w:rsidRPr="005A5F7A" w14:paraId="2B1C3BA7" w14:textId="77777777" w:rsidTr="00F22B8B">
        <w:trPr>
          <w:trHeight w:val="961"/>
        </w:trPr>
        <w:tc>
          <w:tcPr>
            <w:tcW w:w="568" w:type="dxa"/>
            <w:shd w:val="clear" w:color="auto" w:fill="auto"/>
            <w:vAlign w:val="center"/>
          </w:tcPr>
          <w:p w14:paraId="488EDEB9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034975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Monitoreo a la gestión de las condiciones operativas (calendarización, matr</w:t>
            </w:r>
            <w:r>
              <w:rPr>
                <w:rFonts w:cstheme="minorHAnsi"/>
                <w:bCs/>
                <w:lang w:eastAsia="es-PE"/>
              </w:rPr>
              <w:t>í</w:t>
            </w:r>
            <w:r w:rsidRPr="005A5F7A">
              <w:rPr>
                <w:rFonts w:cstheme="minorHAnsi"/>
                <w:bCs/>
                <w:lang w:eastAsia="es-PE"/>
              </w:rPr>
              <w:t>cula, mantenimiento de los espacios salubre y seguros, entrega oportuna de materiales y recursos oportunos y gestión y mantenimientos de la infraestructura, equipamiento y mobiliario).</w:t>
            </w:r>
          </w:p>
        </w:tc>
        <w:tc>
          <w:tcPr>
            <w:tcW w:w="3685" w:type="dxa"/>
            <w:vAlign w:val="center"/>
          </w:tcPr>
          <w:p w14:paraId="1525D6B6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AGP: PREVAED</w:t>
            </w:r>
          </w:p>
          <w:p w14:paraId="67AAC959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PATRIMONIO</w:t>
            </w:r>
          </w:p>
          <w:p w14:paraId="1DFB553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AGI: INFRAESTRURA, SIAGIE, PREVAED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1F34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DFD1A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79BC3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77D8D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85AB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7E2CD54C" w14:textId="77777777" w:rsidTr="00F22B8B">
        <w:trPr>
          <w:trHeight w:val="961"/>
        </w:trPr>
        <w:tc>
          <w:tcPr>
            <w:tcW w:w="568" w:type="dxa"/>
            <w:shd w:val="clear" w:color="auto" w:fill="auto"/>
            <w:vAlign w:val="center"/>
          </w:tcPr>
          <w:p w14:paraId="7529392D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9836670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Identificación de docentes inhabilitados de brindar el servicio educativo por sanción vigente por delito contra la libertad sexual, apología de terrorismo o delito de terrorismos y sus formas agravadas.</w:t>
            </w:r>
          </w:p>
        </w:tc>
        <w:tc>
          <w:tcPr>
            <w:tcW w:w="3685" w:type="dxa"/>
            <w:vAlign w:val="center"/>
          </w:tcPr>
          <w:p w14:paraId="50FDB087" w14:textId="77777777" w:rsidR="00293AAE" w:rsidRPr="005A5F7A" w:rsidRDefault="00293AAE" w:rsidP="00F22B8B">
            <w:pPr>
              <w:snapToGrid w:val="0"/>
              <w:spacing w:after="0" w:line="240" w:lineRule="auto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AGA: PERSONAL, NEXUS, ESCALAFÓN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9FCB7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10D1E0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50263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D7BDEA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D860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62024A68" w14:textId="77777777" w:rsidTr="00F22B8B">
        <w:trPr>
          <w:trHeight w:val="681"/>
        </w:trPr>
        <w:tc>
          <w:tcPr>
            <w:tcW w:w="568" w:type="dxa"/>
            <w:shd w:val="clear" w:color="auto" w:fill="auto"/>
            <w:vAlign w:val="center"/>
          </w:tcPr>
          <w:p w14:paraId="18FFBB60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C4019B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Establecimiento de una red de protección para la prevención y atención de la violencia escolar, actualización y afiliación al SISEVE.</w:t>
            </w:r>
          </w:p>
        </w:tc>
        <w:tc>
          <w:tcPr>
            <w:tcW w:w="3685" w:type="dxa"/>
            <w:vAlign w:val="center"/>
          </w:tcPr>
          <w:p w14:paraId="6B7E65D5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B158401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ESPECIALISTA CONVIVENCIA ESCOLAR- RULY REVATTA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75FC4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5CB2AB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3F39C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97E069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 xml:space="preserve">X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8C53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405B0C33" w14:textId="77777777" w:rsidTr="00F22B8B">
        <w:trPr>
          <w:trHeight w:val="705"/>
        </w:trPr>
        <w:tc>
          <w:tcPr>
            <w:tcW w:w="568" w:type="dxa"/>
            <w:shd w:val="clear" w:color="auto" w:fill="auto"/>
            <w:vAlign w:val="center"/>
          </w:tcPr>
          <w:p w14:paraId="0CED74EA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AAF586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 w:rsidRPr="005A5F7A">
              <w:rPr>
                <w:rFonts w:cstheme="minorHAnsi"/>
                <w:bCs/>
                <w:lang w:eastAsia="es-PE"/>
              </w:rPr>
              <w:t>Aplicación del programa de habilidades socioemocionales (kits de habilidades socioemocionales y factores de riesgo).</w:t>
            </w:r>
          </w:p>
        </w:tc>
        <w:tc>
          <w:tcPr>
            <w:tcW w:w="3685" w:type="dxa"/>
            <w:vAlign w:val="center"/>
          </w:tcPr>
          <w:p w14:paraId="1599D838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ESPECIALISTA CONVIVENCIA ESCO LARRULY REVATTA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89B35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37294E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386224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19B986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F173C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</w:tr>
      <w:tr w:rsidR="00293AAE" w:rsidRPr="005A5F7A" w14:paraId="6079206E" w14:textId="77777777" w:rsidTr="00F22B8B">
        <w:trPr>
          <w:trHeight w:val="687"/>
        </w:trPr>
        <w:tc>
          <w:tcPr>
            <w:tcW w:w="568" w:type="dxa"/>
            <w:shd w:val="clear" w:color="auto" w:fill="auto"/>
            <w:vAlign w:val="center"/>
          </w:tcPr>
          <w:p w14:paraId="7FEFCB3A" w14:textId="77777777" w:rsidR="00293AAE" w:rsidRPr="005A5F7A" w:rsidRDefault="00293AAE" w:rsidP="00F22B8B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F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5473F2" w14:textId="77777777" w:rsidR="00293AAE" w:rsidRPr="005A5F7A" w:rsidRDefault="00293AAE" w:rsidP="00F22B8B">
            <w:pPr>
              <w:spacing w:after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bCs/>
                <w:lang w:eastAsia="es-PE"/>
              </w:rPr>
              <w:t xml:space="preserve">Desarrollo de la </w:t>
            </w:r>
            <w:r w:rsidRPr="005A5F7A">
              <w:rPr>
                <w:rFonts w:cstheme="minorHAnsi"/>
                <w:bCs/>
                <w:lang w:eastAsia="es-PE"/>
              </w:rPr>
              <w:t>buena acogida de los y las estudiantes al inicio de las labores académicas</w:t>
            </w:r>
            <w:r>
              <w:rPr>
                <w:rFonts w:cstheme="minorHAnsi"/>
                <w:bCs/>
                <w:lang w:eastAsia="es-PE"/>
              </w:rPr>
              <w:t>, el 13 de marzo 2023.</w:t>
            </w:r>
          </w:p>
        </w:tc>
        <w:tc>
          <w:tcPr>
            <w:tcW w:w="3685" w:type="dxa"/>
            <w:vAlign w:val="center"/>
          </w:tcPr>
          <w:p w14:paraId="1BF0D8C4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AGI: SIAGIE, SECRETARÍA</w:t>
            </w:r>
          </w:p>
          <w:p w14:paraId="01B8A67B" w14:textId="77777777" w:rsidR="00293AAE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AGA: SECRETARÍA</w:t>
            </w:r>
          </w:p>
          <w:p w14:paraId="23D776E8" w14:textId="77777777" w:rsidR="00293AAE" w:rsidRPr="005A5F7A" w:rsidRDefault="00293AAE" w:rsidP="00F22B8B">
            <w:pPr>
              <w:snapToGrid w:val="0"/>
              <w:spacing w:after="0" w:line="240" w:lineRule="auto"/>
              <w:jc w:val="both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</w:rPr>
              <w:t>TODO EL PERSONAL DE LA UGEL HUAYTARÁ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95AEF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2333A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141EF2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F412D1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  <w:r w:rsidRPr="005A5F7A">
              <w:rPr>
                <w:rFonts w:cstheme="minorHAnsi"/>
                <w:color w:val="0D0D0D" w:themeColor="text1" w:themeTint="F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29ACA" w14:textId="77777777" w:rsidR="00293AAE" w:rsidRPr="005A5F7A" w:rsidRDefault="00293AAE" w:rsidP="00F22B8B">
            <w:pPr>
              <w:snapToGrid w:val="0"/>
              <w:spacing w:after="0" w:line="240" w:lineRule="auto"/>
              <w:jc w:val="center"/>
              <w:rPr>
                <w:rFonts w:cstheme="minorHAnsi"/>
                <w:color w:val="0D0D0D" w:themeColor="text1" w:themeTint="F2"/>
              </w:rPr>
            </w:pPr>
          </w:p>
        </w:tc>
      </w:tr>
    </w:tbl>
    <w:p w14:paraId="21DE0F21" w14:textId="77777777" w:rsidR="00293AAE" w:rsidRDefault="00293AAE" w:rsidP="00293AAE">
      <w:pPr>
        <w:pStyle w:val="Prrafodelista"/>
        <w:ind w:left="1080"/>
        <w:rPr>
          <w:rFonts w:ascii="Arial" w:hAnsi="Arial" w:cs="Arial"/>
          <w:sz w:val="18"/>
          <w:szCs w:val="18"/>
          <w:lang w:val="es-ES"/>
        </w:rPr>
      </w:pPr>
    </w:p>
    <w:p w14:paraId="5EF71F6E" w14:textId="77777777" w:rsidR="00293AAE" w:rsidRDefault="00293AAE" w:rsidP="00293AAE">
      <w:pPr>
        <w:pStyle w:val="Prrafodelista"/>
        <w:ind w:left="1080"/>
        <w:jc w:val="right"/>
        <w:rPr>
          <w:rFonts w:ascii="Arial" w:hAnsi="Arial" w:cs="Arial"/>
          <w:sz w:val="24"/>
          <w:szCs w:val="24"/>
          <w:lang w:val="es-ES"/>
        </w:rPr>
      </w:pPr>
    </w:p>
    <w:p w14:paraId="4BFB9126" w14:textId="0948B0A5" w:rsidR="00293AAE" w:rsidRPr="00293AAE" w:rsidRDefault="00293AAE" w:rsidP="00293AAE">
      <w:pPr>
        <w:pStyle w:val="Prrafodelista"/>
        <w:ind w:left="1080"/>
        <w:jc w:val="right"/>
        <w:rPr>
          <w:rFonts w:ascii="Arial" w:hAnsi="Arial" w:cs="Arial"/>
          <w:sz w:val="24"/>
          <w:szCs w:val="24"/>
          <w:lang w:val="es-ES"/>
        </w:rPr>
        <w:sectPr w:rsidR="00293AAE" w:rsidRPr="00293AAE" w:rsidSect="00293AAE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1C143B">
        <w:rPr>
          <w:rFonts w:ascii="Arial" w:hAnsi="Arial" w:cs="Arial"/>
          <w:sz w:val="24"/>
          <w:szCs w:val="24"/>
          <w:lang w:val="es-ES"/>
        </w:rPr>
        <w:t>Huaytará, 12 de enero del 20</w:t>
      </w:r>
      <w:r w:rsidR="00055970">
        <w:rPr>
          <w:rFonts w:ascii="Arial" w:hAnsi="Arial" w:cs="Arial"/>
          <w:sz w:val="24"/>
          <w:szCs w:val="24"/>
          <w:lang w:val="es-ES"/>
        </w:rPr>
        <w:t>23.</w:t>
      </w:r>
    </w:p>
    <w:p w14:paraId="74C653AD" w14:textId="278A4EF3" w:rsidR="00293AAE" w:rsidRDefault="00293AAE" w:rsidP="00055970">
      <w:pPr>
        <w:rPr>
          <w:b/>
          <w:bCs/>
        </w:rPr>
      </w:pPr>
    </w:p>
    <w:p w14:paraId="31A5E93F" w14:textId="7522B4A6" w:rsidR="007D65A1" w:rsidRDefault="00D15228" w:rsidP="007D65A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C856378" wp14:editId="66C20E04">
            <wp:simplePos x="0" y="0"/>
            <wp:positionH relativeFrom="column">
              <wp:posOffset>3368040</wp:posOffset>
            </wp:positionH>
            <wp:positionV relativeFrom="paragraph">
              <wp:posOffset>222250</wp:posOffset>
            </wp:positionV>
            <wp:extent cx="2257425" cy="212407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7741CE6" wp14:editId="456C63E2">
            <wp:simplePos x="0" y="0"/>
            <wp:positionH relativeFrom="column">
              <wp:posOffset>234315</wp:posOffset>
            </wp:positionH>
            <wp:positionV relativeFrom="paragraph">
              <wp:posOffset>222250</wp:posOffset>
            </wp:positionV>
            <wp:extent cx="2199640" cy="2226629"/>
            <wp:effectExtent l="0" t="0" r="0" b="254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2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407">
        <w:rPr>
          <w:b/>
          <w:bCs/>
        </w:rPr>
        <w:t>INVITACIÓN</w:t>
      </w:r>
    </w:p>
    <w:p w14:paraId="5283A2A8" w14:textId="12BB7933" w:rsidR="00D15228" w:rsidRDefault="00D15228" w:rsidP="007D65A1">
      <w:pPr>
        <w:jc w:val="center"/>
        <w:rPr>
          <w:b/>
          <w:bCs/>
        </w:rPr>
      </w:pPr>
    </w:p>
    <w:p w14:paraId="73077A7B" w14:textId="00C1B6FF" w:rsidR="00D15228" w:rsidRDefault="00D15228" w:rsidP="007D65A1">
      <w:pPr>
        <w:jc w:val="center"/>
        <w:rPr>
          <w:b/>
          <w:bCs/>
        </w:rPr>
      </w:pPr>
    </w:p>
    <w:p w14:paraId="06B9E3FC" w14:textId="0416AE20" w:rsidR="00802407" w:rsidRDefault="00802407" w:rsidP="007D65A1">
      <w:pPr>
        <w:jc w:val="center"/>
        <w:rPr>
          <w:b/>
          <w:bCs/>
        </w:rPr>
      </w:pPr>
    </w:p>
    <w:p w14:paraId="29D72177" w14:textId="39DA0BCF" w:rsidR="00802407" w:rsidRDefault="00802407" w:rsidP="007D65A1">
      <w:pPr>
        <w:jc w:val="center"/>
        <w:rPr>
          <w:b/>
          <w:bCs/>
        </w:rPr>
      </w:pPr>
    </w:p>
    <w:p w14:paraId="0B5CF58B" w14:textId="7A9AE78C" w:rsidR="00D15228" w:rsidRDefault="00D15228" w:rsidP="007D65A1">
      <w:pPr>
        <w:jc w:val="center"/>
        <w:rPr>
          <w:b/>
          <w:bCs/>
        </w:rPr>
      </w:pPr>
    </w:p>
    <w:p w14:paraId="5D01136B" w14:textId="0D52DA1F" w:rsidR="00D15228" w:rsidRDefault="00D15228" w:rsidP="007D65A1">
      <w:pPr>
        <w:jc w:val="center"/>
        <w:rPr>
          <w:b/>
          <w:bCs/>
        </w:rPr>
      </w:pPr>
    </w:p>
    <w:p w14:paraId="3E86A078" w14:textId="4DC6E0D4" w:rsidR="00D15228" w:rsidRDefault="00D15228" w:rsidP="007D65A1">
      <w:pPr>
        <w:jc w:val="center"/>
        <w:rPr>
          <w:b/>
          <w:bCs/>
        </w:rPr>
      </w:pPr>
    </w:p>
    <w:p w14:paraId="61ABF88F" w14:textId="32A17A94" w:rsidR="00D15228" w:rsidRDefault="00D15228" w:rsidP="007D65A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8648223" wp14:editId="5C6204F4">
            <wp:simplePos x="0" y="0"/>
            <wp:positionH relativeFrom="column">
              <wp:posOffset>234315</wp:posOffset>
            </wp:positionH>
            <wp:positionV relativeFrom="paragraph">
              <wp:posOffset>270510</wp:posOffset>
            </wp:positionV>
            <wp:extent cx="2266315" cy="1933575"/>
            <wp:effectExtent l="0" t="0" r="63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3770431" wp14:editId="38693541">
            <wp:simplePos x="0" y="0"/>
            <wp:positionH relativeFrom="column">
              <wp:posOffset>3367405</wp:posOffset>
            </wp:positionH>
            <wp:positionV relativeFrom="paragraph">
              <wp:posOffset>165735</wp:posOffset>
            </wp:positionV>
            <wp:extent cx="2257425" cy="208597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9702" w14:textId="11ECD00E" w:rsidR="00D15228" w:rsidRDefault="00D15228" w:rsidP="007D65A1">
      <w:pPr>
        <w:jc w:val="center"/>
        <w:rPr>
          <w:b/>
          <w:bCs/>
        </w:rPr>
      </w:pPr>
    </w:p>
    <w:p w14:paraId="3562D17F" w14:textId="00C080D1" w:rsidR="00D15228" w:rsidRDefault="00D15228" w:rsidP="007D65A1">
      <w:pPr>
        <w:jc w:val="center"/>
        <w:rPr>
          <w:b/>
          <w:bCs/>
        </w:rPr>
      </w:pPr>
    </w:p>
    <w:p w14:paraId="7DA8CEA8" w14:textId="1C61264F" w:rsidR="00D15228" w:rsidRDefault="00D15228" w:rsidP="007D65A1">
      <w:pPr>
        <w:jc w:val="center"/>
        <w:rPr>
          <w:b/>
          <w:bCs/>
        </w:rPr>
      </w:pPr>
    </w:p>
    <w:p w14:paraId="1AE66D24" w14:textId="615A88A7" w:rsidR="00D15228" w:rsidRDefault="00D15228" w:rsidP="007D65A1">
      <w:pPr>
        <w:jc w:val="center"/>
        <w:rPr>
          <w:b/>
          <w:bCs/>
        </w:rPr>
      </w:pPr>
    </w:p>
    <w:p w14:paraId="31477F25" w14:textId="4A319619" w:rsidR="00D15228" w:rsidRDefault="00D15228" w:rsidP="007D65A1">
      <w:pPr>
        <w:jc w:val="center"/>
        <w:rPr>
          <w:b/>
          <w:bCs/>
        </w:rPr>
      </w:pPr>
    </w:p>
    <w:p w14:paraId="671FDE86" w14:textId="7BB04761" w:rsidR="00D15228" w:rsidRDefault="00D15228" w:rsidP="007D65A1">
      <w:pPr>
        <w:jc w:val="center"/>
        <w:rPr>
          <w:b/>
          <w:bCs/>
        </w:rPr>
      </w:pPr>
    </w:p>
    <w:p w14:paraId="7DB1FD51" w14:textId="6508999A" w:rsidR="00D15228" w:rsidRDefault="00D15228" w:rsidP="007D65A1">
      <w:pPr>
        <w:jc w:val="center"/>
        <w:rPr>
          <w:b/>
          <w:bCs/>
        </w:rPr>
      </w:pPr>
    </w:p>
    <w:p w14:paraId="74240842" w14:textId="7137F262" w:rsidR="00D15228" w:rsidRDefault="00D15228" w:rsidP="007D65A1">
      <w:pPr>
        <w:jc w:val="center"/>
        <w:rPr>
          <w:b/>
          <w:bCs/>
        </w:rPr>
      </w:pPr>
    </w:p>
    <w:p w14:paraId="0A5A8C2C" w14:textId="1032DE78" w:rsidR="00D15228" w:rsidRDefault="0038731F" w:rsidP="00D15228">
      <w:pPr>
        <w:tabs>
          <w:tab w:val="left" w:pos="720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2EABD47" wp14:editId="36495854">
            <wp:simplePos x="0" y="0"/>
            <wp:positionH relativeFrom="column">
              <wp:posOffset>3272790</wp:posOffset>
            </wp:positionH>
            <wp:positionV relativeFrom="paragraph">
              <wp:posOffset>109220</wp:posOffset>
            </wp:positionV>
            <wp:extent cx="243840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31" y="21498"/>
                <wp:lineTo x="2143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345F02" wp14:editId="42503D5B">
            <wp:simplePos x="0" y="0"/>
            <wp:positionH relativeFrom="column">
              <wp:posOffset>291465</wp:posOffset>
            </wp:positionH>
            <wp:positionV relativeFrom="paragraph">
              <wp:posOffset>109855</wp:posOffset>
            </wp:positionV>
            <wp:extent cx="2266315" cy="2009775"/>
            <wp:effectExtent l="0" t="0" r="63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228">
        <w:rPr>
          <w:b/>
          <w:bCs/>
        </w:rPr>
        <w:tab/>
      </w:r>
    </w:p>
    <w:p w14:paraId="3B29FD63" w14:textId="4E4D6234" w:rsidR="00D15228" w:rsidRDefault="00D15228" w:rsidP="007D65A1">
      <w:pPr>
        <w:jc w:val="center"/>
        <w:rPr>
          <w:b/>
          <w:bCs/>
        </w:rPr>
      </w:pPr>
    </w:p>
    <w:p w14:paraId="45E0F4EC" w14:textId="4E92AE7A" w:rsidR="00D15228" w:rsidRDefault="00D15228" w:rsidP="007D65A1">
      <w:pPr>
        <w:jc w:val="center"/>
        <w:rPr>
          <w:b/>
          <w:bCs/>
        </w:rPr>
      </w:pPr>
    </w:p>
    <w:p w14:paraId="234F1429" w14:textId="065A5BF9" w:rsidR="00D15228" w:rsidRDefault="00D15228" w:rsidP="007D65A1">
      <w:pPr>
        <w:jc w:val="center"/>
        <w:rPr>
          <w:b/>
          <w:bCs/>
        </w:rPr>
      </w:pPr>
    </w:p>
    <w:p w14:paraId="466D9CB2" w14:textId="5DFB4C03" w:rsidR="00D15228" w:rsidRDefault="00D15228" w:rsidP="007D65A1">
      <w:pPr>
        <w:jc w:val="center"/>
        <w:rPr>
          <w:b/>
          <w:bCs/>
        </w:rPr>
      </w:pPr>
    </w:p>
    <w:p w14:paraId="75756FAF" w14:textId="5FE45EC5" w:rsidR="00D15228" w:rsidRDefault="00D15228" w:rsidP="007D65A1">
      <w:pPr>
        <w:jc w:val="center"/>
        <w:rPr>
          <w:b/>
          <w:bCs/>
        </w:rPr>
      </w:pPr>
    </w:p>
    <w:p w14:paraId="571489FA" w14:textId="2F15621D" w:rsidR="00D15228" w:rsidRDefault="00D15228" w:rsidP="007D65A1">
      <w:pPr>
        <w:jc w:val="center"/>
        <w:rPr>
          <w:b/>
          <w:bCs/>
        </w:rPr>
      </w:pPr>
    </w:p>
    <w:p w14:paraId="6261C794" w14:textId="5C3258D3" w:rsidR="00D15228" w:rsidRDefault="00D15228" w:rsidP="007D65A1">
      <w:pPr>
        <w:jc w:val="center"/>
        <w:rPr>
          <w:b/>
          <w:bCs/>
        </w:rPr>
      </w:pPr>
    </w:p>
    <w:p w14:paraId="12866B40" w14:textId="49CD2C7F" w:rsidR="00D15228" w:rsidRDefault="00D15228" w:rsidP="007D65A1">
      <w:pPr>
        <w:jc w:val="center"/>
        <w:rPr>
          <w:b/>
          <w:bCs/>
        </w:rPr>
      </w:pPr>
    </w:p>
    <w:p w14:paraId="5F30F175" w14:textId="73ABEFDD" w:rsidR="00D15228" w:rsidRDefault="00D15228" w:rsidP="007D65A1">
      <w:pPr>
        <w:jc w:val="center"/>
        <w:rPr>
          <w:b/>
          <w:bCs/>
        </w:rPr>
      </w:pPr>
    </w:p>
    <w:p w14:paraId="261DF3BD" w14:textId="661C5646" w:rsidR="00D15228" w:rsidRDefault="00D15228" w:rsidP="007D65A1">
      <w:pPr>
        <w:jc w:val="center"/>
        <w:rPr>
          <w:b/>
          <w:bCs/>
        </w:rPr>
      </w:pPr>
    </w:p>
    <w:p w14:paraId="6826B99B" w14:textId="30AB6B04" w:rsidR="00D15228" w:rsidRDefault="00D15228" w:rsidP="007D65A1">
      <w:pPr>
        <w:jc w:val="center"/>
        <w:rPr>
          <w:b/>
          <w:bCs/>
        </w:rPr>
      </w:pPr>
    </w:p>
    <w:p w14:paraId="3B354E06" w14:textId="06FF004B" w:rsidR="00D15228" w:rsidRDefault="00D15228" w:rsidP="007D65A1">
      <w:pPr>
        <w:jc w:val="center"/>
        <w:rPr>
          <w:b/>
          <w:bCs/>
        </w:rPr>
      </w:pPr>
    </w:p>
    <w:p w14:paraId="7FBAF4FD" w14:textId="7BC72A2E" w:rsidR="00D15228" w:rsidRDefault="0038731F" w:rsidP="007D65A1">
      <w:pPr>
        <w:jc w:val="center"/>
        <w:rPr>
          <w:b/>
          <w:bCs/>
        </w:rPr>
      </w:pPr>
      <w:bookmarkStart w:id="10" w:name="_GoBack"/>
      <w:r>
        <w:rPr>
          <w:noProof/>
        </w:rPr>
        <w:drawing>
          <wp:anchor distT="0" distB="0" distL="114300" distR="114300" simplePos="0" relativeHeight="251676672" behindDoc="0" locked="0" layoutInCell="1" allowOverlap="1" wp14:anchorId="3EE1C07A" wp14:editId="12BEC380">
            <wp:simplePos x="0" y="0"/>
            <wp:positionH relativeFrom="column">
              <wp:posOffset>177165</wp:posOffset>
            </wp:positionH>
            <wp:positionV relativeFrom="paragraph">
              <wp:posOffset>174625</wp:posOffset>
            </wp:positionV>
            <wp:extent cx="2350770" cy="18491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  <w:r>
        <w:rPr>
          <w:noProof/>
        </w:rPr>
        <w:drawing>
          <wp:anchor distT="0" distB="0" distL="114300" distR="114300" simplePos="0" relativeHeight="251675648" behindDoc="0" locked="0" layoutInCell="1" allowOverlap="1" wp14:anchorId="6E0B8F33" wp14:editId="2C6EB907">
            <wp:simplePos x="0" y="0"/>
            <wp:positionH relativeFrom="column">
              <wp:posOffset>3368675</wp:posOffset>
            </wp:positionH>
            <wp:positionV relativeFrom="paragraph">
              <wp:posOffset>174625</wp:posOffset>
            </wp:positionV>
            <wp:extent cx="2313305" cy="18491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8B6F8" w14:textId="60A0A6AA" w:rsidR="00D15228" w:rsidRDefault="00D15228" w:rsidP="007D65A1">
      <w:pPr>
        <w:jc w:val="center"/>
        <w:rPr>
          <w:b/>
          <w:bCs/>
        </w:rPr>
      </w:pPr>
    </w:p>
    <w:p w14:paraId="33CB2A15" w14:textId="7668B355" w:rsidR="007D65A1" w:rsidRDefault="007D65A1" w:rsidP="0038731F">
      <w:pPr>
        <w:rPr>
          <w:b/>
          <w:bCs/>
        </w:rPr>
      </w:pPr>
    </w:p>
    <w:p w14:paraId="6B96850A" w14:textId="3A4411B1" w:rsidR="007D65A1" w:rsidRDefault="0038731F" w:rsidP="007D65A1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1322FCE" w14:textId="5343048D" w:rsidR="0038731F" w:rsidRDefault="0038731F" w:rsidP="007D65A1">
      <w:pPr>
        <w:jc w:val="center"/>
        <w:rPr>
          <w:b/>
          <w:bCs/>
        </w:rPr>
      </w:pPr>
    </w:p>
    <w:p w14:paraId="1F1790B3" w14:textId="15E13551" w:rsidR="007D65A1" w:rsidRPr="007D65A1" w:rsidRDefault="007D65A1" w:rsidP="007D65A1">
      <w:pPr>
        <w:jc w:val="center"/>
        <w:rPr>
          <w:b/>
          <w:bCs/>
        </w:rPr>
      </w:pPr>
    </w:p>
    <w:sectPr w:rsidR="007D65A1" w:rsidRPr="007D6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740FF" w14:textId="77777777" w:rsidR="00193F59" w:rsidRDefault="00193F59" w:rsidP="00850377">
      <w:pPr>
        <w:spacing w:after="0" w:line="240" w:lineRule="auto"/>
      </w:pPr>
      <w:r>
        <w:separator/>
      </w:r>
    </w:p>
  </w:endnote>
  <w:endnote w:type="continuationSeparator" w:id="0">
    <w:p w14:paraId="691E58A9" w14:textId="77777777" w:rsidR="00193F59" w:rsidRDefault="00193F59" w:rsidP="0085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8B09" w14:textId="77777777" w:rsidR="00193F59" w:rsidRDefault="00193F59" w:rsidP="00850377">
      <w:pPr>
        <w:spacing w:after="0" w:line="240" w:lineRule="auto"/>
      </w:pPr>
      <w:r>
        <w:separator/>
      </w:r>
    </w:p>
  </w:footnote>
  <w:footnote w:type="continuationSeparator" w:id="0">
    <w:p w14:paraId="18C8DBAC" w14:textId="77777777" w:rsidR="00193F59" w:rsidRDefault="00193F59" w:rsidP="0085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B2D8" w14:textId="516CC990" w:rsidR="00850377" w:rsidRDefault="00850377">
    <w:pPr>
      <w:pStyle w:val="Encabezado"/>
    </w:pPr>
    <w:r w:rsidRPr="00850377">
      <w:rPr>
        <w:rFonts w:ascii="Calibri" w:eastAsia="Times New Roman" w:hAnsi="Calibri" w:cs="Times New Roman"/>
        <w:noProof/>
        <w:lang w:eastAsia="es-PE"/>
      </w:rPr>
      <w:drawing>
        <wp:anchor distT="0" distB="0" distL="114300" distR="114300" simplePos="0" relativeHeight="251659264" behindDoc="0" locked="0" layoutInCell="1" allowOverlap="1" wp14:anchorId="019C3A29" wp14:editId="77E75E7F">
          <wp:simplePos x="0" y="0"/>
          <wp:positionH relativeFrom="margin">
            <wp:align>left</wp:align>
          </wp:positionH>
          <wp:positionV relativeFrom="paragraph">
            <wp:posOffset>-95153</wp:posOffset>
          </wp:positionV>
          <wp:extent cx="624205" cy="574675"/>
          <wp:effectExtent l="0" t="0" r="4445" b="0"/>
          <wp:wrapSquare wrapText="bothSides"/>
          <wp:docPr id="1" name="Imagen 1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30"/>
                  <a:stretch/>
                </pic:blipFill>
                <pic:spPr bwMode="auto">
                  <a:xfrm>
                    <a:off x="0" y="0"/>
                    <a:ext cx="62420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377">
      <w:rPr>
        <w:rFonts w:ascii="Calibri" w:eastAsia="Times New Roman" w:hAnsi="Calibri" w:cs="Times New Roman"/>
        <w:noProof/>
        <w:lang w:eastAsia="es-PE"/>
      </w:rPr>
      <w:drawing>
        <wp:anchor distT="0" distB="0" distL="114300" distR="114300" simplePos="0" relativeHeight="251658240" behindDoc="1" locked="0" layoutInCell="1" allowOverlap="1" wp14:anchorId="6FCB1F3F" wp14:editId="66585947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4571365" cy="525780"/>
          <wp:effectExtent l="0" t="0" r="635" b="7620"/>
          <wp:wrapSquare wrapText="bothSides"/>
          <wp:docPr id="14" name="Imagen 14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245"/>
                  <a:stretch/>
                </pic:blipFill>
                <pic:spPr bwMode="auto">
                  <a:xfrm>
                    <a:off x="0" y="0"/>
                    <a:ext cx="457136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22285"/>
    <w:multiLevelType w:val="hybridMultilevel"/>
    <w:tmpl w:val="15B8A7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5EF4"/>
    <w:multiLevelType w:val="hybridMultilevel"/>
    <w:tmpl w:val="E264D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24C3C"/>
    <w:multiLevelType w:val="hybridMultilevel"/>
    <w:tmpl w:val="F48AF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77"/>
    <w:rsid w:val="00032294"/>
    <w:rsid w:val="0005550B"/>
    <w:rsid w:val="00055970"/>
    <w:rsid w:val="00193F59"/>
    <w:rsid w:val="00194FDD"/>
    <w:rsid w:val="001A3C18"/>
    <w:rsid w:val="001B77BF"/>
    <w:rsid w:val="00293AAE"/>
    <w:rsid w:val="00370C3B"/>
    <w:rsid w:val="0038731F"/>
    <w:rsid w:val="003951D0"/>
    <w:rsid w:val="00441428"/>
    <w:rsid w:val="004630E5"/>
    <w:rsid w:val="00485870"/>
    <w:rsid w:val="004A09E0"/>
    <w:rsid w:val="00532CFB"/>
    <w:rsid w:val="005A3A8A"/>
    <w:rsid w:val="005D135A"/>
    <w:rsid w:val="00625390"/>
    <w:rsid w:val="00636336"/>
    <w:rsid w:val="00666E8C"/>
    <w:rsid w:val="006C428A"/>
    <w:rsid w:val="00720D3F"/>
    <w:rsid w:val="00743971"/>
    <w:rsid w:val="00747F8A"/>
    <w:rsid w:val="007D65A1"/>
    <w:rsid w:val="00802407"/>
    <w:rsid w:val="00850377"/>
    <w:rsid w:val="00895A7F"/>
    <w:rsid w:val="0090706B"/>
    <w:rsid w:val="009D55D8"/>
    <w:rsid w:val="00B8195B"/>
    <w:rsid w:val="00BD62AE"/>
    <w:rsid w:val="00BE578D"/>
    <w:rsid w:val="00C71DC4"/>
    <w:rsid w:val="00CD69EF"/>
    <w:rsid w:val="00CF1496"/>
    <w:rsid w:val="00D147B0"/>
    <w:rsid w:val="00D15228"/>
    <w:rsid w:val="00DE7438"/>
    <w:rsid w:val="00E0781D"/>
    <w:rsid w:val="00E65E10"/>
    <w:rsid w:val="00EC6148"/>
    <w:rsid w:val="00F747C0"/>
    <w:rsid w:val="00FB548E"/>
    <w:rsid w:val="00FD481E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AB567"/>
  <w15:chartTrackingRefBased/>
  <w15:docId w15:val="{5B64F985-3C3B-4C61-8DF4-465CAAA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377"/>
  </w:style>
  <w:style w:type="paragraph" w:styleId="Piedepgina">
    <w:name w:val="footer"/>
    <w:basedOn w:val="Normal"/>
    <w:link w:val="PiedepginaCar"/>
    <w:uiPriority w:val="99"/>
    <w:unhideWhenUsed/>
    <w:rsid w:val="0085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377"/>
  </w:style>
  <w:style w:type="paragraph" w:styleId="Prrafodelista">
    <w:name w:val="List Paragraph"/>
    <w:basedOn w:val="Normal"/>
    <w:uiPriority w:val="34"/>
    <w:qFormat/>
    <w:rsid w:val="006C428A"/>
    <w:pPr>
      <w:ind w:left="720"/>
      <w:contextualSpacing/>
    </w:pPr>
  </w:style>
  <w:style w:type="paragraph" w:styleId="Sinespaciado">
    <w:name w:val="No Spacing"/>
    <w:uiPriority w:val="1"/>
    <w:qFormat/>
    <w:rsid w:val="00293AAE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0A7A-367A-487C-86D8-582B82FE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2151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marilu lovera alejos</dc:creator>
  <cp:keywords/>
  <dc:description/>
  <cp:lastModifiedBy>Toshiba</cp:lastModifiedBy>
  <cp:revision>23</cp:revision>
  <dcterms:created xsi:type="dcterms:W3CDTF">2023-01-13T14:03:00Z</dcterms:created>
  <dcterms:modified xsi:type="dcterms:W3CDTF">2023-01-13T16:17:00Z</dcterms:modified>
</cp:coreProperties>
</file>