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6F821" w14:textId="77777777" w:rsidR="009545B1" w:rsidRDefault="002E12EC" w:rsidP="00BB22EA">
      <w:pPr>
        <w:pStyle w:val="Textoindependiente3"/>
        <w:widowControl w:val="0"/>
        <w:spacing w:after="0"/>
        <w:ind w:left="708" w:hanging="708"/>
        <w:jc w:val="center"/>
        <w:rPr>
          <w:rFonts w:ascii="Arial" w:hAnsi="Arial" w:cs="Arial"/>
          <w:b/>
          <w:sz w:val="22"/>
          <w:szCs w:val="22"/>
          <w:lang w:val="es-ES_tradnl"/>
        </w:rPr>
      </w:pPr>
      <w:bookmarkStart w:id="0" w:name="_Hlk179971542"/>
      <w:r>
        <w:rPr>
          <w:rFonts w:ascii="Arial" w:hAnsi="Arial" w:cs="Arial"/>
          <w:b/>
          <w:sz w:val="22"/>
          <w:szCs w:val="22"/>
          <w:lang w:val="es-ES_tradnl"/>
        </w:rPr>
        <w:t xml:space="preserve">  </w:t>
      </w:r>
      <w:r w:rsidR="007C258A">
        <w:rPr>
          <w:rFonts w:ascii="Arial" w:hAnsi="Arial" w:cs="Arial"/>
          <w:b/>
          <w:sz w:val="22"/>
          <w:szCs w:val="22"/>
          <w:lang w:val="es-ES_tradnl"/>
        </w:rPr>
        <w:t xml:space="preserve"> </w:t>
      </w:r>
    </w:p>
    <w:p w14:paraId="546544B1" w14:textId="77777777" w:rsidR="009545B1" w:rsidRDefault="009545B1" w:rsidP="00BB22EA">
      <w:pPr>
        <w:pStyle w:val="Textoindependiente3"/>
        <w:widowControl w:val="0"/>
        <w:spacing w:after="0"/>
        <w:ind w:left="708" w:hanging="708"/>
        <w:jc w:val="center"/>
        <w:rPr>
          <w:rFonts w:ascii="Arial" w:hAnsi="Arial" w:cs="Arial"/>
          <w:b/>
          <w:sz w:val="22"/>
          <w:szCs w:val="22"/>
          <w:lang w:val="es-ES_tradnl"/>
        </w:rPr>
      </w:pPr>
    </w:p>
    <w:p w14:paraId="12F79F05" w14:textId="77777777" w:rsidR="009545B1" w:rsidRDefault="009545B1" w:rsidP="00BB22EA">
      <w:pPr>
        <w:pStyle w:val="Textoindependiente3"/>
        <w:widowControl w:val="0"/>
        <w:spacing w:after="0"/>
        <w:ind w:left="708" w:hanging="708"/>
        <w:jc w:val="center"/>
        <w:rPr>
          <w:rFonts w:ascii="Arial" w:hAnsi="Arial" w:cs="Arial"/>
          <w:b/>
          <w:sz w:val="22"/>
          <w:szCs w:val="22"/>
          <w:lang w:val="es-ES_tradnl"/>
        </w:rPr>
      </w:pPr>
    </w:p>
    <w:p w14:paraId="46EC699D" w14:textId="77777777" w:rsidR="009545B1" w:rsidRDefault="009545B1" w:rsidP="00BB22EA">
      <w:pPr>
        <w:pStyle w:val="Textoindependiente3"/>
        <w:widowControl w:val="0"/>
        <w:spacing w:after="0"/>
        <w:ind w:left="708" w:hanging="708"/>
        <w:jc w:val="center"/>
        <w:rPr>
          <w:rFonts w:ascii="Arial" w:hAnsi="Arial" w:cs="Arial"/>
          <w:b/>
          <w:sz w:val="22"/>
          <w:szCs w:val="22"/>
          <w:lang w:val="es-ES_tradnl"/>
        </w:rPr>
      </w:pPr>
    </w:p>
    <w:p w14:paraId="224FEA39" w14:textId="0BD686D0" w:rsidR="00406A6B" w:rsidRPr="00376FF6" w:rsidRDefault="00406A6B" w:rsidP="0089262E">
      <w:pPr>
        <w:pStyle w:val="Textoindependiente3"/>
        <w:widowControl w:val="0"/>
        <w:spacing w:after="0"/>
        <w:ind w:left="708" w:hanging="708"/>
        <w:jc w:val="center"/>
        <w:rPr>
          <w:rFonts w:ascii="Arial" w:hAnsi="Arial" w:cs="Arial"/>
          <w:b/>
          <w:sz w:val="22"/>
          <w:szCs w:val="22"/>
          <w:lang w:val="es-ES_tradnl"/>
        </w:rPr>
      </w:pPr>
      <w:r w:rsidRPr="00376FF6">
        <w:rPr>
          <w:rFonts w:ascii="Arial" w:hAnsi="Arial" w:cs="Arial"/>
          <w:b/>
          <w:sz w:val="22"/>
          <w:szCs w:val="22"/>
          <w:lang w:val="es-ES_tradnl"/>
        </w:rPr>
        <w:t xml:space="preserve">CONVENIO </w:t>
      </w:r>
      <w:r w:rsidR="0089262E">
        <w:rPr>
          <w:rFonts w:ascii="Arial" w:hAnsi="Arial" w:cs="Arial"/>
          <w:b/>
          <w:sz w:val="22"/>
          <w:szCs w:val="22"/>
          <w:lang w:val="es-ES_tradnl"/>
        </w:rPr>
        <w:t xml:space="preserve">POR ENCARGO DE GESTIÓN </w:t>
      </w:r>
      <w:r w:rsidRPr="00376FF6">
        <w:rPr>
          <w:rFonts w:ascii="Arial" w:hAnsi="Arial" w:cs="Arial"/>
          <w:b/>
          <w:sz w:val="22"/>
          <w:szCs w:val="22"/>
          <w:lang w:val="es-ES_tradnl"/>
        </w:rPr>
        <w:t xml:space="preserve">ENTRE EL MINISTERIO </w:t>
      </w:r>
      <w:r w:rsidR="003C6365" w:rsidRPr="00376FF6">
        <w:rPr>
          <w:rFonts w:ascii="Arial" w:hAnsi="Arial" w:cs="Arial"/>
          <w:b/>
          <w:sz w:val="22"/>
          <w:szCs w:val="22"/>
          <w:lang w:val="es-ES_tradnl"/>
        </w:rPr>
        <w:t xml:space="preserve">DE </w:t>
      </w:r>
      <w:r w:rsidR="005509BF">
        <w:rPr>
          <w:rFonts w:ascii="Arial" w:hAnsi="Arial" w:cs="Arial"/>
          <w:b/>
          <w:sz w:val="22"/>
          <w:szCs w:val="22"/>
          <w:lang w:val="es-ES_tradnl"/>
        </w:rPr>
        <w:t>DESARROLLO AGRARIO Y RIEGO</w:t>
      </w:r>
      <w:r w:rsidRPr="00376FF6">
        <w:rPr>
          <w:rFonts w:ascii="Arial" w:hAnsi="Arial" w:cs="Arial"/>
          <w:b/>
          <w:sz w:val="22"/>
          <w:szCs w:val="22"/>
          <w:lang w:val="es-ES_tradnl"/>
        </w:rPr>
        <w:t xml:space="preserve"> Y </w:t>
      </w:r>
      <w:r w:rsidR="00E26214" w:rsidRPr="0022364B">
        <w:rPr>
          <w:rFonts w:ascii="Arial" w:hAnsi="Arial" w:cs="Arial"/>
          <w:b/>
          <w:sz w:val="22"/>
          <w:szCs w:val="22"/>
          <w:lang w:val="es-ES_tradnl"/>
        </w:rPr>
        <w:t>E</w:t>
      </w:r>
      <w:r w:rsidR="0022364B" w:rsidRPr="0022364B">
        <w:rPr>
          <w:rFonts w:ascii="Arial" w:hAnsi="Arial" w:cs="Arial"/>
          <w:b/>
          <w:sz w:val="22"/>
          <w:szCs w:val="22"/>
          <w:lang w:val="es-ES_tradnl"/>
        </w:rPr>
        <w:t>L</w:t>
      </w:r>
      <w:r w:rsidR="00E26214" w:rsidRPr="0022364B">
        <w:rPr>
          <w:rFonts w:ascii="Arial" w:hAnsi="Arial" w:cs="Arial"/>
          <w:b/>
          <w:sz w:val="22"/>
          <w:szCs w:val="22"/>
          <w:lang w:val="es-ES_tradnl"/>
        </w:rPr>
        <w:t xml:space="preserve"> </w:t>
      </w:r>
      <w:r w:rsidR="005509BF" w:rsidRPr="0022364B">
        <w:rPr>
          <w:rFonts w:ascii="Arial" w:hAnsi="Arial" w:cs="Arial"/>
          <w:b/>
          <w:sz w:val="22"/>
          <w:szCs w:val="22"/>
          <w:lang w:val="es-ES_tradnl"/>
        </w:rPr>
        <w:t>GOBIERNO REGIONAL DE HUANCAVELICA</w:t>
      </w:r>
      <w:r w:rsidR="0089262E">
        <w:rPr>
          <w:rFonts w:ascii="Arial" w:hAnsi="Arial" w:cs="Arial"/>
          <w:b/>
          <w:sz w:val="22"/>
          <w:szCs w:val="22"/>
          <w:lang w:val="es-ES_tradnl"/>
        </w:rPr>
        <w:t xml:space="preserve"> PARA LA REVISIÓN Y EMISIÓN DEL ACTO ADMINISTRATIVO VINCULADO A LA FICHA TÉCNICA AMBIENTAL</w:t>
      </w:r>
    </w:p>
    <w:p w14:paraId="20F5CBF0" w14:textId="77777777" w:rsidR="003C6365" w:rsidRPr="00376FF6" w:rsidRDefault="003C6365" w:rsidP="00D91C68">
      <w:pPr>
        <w:pStyle w:val="Textoindependiente3"/>
        <w:widowControl w:val="0"/>
        <w:spacing w:after="0"/>
        <w:rPr>
          <w:rFonts w:ascii="Arial" w:hAnsi="Arial" w:cs="Arial"/>
          <w:bCs/>
          <w:sz w:val="22"/>
          <w:szCs w:val="22"/>
        </w:rPr>
      </w:pPr>
    </w:p>
    <w:p w14:paraId="109D6A91" w14:textId="22352A59" w:rsidR="007D3773" w:rsidRPr="00376FF6" w:rsidRDefault="007D3773" w:rsidP="009B7635">
      <w:pPr>
        <w:pStyle w:val="ng-binding"/>
        <w:spacing w:before="0" w:beforeAutospacing="0" w:after="0" w:afterAutospacing="0"/>
        <w:jc w:val="both"/>
        <w:rPr>
          <w:rFonts w:ascii="Arial" w:eastAsia="MS Mincho" w:hAnsi="Arial" w:cs="Arial"/>
          <w:sz w:val="22"/>
          <w:szCs w:val="22"/>
          <w:lang w:val="es-PE"/>
        </w:rPr>
      </w:pPr>
      <w:r w:rsidRPr="00376FF6">
        <w:rPr>
          <w:rFonts w:ascii="Arial" w:hAnsi="Arial" w:cs="Arial"/>
          <w:sz w:val="22"/>
          <w:szCs w:val="22"/>
          <w:lang w:val="es-PE"/>
        </w:rPr>
        <w:t xml:space="preserve">Conste por el presente documento, el Convenio </w:t>
      </w:r>
      <w:r w:rsidR="0089262E">
        <w:rPr>
          <w:rFonts w:ascii="Arial" w:hAnsi="Arial" w:cs="Arial"/>
          <w:sz w:val="22"/>
          <w:szCs w:val="22"/>
          <w:lang w:val="es-PE"/>
        </w:rPr>
        <w:t>por Encargo de Gestión</w:t>
      </w:r>
      <w:r w:rsidR="009545B1">
        <w:rPr>
          <w:rFonts w:ascii="Arial" w:hAnsi="Arial" w:cs="Arial"/>
          <w:sz w:val="22"/>
          <w:szCs w:val="22"/>
          <w:lang w:val="es-PE"/>
        </w:rPr>
        <w:t>,</w:t>
      </w:r>
      <w:r w:rsidR="0089262E">
        <w:rPr>
          <w:rFonts w:ascii="Arial" w:hAnsi="Arial" w:cs="Arial"/>
          <w:sz w:val="22"/>
          <w:szCs w:val="22"/>
          <w:lang w:val="es-PE"/>
        </w:rPr>
        <w:t xml:space="preserve"> en adelante </w:t>
      </w:r>
      <w:r w:rsidR="0089262E" w:rsidRPr="0089262E">
        <w:rPr>
          <w:rFonts w:ascii="Arial" w:hAnsi="Arial" w:cs="Arial"/>
          <w:b/>
          <w:bCs/>
          <w:sz w:val="22"/>
          <w:szCs w:val="22"/>
          <w:lang w:val="es-PE"/>
        </w:rPr>
        <w:t>EL CONVENIO</w:t>
      </w:r>
      <w:r w:rsidR="0089262E">
        <w:rPr>
          <w:rFonts w:ascii="Arial" w:hAnsi="Arial" w:cs="Arial"/>
          <w:sz w:val="22"/>
          <w:szCs w:val="22"/>
          <w:lang w:val="es-PE"/>
        </w:rPr>
        <w:t>,</w:t>
      </w:r>
      <w:r w:rsidR="00000F52" w:rsidRPr="00376FF6">
        <w:rPr>
          <w:rFonts w:ascii="Arial" w:hAnsi="Arial" w:cs="Arial"/>
          <w:sz w:val="22"/>
          <w:szCs w:val="22"/>
          <w:lang w:val="es-PE"/>
        </w:rPr>
        <w:t xml:space="preserve"> </w:t>
      </w:r>
      <w:r w:rsidRPr="00376FF6">
        <w:rPr>
          <w:rFonts w:ascii="Arial" w:hAnsi="Arial" w:cs="Arial"/>
          <w:sz w:val="22"/>
          <w:szCs w:val="22"/>
          <w:lang w:val="es-PE"/>
        </w:rPr>
        <w:t>que celebran, de una parte, el</w:t>
      </w:r>
      <w:r w:rsidRPr="00376FF6">
        <w:rPr>
          <w:rFonts w:ascii="Arial" w:hAnsi="Arial" w:cs="Arial"/>
          <w:b/>
          <w:sz w:val="22"/>
          <w:szCs w:val="22"/>
          <w:lang w:val="es-PE"/>
        </w:rPr>
        <w:t xml:space="preserve"> </w:t>
      </w:r>
      <w:bookmarkStart w:id="1" w:name="_Hlk170685574"/>
      <w:r w:rsidRPr="00376FF6">
        <w:rPr>
          <w:rFonts w:ascii="Arial" w:hAnsi="Arial" w:cs="Arial"/>
          <w:b/>
          <w:sz w:val="22"/>
          <w:szCs w:val="22"/>
          <w:lang w:val="es-PE"/>
        </w:rPr>
        <w:t xml:space="preserve">MINISTERIO DE </w:t>
      </w:r>
      <w:r w:rsidR="005509BF">
        <w:rPr>
          <w:rFonts w:ascii="Arial" w:hAnsi="Arial" w:cs="Arial"/>
          <w:b/>
          <w:sz w:val="22"/>
          <w:szCs w:val="22"/>
          <w:lang w:val="es-PE"/>
        </w:rPr>
        <w:t>DESARROLLO AGRARIO Y RIEGO</w:t>
      </w:r>
      <w:r w:rsidRPr="00376FF6">
        <w:rPr>
          <w:rFonts w:ascii="Arial" w:hAnsi="Arial" w:cs="Arial"/>
          <w:sz w:val="22"/>
          <w:szCs w:val="22"/>
          <w:lang w:val="es-PE"/>
        </w:rPr>
        <w:t xml:space="preserve">, en adelante </w:t>
      </w:r>
      <w:r w:rsidRPr="00376FF6">
        <w:rPr>
          <w:rFonts w:ascii="Arial" w:hAnsi="Arial" w:cs="Arial"/>
          <w:b/>
          <w:sz w:val="22"/>
          <w:szCs w:val="22"/>
          <w:lang w:val="es-PE"/>
        </w:rPr>
        <w:t xml:space="preserve">EL </w:t>
      </w:r>
      <w:r w:rsidR="0089262E">
        <w:rPr>
          <w:rFonts w:ascii="Arial" w:hAnsi="Arial" w:cs="Arial"/>
          <w:b/>
          <w:sz w:val="22"/>
          <w:szCs w:val="22"/>
          <w:lang w:val="es-PE"/>
        </w:rPr>
        <w:t>MIDAGRI</w:t>
      </w:r>
      <w:r w:rsidRPr="00376FF6">
        <w:rPr>
          <w:rFonts w:ascii="Arial" w:hAnsi="Arial" w:cs="Arial"/>
          <w:sz w:val="22"/>
          <w:szCs w:val="22"/>
          <w:lang w:val="es-PE"/>
        </w:rPr>
        <w:t xml:space="preserve">, con </w:t>
      </w:r>
      <w:r w:rsidRPr="006C58F9">
        <w:rPr>
          <w:rFonts w:ascii="Arial" w:hAnsi="Arial" w:cs="Arial"/>
          <w:sz w:val="22"/>
          <w:szCs w:val="22"/>
          <w:lang w:val="es-PE"/>
        </w:rPr>
        <w:t xml:space="preserve">R.U.C. N° </w:t>
      </w:r>
      <w:r w:rsidR="006C58F9">
        <w:rPr>
          <w:rFonts w:ascii="Arial" w:hAnsi="Arial" w:cs="Arial"/>
          <w:sz w:val="22"/>
          <w:szCs w:val="22"/>
          <w:lang w:val="es-PE"/>
        </w:rPr>
        <w:t>20131372931</w:t>
      </w:r>
      <w:r w:rsidRPr="006C58F9">
        <w:rPr>
          <w:rFonts w:ascii="Arial" w:hAnsi="Arial" w:cs="Arial"/>
          <w:sz w:val="22"/>
          <w:szCs w:val="22"/>
          <w:lang w:val="es-PE"/>
        </w:rPr>
        <w:t xml:space="preserve">, con domicilio legal en </w:t>
      </w:r>
      <w:r w:rsidR="0089262E">
        <w:rPr>
          <w:rFonts w:ascii="Arial" w:hAnsi="Arial" w:cs="Arial"/>
          <w:sz w:val="22"/>
          <w:szCs w:val="22"/>
          <w:lang w:val="es-PE"/>
        </w:rPr>
        <w:t>Jr. Cahuide N° 805</w:t>
      </w:r>
      <w:r w:rsidR="006C58F9">
        <w:rPr>
          <w:rFonts w:ascii="Arial" w:hAnsi="Arial" w:cs="Arial"/>
          <w:sz w:val="22"/>
          <w:szCs w:val="22"/>
          <w:lang w:val="es-PE"/>
        </w:rPr>
        <w:t xml:space="preserve">, distrito de </w:t>
      </w:r>
      <w:r w:rsidR="0089262E">
        <w:rPr>
          <w:rFonts w:ascii="Arial" w:hAnsi="Arial" w:cs="Arial"/>
          <w:sz w:val="22"/>
          <w:szCs w:val="22"/>
          <w:lang w:val="es-PE"/>
        </w:rPr>
        <w:t xml:space="preserve">Jesús María, </w:t>
      </w:r>
      <w:r w:rsidRPr="006C58F9">
        <w:rPr>
          <w:rFonts w:ascii="Arial" w:hAnsi="Arial" w:cs="Arial"/>
          <w:sz w:val="22"/>
          <w:szCs w:val="22"/>
          <w:lang w:val="es-PE"/>
        </w:rPr>
        <w:t xml:space="preserve">provincia y departamento de Lima, debidamente representado por </w:t>
      </w:r>
      <w:bookmarkEnd w:id="1"/>
      <w:r w:rsidR="0089262E">
        <w:rPr>
          <w:rFonts w:ascii="Arial" w:hAnsi="Arial" w:cs="Arial"/>
          <w:sz w:val="22"/>
          <w:szCs w:val="22"/>
          <w:lang w:val="es-PE"/>
        </w:rPr>
        <w:t>el</w:t>
      </w:r>
      <w:r w:rsidR="006C58F9">
        <w:rPr>
          <w:rFonts w:ascii="Arial" w:hAnsi="Arial" w:cs="Arial"/>
          <w:sz w:val="22"/>
          <w:szCs w:val="22"/>
          <w:lang w:val="es-PE"/>
        </w:rPr>
        <w:t xml:space="preserve"> Ministro</w:t>
      </w:r>
      <w:r w:rsidR="0089262E">
        <w:rPr>
          <w:rFonts w:ascii="Arial" w:hAnsi="Arial" w:cs="Arial"/>
          <w:sz w:val="22"/>
          <w:szCs w:val="22"/>
          <w:lang w:val="es-PE"/>
        </w:rPr>
        <w:t xml:space="preserve"> de Desarrollo Agrario y Riego</w:t>
      </w:r>
      <w:r w:rsidR="006C58F9">
        <w:rPr>
          <w:rFonts w:ascii="Arial" w:hAnsi="Arial" w:cs="Arial"/>
          <w:sz w:val="22"/>
          <w:szCs w:val="22"/>
          <w:lang w:val="es-PE"/>
        </w:rPr>
        <w:t xml:space="preserve">, señor </w:t>
      </w:r>
      <w:r w:rsidR="0089262E">
        <w:rPr>
          <w:rFonts w:ascii="Arial" w:hAnsi="Arial" w:cs="Arial"/>
          <w:b/>
          <w:bCs/>
          <w:sz w:val="22"/>
          <w:szCs w:val="22"/>
          <w:lang w:val="es-PE"/>
        </w:rPr>
        <w:t>VLADIMIR GERMÁN CUNO SALCEDO</w:t>
      </w:r>
      <w:r w:rsidR="006C58F9">
        <w:rPr>
          <w:rFonts w:ascii="Arial" w:hAnsi="Arial" w:cs="Arial"/>
          <w:sz w:val="22"/>
          <w:szCs w:val="22"/>
          <w:lang w:val="es-PE"/>
        </w:rPr>
        <w:t xml:space="preserve">, identificado con DNI N° </w:t>
      </w:r>
      <w:r w:rsidR="0089262E">
        <w:rPr>
          <w:rFonts w:ascii="Arial" w:hAnsi="Arial" w:cs="Arial"/>
          <w:sz w:val="22"/>
          <w:szCs w:val="22"/>
          <w:lang w:val="es-PE"/>
        </w:rPr>
        <w:t>10436508</w:t>
      </w:r>
      <w:r w:rsidR="006C58F9">
        <w:rPr>
          <w:rFonts w:ascii="Arial" w:hAnsi="Arial" w:cs="Arial"/>
          <w:sz w:val="22"/>
          <w:szCs w:val="22"/>
          <w:lang w:val="es-PE"/>
        </w:rPr>
        <w:t xml:space="preserve">, designado mediante Resolución Suprema N° </w:t>
      </w:r>
      <w:r w:rsidR="0089262E">
        <w:rPr>
          <w:rFonts w:ascii="Arial" w:hAnsi="Arial" w:cs="Arial"/>
          <w:sz w:val="22"/>
          <w:szCs w:val="22"/>
          <w:lang w:val="es-PE"/>
        </w:rPr>
        <w:t>239</w:t>
      </w:r>
      <w:r w:rsidR="009545B1">
        <w:rPr>
          <w:rFonts w:ascii="Arial" w:hAnsi="Arial" w:cs="Arial"/>
          <w:sz w:val="22"/>
          <w:szCs w:val="22"/>
          <w:lang w:val="es-PE"/>
        </w:rPr>
        <w:t>-2025-PCM</w:t>
      </w:r>
      <w:r w:rsidRPr="006C58F9">
        <w:rPr>
          <w:rFonts w:ascii="Arial" w:hAnsi="Arial" w:cs="Arial"/>
          <w:sz w:val="22"/>
          <w:szCs w:val="22"/>
          <w:lang w:val="es-PE"/>
        </w:rPr>
        <w:t xml:space="preserve">; </w:t>
      </w:r>
      <w:r w:rsidRPr="00E10844">
        <w:rPr>
          <w:rFonts w:ascii="Arial" w:hAnsi="Arial" w:cs="Arial"/>
          <w:sz w:val="22"/>
          <w:szCs w:val="22"/>
          <w:lang w:val="es-PE"/>
        </w:rPr>
        <w:t xml:space="preserve">y de la otra parte, </w:t>
      </w:r>
      <w:r w:rsidR="00EE7BBA" w:rsidRPr="00E10844">
        <w:rPr>
          <w:rFonts w:ascii="Arial" w:hAnsi="Arial" w:cs="Arial"/>
          <w:sz w:val="22"/>
          <w:szCs w:val="22"/>
          <w:lang w:val="es-PE"/>
        </w:rPr>
        <w:t>el</w:t>
      </w:r>
      <w:r w:rsidRPr="00E10844">
        <w:rPr>
          <w:rFonts w:ascii="Arial" w:hAnsi="Arial" w:cs="Arial"/>
          <w:sz w:val="22"/>
          <w:szCs w:val="22"/>
          <w:lang w:val="es-PE"/>
        </w:rPr>
        <w:t xml:space="preserve"> </w:t>
      </w:r>
      <w:bookmarkStart w:id="2" w:name="_Hlk170685814"/>
      <w:r w:rsidR="00EE7BBA" w:rsidRPr="00E10844">
        <w:rPr>
          <w:rFonts w:ascii="Arial" w:hAnsi="Arial" w:cs="Arial"/>
          <w:b/>
          <w:bCs/>
          <w:sz w:val="22"/>
          <w:szCs w:val="22"/>
          <w:lang w:val="es-PE"/>
        </w:rPr>
        <w:t>GOBIERNO REGIONAL DE HUANCAVELICA</w:t>
      </w:r>
      <w:r w:rsidRPr="00E10844">
        <w:rPr>
          <w:rFonts w:ascii="Arial" w:hAnsi="Arial" w:cs="Arial"/>
          <w:b/>
          <w:sz w:val="22"/>
          <w:szCs w:val="22"/>
          <w:lang w:val="es-PE"/>
        </w:rPr>
        <w:t>,</w:t>
      </w:r>
      <w:r w:rsidRPr="00E10844">
        <w:rPr>
          <w:rFonts w:ascii="Arial" w:hAnsi="Arial" w:cs="Arial"/>
          <w:sz w:val="22"/>
          <w:szCs w:val="22"/>
          <w:lang w:val="es-PE"/>
        </w:rPr>
        <w:t xml:space="preserve"> en adelante </w:t>
      </w:r>
      <w:r w:rsidR="00E16641" w:rsidRPr="00E16641">
        <w:rPr>
          <w:rFonts w:ascii="Arial" w:hAnsi="Arial" w:cs="Arial"/>
          <w:b/>
          <w:bCs/>
          <w:sz w:val="22"/>
          <w:szCs w:val="22"/>
          <w:lang w:val="es-PE"/>
        </w:rPr>
        <w:t xml:space="preserve">EL </w:t>
      </w:r>
      <w:r w:rsidR="0089262E" w:rsidRPr="00E16641">
        <w:rPr>
          <w:rFonts w:ascii="Arial" w:hAnsi="Arial" w:cs="Arial"/>
          <w:b/>
          <w:bCs/>
          <w:sz w:val="22"/>
          <w:szCs w:val="22"/>
          <w:lang w:val="es-PE"/>
        </w:rPr>
        <w:t>G</w:t>
      </w:r>
      <w:r w:rsidR="0089262E">
        <w:rPr>
          <w:rFonts w:ascii="Arial" w:hAnsi="Arial" w:cs="Arial"/>
          <w:b/>
          <w:sz w:val="22"/>
          <w:szCs w:val="22"/>
          <w:lang w:val="es-PE"/>
        </w:rPr>
        <w:t>ORE HUANCAVELICA</w:t>
      </w:r>
      <w:r w:rsidRPr="001B461B">
        <w:rPr>
          <w:rFonts w:ascii="Arial" w:hAnsi="Arial" w:cs="Arial"/>
          <w:sz w:val="22"/>
          <w:szCs w:val="22"/>
          <w:lang w:val="es-PE"/>
        </w:rPr>
        <w:t xml:space="preserve">, </w:t>
      </w:r>
      <w:r w:rsidRPr="001B461B">
        <w:rPr>
          <w:rFonts w:ascii="Arial" w:eastAsia="MS Mincho" w:hAnsi="Arial" w:cs="Arial"/>
          <w:sz w:val="22"/>
          <w:szCs w:val="22"/>
          <w:lang w:val="es-PE"/>
        </w:rPr>
        <w:t xml:space="preserve">con </w:t>
      </w:r>
      <w:r w:rsidRPr="001B461B">
        <w:rPr>
          <w:rFonts w:ascii="Arial" w:hAnsi="Arial" w:cs="Arial"/>
          <w:sz w:val="22"/>
          <w:szCs w:val="22"/>
          <w:lang w:val="es-PE"/>
        </w:rPr>
        <w:t xml:space="preserve">R.U.C. N° </w:t>
      </w:r>
      <w:r w:rsidR="001B461B" w:rsidRPr="001B461B">
        <w:rPr>
          <w:rFonts w:ascii="Arial" w:hAnsi="Arial" w:cs="Arial"/>
          <w:sz w:val="22"/>
          <w:szCs w:val="22"/>
          <w:lang w:val="es-PE"/>
        </w:rPr>
        <w:t>20486020882</w:t>
      </w:r>
      <w:r w:rsidRPr="001B461B">
        <w:rPr>
          <w:rFonts w:ascii="Arial" w:hAnsi="Arial" w:cs="Arial"/>
          <w:sz w:val="22"/>
          <w:szCs w:val="22"/>
          <w:lang w:val="es-PE"/>
        </w:rPr>
        <w:t xml:space="preserve"> y domicilio legal en </w:t>
      </w:r>
      <w:r w:rsidR="001B461B" w:rsidRPr="001B461B">
        <w:rPr>
          <w:rFonts w:ascii="Arial" w:hAnsi="Arial" w:cs="Arial"/>
          <w:sz w:val="22"/>
          <w:szCs w:val="22"/>
          <w:lang w:val="es-PE"/>
        </w:rPr>
        <w:t>Jr. Torre Tagle N° 336, distrito, provincia y departamento de Huancavelica</w:t>
      </w:r>
      <w:r w:rsidRPr="001B461B">
        <w:rPr>
          <w:rFonts w:ascii="Arial" w:hAnsi="Arial" w:cs="Arial"/>
          <w:sz w:val="22"/>
          <w:szCs w:val="22"/>
          <w:lang w:val="es-PE"/>
        </w:rPr>
        <w:t xml:space="preserve">, debidamente representado </w:t>
      </w:r>
      <w:r w:rsidRPr="001B461B">
        <w:rPr>
          <w:rFonts w:ascii="Arial" w:hAnsi="Arial" w:cs="Arial"/>
          <w:bCs/>
          <w:sz w:val="22"/>
          <w:szCs w:val="22"/>
          <w:lang w:val="es-PE"/>
        </w:rPr>
        <w:t>por</w:t>
      </w:r>
      <w:r w:rsidRPr="001B461B">
        <w:rPr>
          <w:rFonts w:ascii="Arial" w:hAnsi="Arial" w:cs="Arial"/>
          <w:b/>
          <w:bCs/>
          <w:sz w:val="22"/>
          <w:szCs w:val="22"/>
          <w:lang w:val="es-PE"/>
        </w:rPr>
        <w:t xml:space="preserve"> </w:t>
      </w:r>
      <w:r w:rsidR="00EC36FD" w:rsidRPr="001B461B">
        <w:rPr>
          <w:rFonts w:ascii="Arial" w:hAnsi="Arial" w:cs="Arial"/>
          <w:b/>
          <w:bCs/>
          <w:sz w:val="22"/>
          <w:szCs w:val="22"/>
          <w:lang w:val="es-PE"/>
        </w:rPr>
        <w:t>LEONCIO HUAYLLAN TAYPE</w:t>
      </w:r>
      <w:r w:rsidRPr="001B461B">
        <w:rPr>
          <w:rFonts w:ascii="Arial" w:hAnsi="Arial" w:cs="Arial"/>
          <w:b/>
          <w:sz w:val="22"/>
          <w:szCs w:val="22"/>
          <w:lang w:val="es-PE"/>
        </w:rPr>
        <w:t>,</w:t>
      </w:r>
      <w:r w:rsidRPr="001B461B">
        <w:rPr>
          <w:rFonts w:ascii="Arial" w:hAnsi="Arial" w:cs="Arial"/>
          <w:sz w:val="22"/>
          <w:szCs w:val="22"/>
          <w:lang w:val="es-PE"/>
        </w:rPr>
        <w:t xml:space="preserve"> identificado con D.N.I. Nº</w:t>
      </w:r>
      <w:r w:rsidR="00204CAF" w:rsidRPr="001B461B">
        <w:rPr>
          <w:rFonts w:ascii="Arial" w:hAnsi="Arial" w:cs="Arial"/>
          <w:sz w:val="22"/>
          <w:szCs w:val="22"/>
          <w:lang w:val="es-PE"/>
        </w:rPr>
        <w:t xml:space="preserve"> </w:t>
      </w:r>
      <w:r w:rsidR="001B461B" w:rsidRPr="001B461B">
        <w:rPr>
          <w:rFonts w:ascii="Arial" w:hAnsi="Arial" w:cs="Arial"/>
          <w:sz w:val="22"/>
          <w:szCs w:val="22"/>
          <w:lang w:val="es-PE"/>
        </w:rPr>
        <w:t>23266777</w:t>
      </w:r>
      <w:r w:rsidR="00431F07" w:rsidRPr="001B461B">
        <w:rPr>
          <w:rFonts w:ascii="Arial" w:hAnsi="Arial" w:cs="Arial"/>
          <w:sz w:val="22"/>
          <w:szCs w:val="22"/>
          <w:lang w:val="es-PE"/>
        </w:rPr>
        <w:t>,</w:t>
      </w:r>
      <w:r w:rsidR="007B7A29" w:rsidRPr="001B461B">
        <w:rPr>
          <w:rFonts w:ascii="Arial" w:hAnsi="Arial" w:cs="Arial"/>
          <w:sz w:val="22"/>
          <w:szCs w:val="22"/>
          <w:lang w:val="es-PE"/>
        </w:rPr>
        <w:t xml:space="preserve"> </w:t>
      </w:r>
      <w:r w:rsidR="00C331C2">
        <w:rPr>
          <w:rFonts w:ascii="Arial" w:hAnsi="Arial" w:cs="Arial"/>
          <w:sz w:val="22"/>
          <w:szCs w:val="22"/>
          <w:lang w:val="es-PE"/>
        </w:rPr>
        <w:t>designado</w:t>
      </w:r>
      <w:r w:rsidR="007B7A29" w:rsidRPr="00EC36FD">
        <w:rPr>
          <w:rFonts w:ascii="Arial" w:hAnsi="Arial" w:cs="Arial"/>
          <w:sz w:val="22"/>
          <w:szCs w:val="22"/>
          <w:lang w:val="es-PE"/>
        </w:rPr>
        <w:t xml:space="preserve"> </w:t>
      </w:r>
      <w:r w:rsidR="00EC36FD" w:rsidRPr="001B461B">
        <w:rPr>
          <w:rFonts w:ascii="Arial" w:hAnsi="Arial" w:cs="Arial"/>
          <w:sz w:val="22"/>
          <w:szCs w:val="22"/>
          <w:lang w:val="es-PE"/>
        </w:rPr>
        <w:t>G</w:t>
      </w:r>
      <w:r w:rsidR="009545B1" w:rsidRPr="001B461B">
        <w:rPr>
          <w:rFonts w:ascii="Arial" w:hAnsi="Arial" w:cs="Arial"/>
          <w:sz w:val="22"/>
          <w:szCs w:val="22"/>
          <w:lang w:val="es-PE"/>
        </w:rPr>
        <w:t>obernador</w:t>
      </w:r>
      <w:r w:rsidR="00EC36FD" w:rsidRPr="001B461B">
        <w:rPr>
          <w:rFonts w:ascii="Arial" w:hAnsi="Arial" w:cs="Arial"/>
          <w:sz w:val="22"/>
          <w:szCs w:val="22"/>
          <w:lang w:val="es-PE"/>
        </w:rPr>
        <w:t xml:space="preserve"> R</w:t>
      </w:r>
      <w:r w:rsidR="009545B1" w:rsidRPr="001B461B">
        <w:rPr>
          <w:rFonts w:ascii="Arial" w:hAnsi="Arial" w:cs="Arial"/>
          <w:sz w:val="22"/>
          <w:szCs w:val="22"/>
          <w:lang w:val="es-PE"/>
        </w:rPr>
        <w:t>egional</w:t>
      </w:r>
      <w:r w:rsidR="00C331C2">
        <w:rPr>
          <w:rFonts w:ascii="Arial" w:hAnsi="Arial" w:cs="Arial"/>
          <w:sz w:val="22"/>
          <w:szCs w:val="22"/>
          <w:lang w:val="es-PE"/>
        </w:rPr>
        <w:t xml:space="preserve"> mediante Credencial otorgado por el Jurado XXXXXXXXX</w:t>
      </w:r>
      <w:r w:rsidR="007B7A29" w:rsidRPr="001B461B">
        <w:rPr>
          <w:rFonts w:ascii="Arial" w:hAnsi="Arial" w:cs="Arial"/>
          <w:sz w:val="22"/>
          <w:szCs w:val="22"/>
          <w:lang w:val="es-PE"/>
        </w:rPr>
        <w:t>,</w:t>
      </w:r>
      <w:r w:rsidR="00C331C2">
        <w:rPr>
          <w:rFonts w:ascii="Arial" w:hAnsi="Arial" w:cs="Arial"/>
          <w:sz w:val="22"/>
          <w:szCs w:val="22"/>
          <w:lang w:val="es-PE"/>
        </w:rPr>
        <w:t xml:space="preserve"> de fecha XX del mes de XXXXXX del 20xx, y por</w:t>
      </w:r>
      <w:bookmarkEnd w:id="2"/>
      <w:r w:rsidR="00C331C2">
        <w:rPr>
          <w:rFonts w:ascii="Arial" w:hAnsi="Arial" w:cs="Arial"/>
          <w:sz w:val="22"/>
          <w:szCs w:val="22"/>
          <w:lang w:val="es-PE"/>
        </w:rPr>
        <w:t xml:space="preserve"> </w:t>
      </w:r>
      <w:r w:rsidR="001B461B" w:rsidRPr="001B461B">
        <w:rPr>
          <w:rFonts w:ascii="Arial" w:hAnsi="Arial" w:cs="Arial"/>
          <w:sz w:val="22"/>
          <w:szCs w:val="22"/>
          <w:lang w:val="es-PE"/>
        </w:rPr>
        <w:t>R</w:t>
      </w:r>
      <w:r w:rsidR="009545B1" w:rsidRPr="001B461B">
        <w:rPr>
          <w:rFonts w:ascii="Arial" w:hAnsi="Arial" w:cs="Arial"/>
          <w:sz w:val="22"/>
          <w:szCs w:val="22"/>
          <w:lang w:val="es-PE"/>
        </w:rPr>
        <w:t>esoluci</w:t>
      </w:r>
      <w:r w:rsidR="009545B1">
        <w:rPr>
          <w:rFonts w:ascii="Arial" w:hAnsi="Arial" w:cs="Arial"/>
          <w:sz w:val="22"/>
          <w:szCs w:val="22"/>
          <w:lang w:val="es-PE"/>
        </w:rPr>
        <w:t>ó</w:t>
      </w:r>
      <w:r w:rsidR="009545B1" w:rsidRPr="001B461B">
        <w:rPr>
          <w:rFonts w:ascii="Arial" w:hAnsi="Arial" w:cs="Arial"/>
          <w:sz w:val="22"/>
          <w:szCs w:val="22"/>
          <w:lang w:val="es-PE"/>
        </w:rPr>
        <w:t>n</w:t>
      </w:r>
      <w:r w:rsidR="001B461B" w:rsidRPr="001B461B">
        <w:rPr>
          <w:rFonts w:ascii="Arial" w:hAnsi="Arial" w:cs="Arial"/>
          <w:sz w:val="22"/>
          <w:szCs w:val="22"/>
          <w:lang w:val="es-PE"/>
        </w:rPr>
        <w:t xml:space="preserve"> N°</w:t>
      </w:r>
      <w:r w:rsidR="001B461B">
        <w:rPr>
          <w:rFonts w:ascii="Arial" w:hAnsi="Arial" w:cs="Arial"/>
          <w:sz w:val="22"/>
          <w:szCs w:val="22"/>
          <w:lang w:val="es-PE"/>
        </w:rPr>
        <w:t xml:space="preserve"> </w:t>
      </w:r>
      <w:r w:rsidR="001B461B" w:rsidRPr="001B461B">
        <w:rPr>
          <w:rFonts w:ascii="Arial" w:hAnsi="Arial" w:cs="Arial"/>
          <w:sz w:val="22"/>
          <w:szCs w:val="22"/>
          <w:lang w:val="es-PE"/>
        </w:rPr>
        <w:t>0005-2023-JNE</w:t>
      </w:r>
      <w:r w:rsidRPr="00376FF6">
        <w:rPr>
          <w:rFonts w:ascii="Arial" w:eastAsia="MS Mincho" w:hAnsi="Arial" w:cs="Arial"/>
          <w:sz w:val="22"/>
          <w:szCs w:val="22"/>
          <w:lang w:val="es-PE"/>
        </w:rPr>
        <w:t>,</w:t>
      </w:r>
      <w:r w:rsidR="007B7A29" w:rsidRPr="00376FF6">
        <w:rPr>
          <w:rFonts w:ascii="Arial" w:eastAsia="MS Mincho" w:hAnsi="Arial" w:cs="Arial"/>
          <w:sz w:val="22"/>
          <w:szCs w:val="22"/>
          <w:lang w:val="es-PE"/>
        </w:rPr>
        <w:t xml:space="preserve"> </w:t>
      </w:r>
      <w:r w:rsidR="00CA5583">
        <w:rPr>
          <w:rFonts w:ascii="Arial" w:hAnsi="Arial" w:cs="Arial"/>
          <w:sz w:val="22"/>
          <w:szCs w:val="22"/>
          <w:lang w:val="es-PE"/>
        </w:rPr>
        <w:t xml:space="preserve">de fecha 13 de enero de 2023, </w:t>
      </w:r>
      <w:r w:rsidRPr="00376FF6">
        <w:rPr>
          <w:rFonts w:ascii="Arial" w:eastAsia="MS Mincho" w:hAnsi="Arial" w:cs="Arial"/>
          <w:sz w:val="22"/>
          <w:szCs w:val="22"/>
          <w:lang w:val="es-PE"/>
        </w:rPr>
        <w:t>en los términos y condiciones siguientes:</w:t>
      </w:r>
    </w:p>
    <w:bookmarkEnd w:id="0"/>
    <w:p w14:paraId="020DEEE2" w14:textId="77777777" w:rsidR="007D3773" w:rsidRPr="00376FF6" w:rsidRDefault="007D3773" w:rsidP="009B7635">
      <w:pPr>
        <w:pStyle w:val="ng-binding"/>
        <w:spacing w:before="0" w:beforeAutospacing="0" w:after="0" w:afterAutospacing="0"/>
        <w:jc w:val="both"/>
        <w:rPr>
          <w:rFonts w:ascii="Arial" w:eastAsia="MS Mincho" w:hAnsi="Arial" w:cs="Arial"/>
          <w:sz w:val="22"/>
          <w:szCs w:val="22"/>
        </w:rPr>
      </w:pPr>
    </w:p>
    <w:p w14:paraId="6B91FC09" w14:textId="77777777" w:rsidR="00406A6B" w:rsidRPr="00376FF6" w:rsidRDefault="00406A6B" w:rsidP="00964841">
      <w:pPr>
        <w:widowControl w:val="0"/>
        <w:jc w:val="both"/>
        <w:rPr>
          <w:rFonts w:ascii="Arial" w:hAnsi="Arial" w:cs="Arial"/>
          <w:b/>
          <w:sz w:val="22"/>
          <w:szCs w:val="22"/>
          <w:lang w:val="es-ES_tradnl"/>
        </w:rPr>
      </w:pPr>
      <w:r w:rsidRPr="009545B1">
        <w:rPr>
          <w:rFonts w:ascii="Arial" w:hAnsi="Arial" w:cs="Arial"/>
          <w:b/>
          <w:sz w:val="22"/>
          <w:szCs w:val="22"/>
          <w:u w:val="single"/>
          <w:lang w:val="es-ES_tradnl"/>
        </w:rPr>
        <w:t>CLÁUSULA PRIMERA</w:t>
      </w:r>
      <w:r w:rsidRPr="00376FF6">
        <w:rPr>
          <w:rFonts w:ascii="Arial" w:hAnsi="Arial" w:cs="Arial"/>
          <w:b/>
          <w:sz w:val="22"/>
          <w:szCs w:val="22"/>
          <w:lang w:val="es-ES_tradnl"/>
        </w:rPr>
        <w:t>:</w:t>
      </w:r>
      <w:r w:rsidR="00935D06" w:rsidRPr="00376FF6">
        <w:rPr>
          <w:rFonts w:ascii="Arial" w:hAnsi="Arial" w:cs="Arial"/>
          <w:b/>
          <w:sz w:val="22"/>
          <w:szCs w:val="22"/>
          <w:lang w:val="es-ES_tradnl"/>
        </w:rPr>
        <w:t xml:space="preserve"> </w:t>
      </w:r>
      <w:r w:rsidR="00207B2A" w:rsidRPr="00376FF6">
        <w:rPr>
          <w:rFonts w:ascii="Arial" w:hAnsi="Arial" w:cs="Arial"/>
          <w:b/>
          <w:sz w:val="22"/>
          <w:szCs w:val="22"/>
          <w:lang w:val="es-ES_tradnl"/>
        </w:rPr>
        <w:t>LAS PARTES</w:t>
      </w:r>
    </w:p>
    <w:p w14:paraId="5A7EDE5B" w14:textId="77777777" w:rsidR="00C37839" w:rsidRPr="00376FF6" w:rsidRDefault="00C37839" w:rsidP="00964841">
      <w:pPr>
        <w:widowControl w:val="0"/>
        <w:jc w:val="both"/>
        <w:rPr>
          <w:rFonts w:ascii="Arial" w:hAnsi="Arial" w:cs="Arial"/>
          <w:b/>
          <w:sz w:val="22"/>
          <w:szCs w:val="22"/>
          <w:lang w:val="es-ES_tradnl"/>
        </w:rPr>
      </w:pPr>
    </w:p>
    <w:p w14:paraId="4ECCBFE5" w14:textId="19080AB6" w:rsidR="00773013" w:rsidRDefault="00C37839" w:rsidP="005F494F">
      <w:pPr>
        <w:widowControl w:val="0"/>
        <w:numPr>
          <w:ilvl w:val="1"/>
          <w:numId w:val="1"/>
        </w:numPr>
        <w:ind w:left="709" w:hanging="709"/>
        <w:contextualSpacing/>
        <w:jc w:val="both"/>
        <w:rPr>
          <w:rFonts w:ascii="Arial" w:hAnsi="Arial" w:cs="Arial"/>
          <w:sz w:val="22"/>
          <w:szCs w:val="22"/>
          <w:lang w:val="es-MX"/>
        </w:rPr>
      </w:pPr>
      <w:r w:rsidRPr="00376FF6">
        <w:rPr>
          <w:rFonts w:ascii="Arial" w:hAnsi="Arial" w:cs="Arial"/>
          <w:b/>
          <w:sz w:val="22"/>
          <w:szCs w:val="22"/>
          <w:lang w:val="es-ES_tradnl"/>
        </w:rPr>
        <w:t xml:space="preserve">EL </w:t>
      </w:r>
      <w:r w:rsidR="0089262E">
        <w:rPr>
          <w:rFonts w:ascii="Arial" w:hAnsi="Arial" w:cs="Arial"/>
          <w:b/>
          <w:sz w:val="22"/>
          <w:szCs w:val="22"/>
          <w:lang w:val="es-ES_tradnl"/>
        </w:rPr>
        <w:t>MIDAGRI</w:t>
      </w:r>
      <w:r w:rsidRPr="00376FF6">
        <w:rPr>
          <w:rFonts w:ascii="Arial" w:hAnsi="Arial" w:cs="Arial"/>
          <w:sz w:val="22"/>
          <w:szCs w:val="22"/>
          <w:lang w:val="es-ES_tradnl"/>
        </w:rPr>
        <w:t xml:space="preserve">, </w:t>
      </w:r>
      <w:r w:rsidR="00773013" w:rsidRPr="00773013">
        <w:rPr>
          <w:rFonts w:ascii="Arial" w:hAnsi="Arial" w:cs="Arial"/>
          <w:sz w:val="22"/>
          <w:szCs w:val="22"/>
          <w:lang w:val="es-MX"/>
        </w:rPr>
        <w:t xml:space="preserve">es el organismo del Poder Ejecutivo, que ejerce la rectoría sobre las políticas nacionales propias de su ámbito de competencia, las cuales son de obligatorio cumplimiento por los tres niveles de gobierno. En el ejercicio de estas funciones generales, promueve la competitividad, la innovación, la inclusión y la diversificación productiva, impulsando un enfoque de gestión integral del territorio para lograr un desarrollo agrario y de riego sostenible y competitivo, buscando la eficiencia administrativa y priorizando el servicio a la agricultura familiar. </w:t>
      </w:r>
    </w:p>
    <w:p w14:paraId="47EF875D" w14:textId="77777777" w:rsidR="00F37D74" w:rsidRDefault="00F37D74" w:rsidP="00F37D74">
      <w:pPr>
        <w:widowControl w:val="0"/>
        <w:ind w:left="709"/>
        <w:contextualSpacing/>
        <w:jc w:val="both"/>
        <w:rPr>
          <w:rFonts w:ascii="Arial" w:hAnsi="Arial" w:cs="Arial"/>
          <w:b/>
          <w:sz w:val="22"/>
          <w:szCs w:val="22"/>
          <w:lang w:val="es-ES_tradnl"/>
        </w:rPr>
      </w:pPr>
    </w:p>
    <w:p w14:paraId="7829F307" w14:textId="3404CE79" w:rsidR="00F37D74" w:rsidRPr="007E7AE5" w:rsidRDefault="00F37D74" w:rsidP="00F37D74">
      <w:pPr>
        <w:widowControl w:val="0"/>
        <w:ind w:left="709"/>
        <w:contextualSpacing/>
        <w:jc w:val="both"/>
        <w:rPr>
          <w:rFonts w:ascii="Arial" w:hAnsi="Arial" w:cs="Arial"/>
          <w:sz w:val="22"/>
          <w:szCs w:val="22"/>
          <w:lang w:val="es-MX"/>
        </w:rPr>
      </w:pPr>
      <w:r w:rsidRPr="007E7AE5">
        <w:rPr>
          <w:rFonts w:ascii="Arial" w:hAnsi="Arial" w:cs="Arial"/>
          <w:sz w:val="22"/>
          <w:szCs w:val="22"/>
          <w:lang w:val="es-MX"/>
        </w:rPr>
        <w:t>Ejerce competencia en las siguientes materias: i) Tierras de uso agrícola y de pastoreo, tierras forestales y tierras eriazas con aptitud agraria, ii) Agricultura y ganadería, iii) Recursos forestales y su aprovechamiento sostenible, iv) Flora y fauna silvestre, v) Recursos hídricos, vi) Riego, infraestructura de riego y utilización de agua para uso agrario, e, vii) Infraestructura agraria. Las referidas funciones se encuentran reguladas en la Ley N° 31075, Ley de Organización y Funciones del Ministerio de Desarrollo Agrario y Riego.</w:t>
      </w:r>
    </w:p>
    <w:p w14:paraId="36BBB0C0" w14:textId="77777777" w:rsidR="00773013" w:rsidRPr="007E7AE5" w:rsidRDefault="00773013" w:rsidP="00773013">
      <w:pPr>
        <w:widowControl w:val="0"/>
        <w:ind w:left="709"/>
        <w:contextualSpacing/>
        <w:jc w:val="both"/>
        <w:rPr>
          <w:rFonts w:ascii="Arial" w:hAnsi="Arial" w:cs="Arial"/>
          <w:sz w:val="22"/>
          <w:szCs w:val="22"/>
          <w:lang w:val="es-MX"/>
        </w:rPr>
      </w:pPr>
    </w:p>
    <w:p w14:paraId="63516A6C" w14:textId="72A7D16A" w:rsidR="007435ED" w:rsidRPr="007C41CF" w:rsidRDefault="00AC5E6F" w:rsidP="005F494F">
      <w:pPr>
        <w:widowControl w:val="0"/>
        <w:numPr>
          <w:ilvl w:val="1"/>
          <w:numId w:val="1"/>
        </w:numPr>
        <w:ind w:left="709" w:hanging="709"/>
        <w:contextualSpacing/>
        <w:jc w:val="both"/>
        <w:rPr>
          <w:rFonts w:ascii="Arial" w:hAnsi="Arial" w:cs="Arial"/>
          <w:sz w:val="22"/>
          <w:szCs w:val="22"/>
          <w:lang w:val="es-MX"/>
        </w:rPr>
      </w:pPr>
      <w:r w:rsidRPr="007E7AE5">
        <w:rPr>
          <w:rFonts w:ascii="Arial" w:hAnsi="Arial" w:cs="Arial"/>
          <w:sz w:val="22"/>
          <w:szCs w:val="22"/>
        </w:rPr>
        <w:t>Por su parte, el artículo 1</w:t>
      </w:r>
      <w:r w:rsidR="00AA649D" w:rsidRPr="007E7AE5">
        <w:rPr>
          <w:rFonts w:ascii="Arial" w:hAnsi="Arial" w:cs="Arial"/>
          <w:sz w:val="22"/>
          <w:szCs w:val="22"/>
        </w:rPr>
        <w:t>07</w:t>
      </w:r>
      <w:r w:rsidRPr="007E7AE5">
        <w:rPr>
          <w:rFonts w:ascii="Arial" w:hAnsi="Arial" w:cs="Arial"/>
          <w:sz w:val="22"/>
          <w:szCs w:val="22"/>
        </w:rPr>
        <w:t xml:space="preserve"> del Texto Integrado </w:t>
      </w:r>
      <w:r w:rsidR="00A13919" w:rsidRPr="007E7AE5">
        <w:rPr>
          <w:rFonts w:ascii="Arial" w:hAnsi="Arial" w:cs="Arial"/>
          <w:sz w:val="22"/>
          <w:szCs w:val="22"/>
        </w:rPr>
        <w:t xml:space="preserve">actualizado </w:t>
      </w:r>
      <w:r w:rsidRPr="007E7AE5">
        <w:rPr>
          <w:rFonts w:ascii="Arial" w:hAnsi="Arial" w:cs="Arial"/>
          <w:sz w:val="22"/>
          <w:szCs w:val="22"/>
        </w:rPr>
        <w:t>del</w:t>
      </w:r>
      <w:r w:rsidR="00C37839" w:rsidRPr="007E7AE5">
        <w:rPr>
          <w:rFonts w:ascii="Arial" w:hAnsi="Arial" w:cs="Arial"/>
          <w:sz w:val="22"/>
          <w:szCs w:val="22"/>
        </w:rPr>
        <w:t xml:space="preserve"> Reglamento de Organización y Funciones del </w:t>
      </w:r>
      <w:r w:rsidR="0089262E" w:rsidRPr="0089262E">
        <w:rPr>
          <w:rFonts w:ascii="Arial" w:hAnsi="Arial" w:cs="Arial"/>
          <w:b/>
          <w:bCs/>
          <w:sz w:val="22"/>
          <w:szCs w:val="22"/>
        </w:rPr>
        <w:t>MIDAGRI</w:t>
      </w:r>
      <w:r w:rsidR="00FC1C23" w:rsidRPr="007E7AE5">
        <w:rPr>
          <w:rFonts w:ascii="Arial" w:hAnsi="Arial" w:cs="Arial"/>
          <w:sz w:val="22"/>
          <w:szCs w:val="22"/>
        </w:rPr>
        <w:t xml:space="preserve">, </w:t>
      </w:r>
      <w:r w:rsidR="00AA649D" w:rsidRPr="007E7AE5">
        <w:rPr>
          <w:rFonts w:ascii="Arial" w:eastAsia="Arial" w:hAnsi="Arial" w:cs="Arial"/>
          <w:color w:val="000000"/>
          <w:sz w:val="22"/>
          <w:szCs w:val="22"/>
          <w:lang w:eastAsia="en-US"/>
        </w:rPr>
        <w:t>aprobado mediante Resolución Ministerial N° 0080-2021-MIDAGRI</w:t>
      </w:r>
      <w:r w:rsidRPr="007E7AE5">
        <w:rPr>
          <w:rFonts w:ascii="Arial" w:hAnsi="Arial" w:cs="Arial"/>
          <w:sz w:val="22"/>
          <w:szCs w:val="22"/>
        </w:rPr>
        <w:t>, señala que</w:t>
      </w:r>
      <w:r w:rsidR="00C37839" w:rsidRPr="007E7AE5">
        <w:rPr>
          <w:rFonts w:ascii="Arial" w:hAnsi="Arial" w:cs="Arial"/>
          <w:sz w:val="22"/>
          <w:szCs w:val="22"/>
        </w:rPr>
        <w:t xml:space="preserve"> la Dirección General de Asuntos Ambientales </w:t>
      </w:r>
      <w:r w:rsidR="00AA649D" w:rsidRPr="007E7AE5">
        <w:rPr>
          <w:rFonts w:ascii="Arial" w:hAnsi="Arial" w:cs="Arial"/>
          <w:sz w:val="22"/>
          <w:szCs w:val="22"/>
        </w:rPr>
        <w:t>Agrarios</w:t>
      </w:r>
      <w:r w:rsidR="009545B1">
        <w:rPr>
          <w:rFonts w:ascii="Arial" w:hAnsi="Arial" w:cs="Arial"/>
          <w:sz w:val="22"/>
          <w:szCs w:val="22"/>
        </w:rPr>
        <w:t xml:space="preserve">, en adelante la </w:t>
      </w:r>
      <w:r w:rsidR="00C37839" w:rsidRPr="007E7AE5">
        <w:rPr>
          <w:rFonts w:ascii="Arial" w:hAnsi="Arial" w:cs="Arial"/>
          <w:b/>
          <w:sz w:val="22"/>
          <w:szCs w:val="22"/>
        </w:rPr>
        <w:t>DGAA</w:t>
      </w:r>
      <w:r w:rsidR="00AA649D" w:rsidRPr="007E7AE5">
        <w:rPr>
          <w:rFonts w:ascii="Arial" w:hAnsi="Arial" w:cs="Arial"/>
          <w:b/>
          <w:sz w:val="22"/>
          <w:szCs w:val="22"/>
        </w:rPr>
        <w:t>A</w:t>
      </w:r>
      <w:r w:rsidR="00C37839" w:rsidRPr="007E7AE5">
        <w:rPr>
          <w:rFonts w:ascii="Arial" w:hAnsi="Arial" w:cs="Arial"/>
          <w:sz w:val="22"/>
          <w:szCs w:val="22"/>
        </w:rPr>
        <w:t xml:space="preserve">, </w:t>
      </w:r>
      <w:r w:rsidR="00EF5ECB" w:rsidRPr="007E7AE5">
        <w:rPr>
          <w:rFonts w:ascii="Arial" w:hAnsi="Arial" w:cs="Arial"/>
          <w:sz w:val="22"/>
          <w:szCs w:val="22"/>
        </w:rPr>
        <w:t xml:space="preserve">es el órgano de línea </w:t>
      </w:r>
      <w:r w:rsidR="007435ED" w:rsidRPr="007E7AE5">
        <w:rPr>
          <w:rFonts w:ascii="Arial" w:hAnsi="Arial" w:cs="Arial"/>
          <w:sz w:val="22"/>
          <w:szCs w:val="22"/>
        </w:rPr>
        <w:t>encargado de implementar acciones en el marco del Sistema Nacional de Gestión Ambiental para la conservación y aprovechamiento sostenible de los recursos naturales renovables de competencia Sectorial; así como promover la gestión eficiente de las tierras de aptitud agraria. Depende del Despacho Viceministerial de Desarrollo de Agricultura Familiar e Infraestructura Agraria y Riego</w:t>
      </w:r>
      <w:r w:rsidR="00E16641">
        <w:rPr>
          <w:rFonts w:ascii="Arial" w:hAnsi="Arial" w:cs="Arial"/>
          <w:sz w:val="22"/>
          <w:szCs w:val="22"/>
        </w:rPr>
        <w:t xml:space="preserve"> (DVDAFIR).</w:t>
      </w:r>
    </w:p>
    <w:p w14:paraId="67C82CD3" w14:textId="77777777" w:rsidR="007C41CF" w:rsidRDefault="007C41CF" w:rsidP="007C41CF">
      <w:pPr>
        <w:widowControl w:val="0"/>
        <w:ind w:left="709"/>
        <w:contextualSpacing/>
        <w:jc w:val="both"/>
        <w:rPr>
          <w:rFonts w:ascii="Arial" w:hAnsi="Arial" w:cs="Arial"/>
          <w:sz w:val="22"/>
          <w:szCs w:val="22"/>
        </w:rPr>
      </w:pPr>
    </w:p>
    <w:p w14:paraId="2FF11297" w14:textId="364F2B3F" w:rsidR="007C41CF" w:rsidRDefault="007C41CF" w:rsidP="007C41CF">
      <w:pPr>
        <w:widowControl w:val="0"/>
        <w:ind w:left="708"/>
        <w:contextualSpacing/>
        <w:jc w:val="both"/>
        <w:rPr>
          <w:rFonts w:ascii="Arial" w:hAnsi="Arial" w:cs="Arial"/>
          <w:sz w:val="22"/>
          <w:szCs w:val="22"/>
          <w:lang w:val="es-MX"/>
        </w:rPr>
      </w:pPr>
      <w:r w:rsidRPr="00AE3A08">
        <w:rPr>
          <w:rFonts w:ascii="Arial" w:hAnsi="Arial" w:cs="Arial"/>
          <w:sz w:val="22"/>
          <w:szCs w:val="22"/>
          <w:lang w:val="es-MX"/>
        </w:rPr>
        <w:t>Asimismo, en el literal d) del artículo 108 del citado Texto Integrado se indica que</w:t>
      </w:r>
      <w:r>
        <w:rPr>
          <w:rFonts w:ascii="Arial" w:hAnsi="Arial" w:cs="Arial"/>
          <w:sz w:val="22"/>
          <w:szCs w:val="22"/>
          <w:lang w:val="es-MX"/>
        </w:rPr>
        <w:t xml:space="preserve"> </w:t>
      </w:r>
      <w:r w:rsidRPr="00AE3A08">
        <w:rPr>
          <w:rFonts w:ascii="Arial" w:hAnsi="Arial" w:cs="Arial"/>
          <w:sz w:val="22"/>
          <w:szCs w:val="22"/>
          <w:lang w:val="es-MX"/>
        </w:rPr>
        <w:t xml:space="preserve">es función de la </w:t>
      </w:r>
      <w:r w:rsidR="00E16641" w:rsidRPr="00E16641">
        <w:rPr>
          <w:rFonts w:ascii="Arial" w:hAnsi="Arial" w:cs="Arial"/>
          <w:b/>
          <w:bCs/>
          <w:sz w:val="22"/>
          <w:szCs w:val="22"/>
          <w:lang w:val="es-MX"/>
        </w:rPr>
        <w:t>DGAAA</w:t>
      </w:r>
      <w:r w:rsidRPr="00AE3A08">
        <w:rPr>
          <w:rFonts w:ascii="Arial" w:hAnsi="Arial" w:cs="Arial"/>
          <w:sz w:val="22"/>
          <w:szCs w:val="22"/>
          <w:lang w:val="es-MX"/>
        </w:rPr>
        <w:t xml:space="preserve">: Conducir el proceso de evaluación de impacto ambiental a través de los instrumentos de gestión ambiental de los proyectos y actividades del </w:t>
      </w:r>
      <w:r w:rsidRPr="00AE3A08">
        <w:rPr>
          <w:rFonts w:ascii="Arial" w:hAnsi="Arial" w:cs="Arial"/>
          <w:sz w:val="22"/>
          <w:szCs w:val="22"/>
          <w:lang w:val="es-MX"/>
        </w:rPr>
        <w:lastRenderedPageBreak/>
        <w:t>Sector.</w:t>
      </w:r>
    </w:p>
    <w:p w14:paraId="5601E7E1" w14:textId="77777777" w:rsidR="00C37839" w:rsidRPr="00376FF6" w:rsidRDefault="00C37839" w:rsidP="007435ED">
      <w:pPr>
        <w:widowControl w:val="0"/>
        <w:contextualSpacing/>
        <w:jc w:val="both"/>
        <w:rPr>
          <w:rFonts w:ascii="Arial" w:hAnsi="Arial" w:cs="Arial"/>
          <w:sz w:val="22"/>
          <w:szCs w:val="22"/>
          <w:lang w:val="es-ES_tradnl"/>
        </w:rPr>
      </w:pPr>
    </w:p>
    <w:p w14:paraId="77BBD63A" w14:textId="1EA39368" w:rsidR="005B4AE8" w:rsidRPr="00376FF6" w:rsidRDefault="00C37839" w:rsidP="005F494F">
      <w:pPr>
        <w:widowControl w:val="0"/>
        <w:numPr>
          <w:ilvl w:val="1"/>
          <w:numId w:val="1"/>
        </w:numPr>
        <w:ind w:left="709" w:hanging="709"/>
        <w:contextualSpacing/>
        <w:jc w:val="both"/>
        <w:rPr>
          <w:rFonts w:ascii="Arial" w:hAnsi="Arial" w:cs="Arial"/>
          <w:bCs/>
          <w:sz w:val="22"/>
          <w:szCs w:val="22"/>
          <w:lang w:val="es-ES_tradnl"/>
        </w:rPr>
      </w:pPr>
      <w:r w:rsidRPr="00376FF6">
        <w:rPr>
          <w:rFonts w:ascii="Arial" w:hAnsi="Arial" w:cs="Arial"/>
          <w:b/>
          <w:sz w:val="22"/>
          <w:szCs w:val="22"/>
          <w:lang w:val="es-ES_tradnl"/>
        </w:rPr>
        <w:t>EL</w:t>
      </w:r>
      <w:r w:rsidRPr="00376FF6">
        <w:rPr>
          <w:rFonts w:ascii="Arial" w:hAnsi="Arial" w:cs="Arial"/>
          <w:sz w:val="22"/>
          <w:szCs w:val="22"/>
          <w:lang w:val="es-ES_tradnl"/>
        </w:rPr>
        <w:t xml:space="preserve"> </w:t>
      </w:r>
      <w:r w:rsidR="00E16641">
        <w:rPr>
          <w:rFonts w:ascii="Arial" w:hAnsi="Arial" w:cs="Arial"/>
          <w:b/>
          <w:sz w:val="22"/>
          <w:szCs w:val="22"/>
          <w:lang w:val="es-ES_tradnl"/>
        </w:rPr>
        <w:t>GORE HUANCAVELICA</w:t>
      </w:r>
      <w:r w:rsidRPr="00376FF6">
        <w:rPr>
          <w:rFonts w:ascii="Arial" w:hAnsi="Arial" w:cs="Arial"/>
          <w:sz w:val="22"/>
          <w:szCs w:val="22"/>
          <w:lang w:val="es-ES_tradnl"/>
        </w:rPr>
        <w:t xml:space="preserve">, </w:t>
      </w:r>
      <w:r w:rsidR="00B869AB" w:rsidRPr="00376FF6">
        <w:rPr>
          <w:rFonts w:ascii="Arial" w:hAnsi="Arial" w:cs="Arial"/>
          <w:sz w:val="22"/>
          <w:szCs w:val="22"/>
          <w:lang w:val="es-ES_tradnl"/>
        </w:rPr>
        <w:t>conforme al</w:t>
      </w:r>
      <w:r w:rsidR="00A012A6" w:rsidRPr="00376FF6">
        <w:rPr>
          <w:rFonts w:ascii="Arial" w:hAnsi="Arial" w:cs="Arial"/>
          <w:sz w:val="22"/>
          <w:szCs w:val="22"/>
          <w:lang w:val="es-ES_tradnl"/>
        </w:rPr>
        <w:t xml:space="preserve"> artículo </w:t>
      </w:r>
      <w:r w:rsidR="00AA649D">
        <w:rPr>
          <w:rFonts w:ascii="Arial" w:hAnsi="Arial" w:cs="Arial"/>
          <w:sz w:val="22"/>
          <w:szCs w:val="22"/>
          <w:lang w:val="es-ES_tradnl"/>
        </w:rPr>
        <w:t>191 de la Constitución Política del Perú y la Ley N° 27867, Ley Orgánica de Gobiernos Regionales, es una persona jurídica de derecho público, con autonomía política, económica y administrativa en los asuntos de su competencia. Su misión es organizar y conducir la gestión pública regional de acuerdo a competencias exclusivas, compartidas y delegadas en el marco de las políticas nacionales y sectoriales, para contribuir al desarrollo integral y sostenible de la región.</w:t>
      </w:r>
    </w:p>
    <w:p w14:paraId="7C165C77" w14:textId="77777777" w:rsidR="00B869AB" w:rsidRPr="00376FF6" w:rsidRDefault="00B869AB" w:rsidP="00964841">
      <w:pPr>
        <w:widowControl w:val="0"/>
        <w:ind w:left="709"/>
        <w:contextualSpacing/>
        <w:jc w:val="both"/>
        <w:rPr>
          <w:rFonts w:ascii="Arial" w:hAnsi="Arial" w:cs="Arial"/>
          <w:sz w:val="22"/>
          <w:szCs w:val="22"/>
          <w:lang w:val="es-ES_tradnl"/>
        </w:rPr>
      </w:pPr>
    </w:p>
    <w:p w14:paraId="00E639A5" w14:textId="43C2DD3A" w:rsidR="00B869AB" w:rsidRPr="00376FF6" w:rsidRDefault="00E16641" w:rsidP="005F494F">
      <w:pPr>
        <w:widowControl w:val="0"/>
        <w:numPr>
          <w:ilvl w:val="1"/>
          <w:numId w:val="1"/>
        </w:numPr>
        <w:ind w:left="709" w:hanging="709"/>
        <w:contextualSpacing/>
        <w:jc w:val="both"/>
        <w:rPr>
          <w:rFonts w:ascii="Arial" w:hAnsi="Arial" w:cs="Arial"/>
          <w:sz w:val="22"/>
          <w:szCs w:val="22"/>
          <w:lang w:val="es-ES_tradnl"/>
        </w:rPr>
      </w:pPr>
      <w:r w:rsidRPr="00E16641">
        <w:rPr>
          <w:rFonts w:ascii="Arial" w:hAnsi="Arial" w:cs="Arial"/>
          <w:bCs/>
          <w:sz w:val="22"/>
          <w:szCs w:val="22"/>
          <w:lang w:val="es-ES_tradnl"/>
        </w:rPr>
        <w:t>Toda referencia realizada a</w:t>
      </w:r>
      <w:r>
        <w:rPr>
          <w:rFonts w:ascii="Arial" w:hAnsi="Arial" w:cs="Arial"/>
          <w:b/>
          <w:sz w:val="22"/>
          <w:szCs w:val="22"/>
          <w:lang w:val="es-ES_tradnl"/>
        </w:rPr>
        <w:t xml:space="preserve"> EL MIDAGRI </w:t>
      </w:r>
      <w:r w:rsidRPr="00E16641">
        <w:rPr>
          <w:rFonts w:ascii="Arial" w:hAnsi="Arial" w:cs="Arial"/>
          <w:bCs/>
          <w:sz w:val="22"/>
          <w:szCs w:val="22"/>
          <w:lang w:val="es-ES_tradnl"/>
        </w:rPr>
        <w:t>y</w:t>
      </w:r>
      <w:r>
        <w:rPr>
          <w:rFonts w:ascii="Arial" w:hAnsi="Arial" w:cs="Arial"/>
          <w:b/>
          <w:sz w:val="22"/>
          <w:szCs w:val="22"/>
          <w:lang w:val="es-ES_tradnl"/>
        </w:rPr>
        <w:t xml:space="preserve"> EL GORE HUANCAVELICA </w:t>
      </w:r>
      <w:r w:rsidRPr="00E16641">
        <w:rPr>
          <w:rFonts w:ascii="Arial" w:hAnsi="Arial" w:cs="Arial"/>
          <w:bCs/>
          <w:sz w:val="22"/>
          <w:szCs w:val="22"/>
          <w:lang w:val="es-ES_tradnl"/>
        </w:rPr>
        <w:t>en forma conjunta se entenderá como</w:t>
      </w:r>
      <w:r>
        <w:rPr>
          <w:rFonts w:ascii="Arial" w:hAnsi="Arial" w:cs="Arial"/>
          <w:b/>
          <w:sz w:val="22"/>
          <w:szCs w:val="22"/>
          <w:lang w:val="es-ES_tradnl"/>
        </w:rPr>
        <w:t xml:space="preserve"> </w:t>
      </w:r>
      <w:r w:rsidR="00B869AB" w:rsidRPr="00376FF6">
        <w:rPr>
          <w:rFonts w:ascii="Arial" w:hAnsi="Arial" w:cs="Arial"/>
          <w:b/>
          <w:sz w:val="22"/>
          <w:szCs w:val="22"/>
          <w:lang w:val="es-ES_tradnl"/>
        </w:rPr>
        <w:t>LAS PARTES</w:t>
      </w:r>
      <w:r>
        <w:rPr>
          <w:rFonts w:ascii="Arial" w:hAnsi="Arial" w:cs="Arial"/>
          <w:b/>
          <w:sz w:val="22"/>
          <w:szCs w:val="22"/>
          <w:lang w:val="es-ES_tradnl"/>
        </w:rPr>
        <w:t xml:space="preserve">, </w:t>
      </w:r>
      <w:r>
        <w:rPr>
          <w:rFonts w:ascii="Arial" w:hAnsi="Arial" w:cs="Arial"/>
          <w:bCs/>
          <w:sz w:val="22"/>
          <w:szCs w:val="22"/>
          <w:lang w:val="es-ES_tradnl"/>
        </w:rPr>
        <w:t xml:space="preserve">y de manera individual como </w:t>
      </w:r>
      <w:r w:rsidRPr="00E16641">
        <w:rPr>
          <w:rFonts w:ascii="Arial" w:hAnsi="Arial" w:cs="Arial"/>
          <w:b/>
          <w:sz w:val="22"/>
          <w:szCs w:val="22"/>
          <w:lang w:val="es-ES_tradnl"/>
        </w:rPr>
        <w:t>PARTE</w:t>
      </w:r>
      <w:r>
        <w:rPr>
          <w:rFonts w:ascii="Arial" w:hAnsi="Arial" w:cs="Arial"/>
          <w:bCs/>
          <w:sz w:val="22"/>
          <w:szCs w:val="22"/>
          <w:lang w:val="es-ES_tradnl"/>
        </w:rPr>
        <w:t>.</w:t>
      </w:r>
    </w:p>
    <w:p w14:paraId="1B3E1E86" w14:textId="77777777" w:rsidR="00F95D68" w:rsidRPr="00376FF6" w:rsidRDefault="00F95D68" w:rsidP="00F95D68">
      <w:pPr>
        <w:pStyle w:val="Prrafodelista"/>
        <w:rPr>
          <w:rFonts w:ascii="Arial" w:hAnsi="Arial" w:cs="Arial"/>
          <w:sz w:val="22"/>
          <w:szCs w:val="22"/>
          <w:lang w:val="es-ES_tradnl"/>
        </w:rPr>
      </w:pPr>
    </w:p>
    <w:p w14:paraId="3925BB45" w14:textId="5FD35065" w:rsidR="008346B4" w:rsidRPr="00376FF6" w:rsidRDefault="008346B4" w:rsidP="00964841">
      <w:pPr>
        <w:widowControl w:val="0"/>
        <w:jc w:val="both"/>
        <w:rPr>
          <w:rFonts w:ascii="Arial" w:hAnsi="Arial" w:cs="Arial"/>
          <w:b/>
          <w:sz w:val="22"/>
          <w:szCs w:val="22"/>
          <w:lang w:val="es-ES_tradnl"/>
        </w:rPr>
      </w:pPr>
      <w:r w:rsidRPr="009545B1">
        <w:rPr>
          <w:rFonts w:ascii="Arial" w:hAnsi="Arial" w:cs="Arial"/>
          <w:b/>
          <w:sz w:val="22"/>
          <w:szCs w:val="22"/>
          <w:u w:val="single"/>
          <w:lang w:val="es-ES_tradnl"/>
        </w:rPr>
        <w:t>C</w:t>
      </w:r>
      <w:r w:rsidR="00E70A0D" w:rsidRPr="009545B1">
        <w:rPr>
          <w:rFonts w:ascii="Arial" w:hAnsi="Arial" w:cs="Arial"/>
          <w:b/>
          <w:sz w:val="22"/>
          <w:szCs w:val="22"/>
          <w:u w:val="single"/>
          <w:lang w:val="es-ES_tradnl"/>
        </w:rPr>
        <w:t>LÁ</w:t>
      </w:r>
      <w:r w:rsidRPr="009545B1">
        <w:rPr>
          <w:rFonts w:ascii="Arial" w:hAnsi="Arial" w:cs="Arial"/>
          <w:b/>
          <w:sz w:val="22"/>
          <w:szCs w:val="22"/>
          <w:u w:val="single"/>
          <w:lang w:val="es-ES_tradnl"/>
        </w:rPr>
        <w:t>USULA SEGUNDA</w:t>
      </w:r>
      <w:r w:rsidRPr="00376FF6">
        <w:rPr>
          <w:rFonts w:ascii="Arial" w:hAnsi="Arial" w:cs="Arial"/>
          <w:b/>
          <w:sz w:val="22"/>
          <w:szCs w:val="22"/>
          <w:lang w:val="es-ES_tradnl"/>
        </w:rPr>
        <w:t xml:space="preserve">: </w:t>
      </w:r>
      <w:r w:rsidR="00E16641">
        <w:rPr>
          <w:rFonts w:ascii="Arial" w:hAnsi="Arial" w:cs="Arial"/>
          <w:b/>
          <w:sz w:val="22"/>
          <w:szCs w:val="22"/>
          <w:lang w:val="es-ES_tradnl"/>
        </w:rPr>
        <w:t>ANTECEDENTES</w:t>
      </w:r>
    </w:p>
    <w:p w14:paraId="778E1B12" w14:textId="77777777" w:rsidR="008346B4" w:rsidRPr="00376FF6" w:rsidRDefault="008346B4" w:rsidP="00964841">
      <w:pPr>
        <w:widowControl w:val="0"/>
        <w:jc w:val="both"/>
        <w:rPr>
          <w:rFonts w:ascii="Arial" w:hAnsi="Arial" w:cs="Arial"/>
          <w:b/>
          <w:sz w:val="22"/>
          <w:szCs w:val="22"/>
          <w:lang w:val="es-ES_tradnl"/>
        </w:rPr>
      </w:pPr>
    </w:p>
    <w:p w14:paraId="3488B1FA" w14:textId="1C79DF2B" w:rsidR="00A46613" w:rsidRPr="00376FF6" w:rsidRDefault="008346B4" w:rsidP="00E16641">
      <w:pPr>
        <w:widowControl w:val="0"/>
        <w:ind w:left="709" w:hanging="709"/>
        <w:jc w:val="both"/>
        <w:rPr>
          <w:rFonts w:ascii="Arial" w:hAnsi="Arial" w:cs="Arial"/>
          <w:sz w:val="22"/>
          <w:szCs w:val="22"/>
          <w:lang w:val="es-ES_tradnl"/>
        </w:rPr>
      </w:pPr>
      <w:r w:rsidRPr="00376FF6">
        <w:rPr>
          <w:rFonts w:ascii="Arial" w:hAnsi="Arial" w:cs="Arial"/>
          <w:sz w:val="22"/>
          <w:szCs w:val="22"/>
          <w:lang w:val="es-ES_tradnl"/>
        </w:rPr>
        <w:t>2.1</w:t>
      </w:r>
      <w:r w:rsidRPr="00376FF6">
        <w:rPr>
          <w:rFonts w:ascii="Arial" w:hAnsi="Arial" w:cs="Arial"/>
          <w:b/>
          <w:sz w:val="22"/>
          <w:szCs w:val="22"/>
          <w:lang w:val="es-ES_tradnl"/>
        </w:rPr>
        <w:t xml:space="preserve"> </w:t>
      </w:r>
      <w:r w:rsidR="00E16641">
        <w:rPr>
          <w:rFonts w:ascii="Arial" w:hAnsi="Arial" w:cs="Arial"/>
          <w:b/>
          <w:sz w:val="22"/>
          <w:szCs w:val="22"/>
          <w:lang w:val="es-ES_tradnl"/>
        </w:rPr>
        <w:tab/>
      </w:r>
      <w:r w:rsidR="00E16641" w:rsidRPr="00E16641">
        <w:rPr>
          <w:rFonts w:ascii="Arial" w:hAnsi="Arial" w:cs="Arial"/>
          <w:bCs/>
          <w:sz w:val="22"/>
          <w:szCs w:val="22"/>
          <w:lang w:val="es"/>
        </w:rPr>
        <w:t>La Ley N° 27446, Ley del Sistema Nacional de Evaluación de Impacto Ambiental, crea el Sistema Nacional de Evaluación de Impacto Ambiental (SEIA) como sistema único y coordinado de identificación, prevención, supervisión, control y corrección anticipada de los impactos ambientales negativos derivados de las acciones humanas expresadas por los proyectos de inversión.</w:t>
      </w:r>
      <w:r w:rsidR="0051500D" w:rsidRPr="00376FF6">
        <w:rPr>
          <w:rFonts w:ascii="Arial" w:hAnsi="Arial" w:cs="Arial"/>
          <w:b/>
          <w:sz w:val="22"/>
          <w:szCs w:val="22"/>
          <w:lang w:val="es-ES_tradnl"/>
        </w:rPr>
        <w:tab/>
      </w:r>
      <w:r w:rsidR="00A46613" w:rsidRPr="00376FF6">
        <w:rPr>
          <w:rFonts w:ascii="Arial" w:hAnsi="Arial" w:cs="Arial"/>
          <w:sz w:val="22"/>
          <w:szCs w:val="22"/>
          <w:lang w:val="es-ES_tradnl"/>
        </w:rPr>
        <w:t xml:space="preserve"> </w:t>
      </w:r>
    </w:p>
    <w:p w14:paraId="7B2085D4" w14:textId="77777777" w:rsidR="00C6624A" w:rsidRPr="00376FF6" w:rsidRDefault="00C6624A" w:rsidP="00A07A04">
      <w:pPr>
        <w:widowControl w:val="0"/>
        <w:jc w:val="both"/>
        <w:rPr>
          <w:rFonts w:ascii="Arial" w:hAnsi="Arial" w:cs="Arial"/>
          <w:sz w:val="22"/>
          <w:szCs w:val="22"/>
          <w:lang w:val="es-ES_tradnl"/>
        </w:rPr>
      </w:pPr>
    </w:p>
    <w:p w14:paraId="3C56CF74" w14:textId="77777777" w:rsidR="00E16641" w:rsidRPr="00E16641" w:rsidRDefault="00E70A0D" w:rsidP="00E16641">
      <w:pPr>
        <w:widowControl w:val="0"/>
        <w:ind w:left="709" w:hanging="709"/>
        <w:contextualSpacing/>
        <w:jc w:val="both"/>
        <w:rPr>
          <w:rFonts w:ascii="Arial" w:hAnsi="Arial" w:cs="Arial"/>
          <w:sz w:val="22"/>
          <w:szCs w:val="22"/>
          <w:lang w:val="es"/>
        </w:rPr>
      </w:pPr>
      <w:r w:rsidRPr="00376FF6">
        <w:rPr>
          <w:rFonts w:ascii="Arial" w:hAnsi="Arial" w:cs="Arial"/>
          <w:sz w:val="22"/>
          <w:szCs w:val="22"/>
          <w:lang w:val="es-ES_tradnl"/>
        </w:rPr>
        <w:t>2.</w:t>
      </w:r>
      <w:r w:rsidR="00E16641">
        <w:rPr>
          <w:rFonts w:ascii="Arial" w:hAnsi="Arial" w:cs="Arial"/>
          <w:sz w:val="22"/>
          <w:szCs w:val="22"/>
          <w:lang w:val="es-ES_tradnl"/>
        </w:rPr>
        <w:t>2</w:t>
      </w:r>
      <w:r w:rsidR="00E16641">
        <w:rPr>
          <w:rFonts w:ascii="Arial" w:hAnsi="Arial" w:cs="Arial"/>
          <w:sz w:val="22"/>
          <w:szCs w:val="22"/>
          <w:lang w:val="es-ES_tradnl"/>
        </w:rPr>
        <w:tab/>
      </w:r>
      <w:r w:rsidR="00E16641" w:rsidRPr="00E16641">
        <w:rPr>
          <w:rFonts w:ascii="Arial" w:hAnsi="Arial" w:cs="Arial"/>
          <w:sz w:val="22"/>
          <w:szCs w:val="22"/>
          <w:lang w:val="es"/>
        </w:rPr>
        <w:t xml:space="preserve">El Reglamento de Gestión Ambiental del Sector Agrario y de Riego, aprobado mediante Decreto Supremo N° 006-2024-MIDAGRI, de fecha 06 de junio de 2024, detalla en el artículo 25, los instrumentos de gestión ambiental complementarios al </w:t>
      </w:r>
      <w:r w:rsidR="00E16641" w:rsidRPr="00E16641">
        <w:rPr>
          <w:rFonts w:ascii="Arial" w:hAnsi="Arial" w:cs="Arial"/>
          <w:b/>
          <w:sz w:val="22"/>
          <w:szCs w:val="22"/>
          <w:lang w:val="es"/>
        </w:rPr>
        <w:t>SEIA</w:t>
      </w:r>
      <w:r w:rsidR="00E16641" w:rsidRPr="00E16641">
        <w:rPr>
          <w:rFonts w:ascii="Arial" w:hAnsi="Arial" w:cs="Arial"/>
          <w:sz w:val="22"/>
          <w:szCs w:val="22"/>
          <w:lang w:val="es"/>
        </w:rPr>
        <w:t xml:space="preserve"> aplicables al Sector Agrario y de Riego, dentro de los cuales se encuentra la Ficha Técnica Ambiental, en adelante </w:t>
      </w:r>
      <w:r w:rsidR="00E16641" w:rsidRPr="00E16641">
        <w:rPr>
          <w:rFonts w:ascii="Arial" w:hAnsi="Arial" w:cs="Arial"/>
          <w:b/>
          <w:bCs/>
          <w:sz w:val="22"/>
          <w:szCs w:val="22"/>
          <w:lang w:val="es"/>
        </w:rPr>
        <w:t>FTA</w:t>
      </w:r>
      <w:r w:rsidR="00E16641" w:rsidRPr="00E16641">
        <w:rPr>
          <w:rFonts w:ascii="Arial" w:hAnsi="Arial" w:cs="Arial"/>
          <w:sz w:val="22"/>
          <w:szCs w:val="22"/>
          <w:lang w:val="es"/>
        </w:rPr>
        <w:t xml:space="preserve">. Asimismo, en el Capítulo II del referido cuerpo normativo, se establecen los alcances vinculados a la </w:t>
      </w:r>
      <w:r w:rsidR="00E16641" w:rsidRPr="00E16641">
        <w:rPr>
          <w:rFonts w:ascii="Arial" w:hAnsi="Arial" w:cs="Arial"/>
          <w:b/>
          <w:bCs/>
          <w:sz w:val="22"/>
          <w:szCs w:val="22"/>
          <w:lang w:val="es"/>
        </w:rPr>
        <w:t>FTA</w:t>
      </w:r>
      <w:r w:rsidR="00E16641" w:rsidRPr="00E16641">
        <w:rPr>
          <w:rFonts w:ascii="Arial" w:hAnsi="Arial" w:cs="Arial"/>
          <w:sz w:val="22"/>
          <w:szCs w:val="22"/>
          <w:lang w:val="es"/>
        </w:rPr>
        <w:t xml:space="preserve">. </w:t>
      </w:r>
    </w:p>
    <w:p w14:paraId="712CEA49" w14:textId="6961719A" w:rsidR="00E70A0D" w:rsidRPr="00376FF6" w:rsidRDefault="00E70A0D" w:rsidP="00E16641">
      <w:pPr>
        <w:widowControl w:val="0"/>
        <w:ind w:left="709" w:hanging="709"/>
        <w:contextualSpacing/>
        <w:jc w:val="both"/>
        <w:rPr>
          <w:rFonts w:ascii="Arial" w:hAnsi="Arial" w:cs="Arial"/>
          <w:sz w:val="22"/>
          <w:szCs w:val="22"/>
          <w:lang w:val="es-ES_tradnl"/>
        </w:rPr>
      </w:pPr>
    </w:p>
    <w:p w14:paraId="116DEF51" w14:textId="1CF17D2C" w:rsidR="00153394" w:rsidRPr="00376FF6" w:rsidRDefault="000B15A7" w:rsidP="00E16641">
      <w:pPr>
        <w:widowControl w:val="0"/>
        <w:ind w:left="709" w:hanging="709"/>
        <w:jc w:val="both"/>
        <w:rPr>
          <w:rFonts w:ascii="Arial" w:hAnsi="Arial" w:cs="Arial"/>
          <w:b/>
          <w:bCs/>
          <w:szCs w:val="22"/>
        </w:rPr>
      </w:pPr>
      <w:r>
        <w:rPr>
          <w:rFonts w:ascii="Arial" w:hAnsi="Arial" w:cs="Arial"/>
          <w:sz w:val="22"/>
          <w:szCs w:val="22"/>
          <w:lang w:val="es-ES_tradnl"/>
        </w:rPr>
        <w:t xml:space="preserve"> </w:t>
      </w:r>
      <w:r w:rsidR="0091420C" w:rsidRPr="009545B1">
        <w:rPr>
          <w:rFonts w:ascii="Arial" w:hAnsi="Arial" w:cs="Arial"/>
          <w:b/>
          <w:sz w:val="22"/>
          <w:szCs w:val="22"/>
          <w:u w:val="single"/>
          <w:lang w:val="es-ES_tradnl"/>
        </w:rPr>
        <w:t>CLÁUSULA TERCERA</w:t>
      </w:r>
      <w:r w:rsidR="0091420C" w:rsidRPr="00376FF6">
        <w:rPr>
          <w:rFonts w:ascii="Arial" w:hAnsi="Arial" w:cs="Arial"/>
          <w:b/>
          <w:sz w:val="22"/>
          <w:szCs w:val="22"/>
          <w:lang w:val="es-ES_tradnl"/>
        </w:rPr>
        <w:t>:</w:t>
      </w:r>
      <w:r w:rsidR="000F611D" w:rsidRPr="00376FF6">
        <w:rPr>
          <w:rFonts w:ascii="Arial" w:hAnsi="Arial" w:cs="Arial"/>
          <w:b/>
          <w:szCs w:val="22"/>
          <w:lang w:val="es-ES_tradnl"/>
        </w:rPr>
        <w:t xml:space="preserve"> </w:t>
      </w:r>
      <w:r w:rsidR="00343AFF" w:rsidRPr="00376FF6">
        <w:rPr>
          <w:rFonts w:ascii="Arial" w:hAnsi="Arial" w:cs="Arial"/>
          <w:b/>
          <w:bCs/>
          <w:szCs w:val="22"/>
        </w:rPr>
        <w:t>OBJETO</w:t>
      </w:r>
      <w:r w:rsidR="00356C7A" w:rsidRPr="00376FF6">
        <w:rPr>
          <w:rFonts w:ascii="Arial" w:hAnsi="Arial" w:cs="Arial"/>
          <w:b/>
          <w:bCs/>
          <w:szCs w:val="22"/>
        </w:rPr>
        <w:t xml:space="preserve"> </w:t>
      </w:r>
      <w:r w:rsidR="00E16641">
        <w:rPr>
          <w:rFonts w:ascii="Arial" w:hAnsi="Arial" w:cs="Arial"/>
          <w:b/>
          <w:bCs/>
          <w:szCs w:val="22"/>
        </w:rPr>
        <w:t>DEL CONVENIO</w:t>
      </w:r>
    </w:p>
    <w:p w14:paraId="3BB29446" w14:textId="77777777" w:rsidR="00072540" w:rsidRPr="00376FF6" w:rsidRDefault="00072540" w:rsidP="00E16641">
      <w:pPr>
        <w:pStyle w:val="Textoindependiente2"/>
        <w:widowControl w:val="0"/>
        <w:rPr>
          <w:rFonts w:ascii="Arial" w:hAnsi="Arial" w:cs="Arial"/>
          <w:bCs/>
          <w:szCs w:val="22"/>
        </w:rPr>
      </w:pPr>
    </w:p>
    <w:p w14:paraId="09F8F433" w14:textId="4F14FE1C" w:rsidR="00E16641" w:rsidRPr="00E16641" w:rsidRDefault="00E16641" w:rsidP="00E16641">
      <w:pPr>
        <w:pStyle w:val="Textoindependiente2"/>
        <w:autoSpaceDE w:val="0"/>
        <w:autoSpaceDN w:val="0"/>
        <w:adjustRightInd w:val="0"/>
        <w:rPr>
          <w:rFonts w:ascii="Arial" w:hAnsi="Arial" w:cs="Arial"/>
          <w:bCs/>
          <w:szCs w:val="22"/>
          <w:lang w:val="es"/>
        </w:rPr>
      </w:pPr>
      <w:r w:rsidRPr="00E16641">
        <w:rPr>
          <w:rFonts w:ascii="Arial" w:hAnsi="Arial" w:cs="Arial"/>
          <w:bCs/>
          <w:szCs w:val="22"/>
          <w:lang w:val="es"/>
        </w:rPr>
        <w:t xml:space="preserve">El presente </w:t>
      </w:r>
      <w:r w:rsidRPr="00E16641">
        <w:rPr>
          <w:rFonts w:ascii="Arial" w:hAnsi="Arial" w:cs="Arial"/>
          <w:b/>
          <w:bCs/>
          <w:szCs w:val="22"/>
          <w:lang w:val="es"/>
        </w:rPr>
        <w:t>CONVENIO</w:t>
      </w:r>
      <w:r w:rsidRPr="00E16641">
        <w:rPr>
          <w:rFonts w:ascii="Arial" w:hAnsi="Arial" w:cs="Arial"/>
          <w:bCs/>
          <w:szCs w:val="22"/>
          <w:lang w:val="es"/>
        </w:rPr>
        <w:t xml:space="preserve"> tiene por objeto el establecimiento de mutuas relaciones de colaboración interinstitucional para el encargo de gestión del </w:t>
      </w:r>
      <w:r w:rsidRPr="00E16641">
        <w:rPr>
          <w:rFonts w:ascii="Arial" w:hAnsi="Arial" w:cs="Arial"/>
          <w:b/>
          <w:bCs/>
          <w:szCs w:val="22"/>
          <w:lang w:val="es"/>
        </w:rPr>
        <w:t xml:space="preserve">MIDAGRI </w:t>
      </w:r>
      <w:r w:rsidRPr="00E16641">
        <w:rPr>
          <w:rFonts w:ascii="Arial" w:hAnsi="Arial" w:cs="Arial"/>
          <w:bCs/>
          <w:szCs w:val="22"/>
          <w:lang w:val="es"/>
        </w:rPr>
        <w:t xml:space="preserve">a </w:t>
      </w:r>
      <w:r w:rsidRPr="00E16641">
        <w:rPr>
          <w:rFonts w:ascii="Arial" w:hAnsi="Arial" w:cs="Arial"/>
          <w:b/>
          <w:bCs/>
          <w:szCs w:val="22"/>
          <w:lang w:val="es"/>
        </w:rPr>
        <w:t xml:space="preserve">EL GORE </w:t>
      </w:r>
      <w:r>
        <w:rPr>
          <w:rFonts w:ascii="Arial" w:hAnsi="Arial" w:cs="Arial"/>
          <w:b/>
          <w:bCs/>
          <w:szCs w:val="22"/>
          <w:lang w:val="es"/>
        </w:rPr>
        <w:t>HUANCAVELICA</w:t>
      </w:r>
      <w:r w:rsidRPr="00E16641">
        <w:rPr>
          <w:rFonts w:ascii="Arial" w:hAnsi="Arial" w:cs="Arial"/>
          <w:bCs/>
          <w:szCs w:val="22"/>
          <w:lang w:val="es"/>
        </w:rPr>
        <w:t xml:space="preserve">, para la revisión y emisión del acto administrativo de la conformidad o no conformidad de la </w:t>
      </w:r>
      <w:r w:rsidRPr="00E16641">
        <w:rPr>
          <w:rFonts w:ascii="Arial" w:hAnsi="Arial" w:cs="Arial"/>
          <w:b/>
          <w:bCs/>
          <w:szCs w:val="22"/>
          <w:lang w:val="es"/>
        </w:rPr>
        <w:t>FTA</w:t>
      </w:r>
      <w:r w:rsidRPr="00E16641">
        <w:rPr>
          <w:rFonts w:ascii="Arial" w:hAnsi="Arial" w:cs="Arial"/>
          <w:bCs/>
          <w:szCs w:val="22"/>
          <w:lang w:val="es"/>
        </w:rPr>
        <w:t xml:space="preserve">, en adelante </w:t>
      </w:r>
      <w:r w:rsidRPr="00E16641">
        <w:rPr>
          <w:rFonts w:ascii="Arial" w:hAnsi="Arial" w:cs="Arial"/>
          <w:b/>
          <w:bCs/>
          <w:szCs w:val="22"/>
          <w:lang w:val="es"/>
        </w:rPr>
        <w:t>ACTIVIDADES ENCARGADAS</w:t>
      </w:r>
      <w:r w:rsidRPr="00E16641">
        <w:rPr>
          <w:rFonts w:ascii="Arial" w:hAnsi="Arial" w:cs="Arial"/>
          <w:bCs/>
          <w:szCs w:val="22"/>
          <w:lang w:val="es"/>
        </w:rPr>
        <w:t xml:space="preserve">, según el </w:t>
      </w:r>
      <w:r w:rsidRPr="00E16641">
        <w:rPr>
          <w:rFonts w:ascii="Arial" w:hAnsi="Arial" w:cs="Arial"/>
          <w:b/>
          <w:bCs/>
          <w:szCs w:val="22"/>
          <w:lang w:val="es"/>
        </w:rPr>
        <w:t xml:space="preserve">ANEXO 01 </w:t>
      </w:r>
      <w:r w:rsidRPr="00E16641">
        <w:rPr>
          <w:rFonts w:ascii="Arial" w:hAnsi="Arial" w:cs="Arial"/>
          <w:bCs/>
          <w:szCs w:val="22"/>
          <w:lang w:val="es"/>
        </w:rPr>
        <w:t xml:space="preserve">del presente </w:t>
      </w:r>
      <w:r w:rsidRPr="00E16641">
        <w:rPr>
          <w:rFonts w:ascii="Arial" w:hAnsi="Arial" w:cs="Arial"/>
          <w:b/>
          <w:bCs/>
          <w:szCs w:val="22"/>
          <w:lang w:val="es"/>
        </w:rPr>
        <w:t>CONVENIO</w:t>
      </w:r>
      <w:r w:rsidRPr="00E16641">
        <w:rPr>
          <w:rFonts w:ascii="Arial" w:hAnsi="Arial" w:cs="Arial"/>
          <w:bCs/>
          <w:szCs w:val="22"/>
          <w:lang w:val="es"/>
        </w:rPr>
        <w:t xml:space="preserve">, a ser aplicadas en el ámbito del Departamento de </w:t>
      </w:r>
      <w:r>
        <w:rPr>
          <w:rFonts w:ascii="Arial" w:hAnsi="Arial" w:cs="Arial"/>
          <w:bCs/>
          <w:szCs w:val="22"/>
          <w:lang w:val="es"/>
        </w:rPr>
        <w:t>Huancavelica</w:t>
      </w:r>
      <w:r w:rsidRPr="00E16641">
        <w:rPr>
          <w:rFonts w:ascii="Arial" w:hAnsi="Arial" w:cs="Arial"/>
          <w:bCs/>
          <w:szCs w:val="22"/>
          <w:lang w:val="es"/>
        </w:rPr>
        <w:t>.</w:t>
      </w:r>
    </w:p>
    <w:p w14:paraId="3A44DA30" w14:textId="77777777" w:rsidR="00D76A46" w:rsidRPr="00376FF6" w:rsidRDefault="00D76A46" w:rsidP="00964841">
      <w:pPr>
        <w:pStyle w:val="Textoindependiente2"/>
        <w:widowControl w:val="0"/>
        <w:autoSpaceDE w:val="0"/>
        <w:autoSpaceDN w:val="0"/>
        <w:adjustRightInd w:val="0"/>
        <w:rPr>
          <w:rFonts w:ascii="Arial" w:hAnsi="Arial" w:cs="Arial"/>
          <w:b/>
          <w:szCs w:val="22"/>
          <w:lang w:val="es-ES_tradnl"/>
        </w:rPr>
      </w:pPr>
    </w:p>
    <w:p w14:paraId="25A6A29B" w14:textId="7E982DA3" w:rsidR="00153394" w:rsidRDefault="00374136" w:rsidP="007C41CF">
      <w:pPr>
        <w:pStyle w:val="Textoindependiente2"/>
        <w:widowControl w:val="0"/>
        <w:autoSpaceDE w:val="0"/>
        <w:autoSpaceDN w:val="0"/>
        <w:adjustRightInd w:val="0"/>
        <w:rPr>
          <w:rFonts w:ascii="Arial" w:hAnsi="Arial" w:cs="Arial"/>
          <w:b/>
          <w:bCs/>
          <w:szCs w:val="22"/>
        </w:rPr>
      </w:pPr>
      <w:r w:rsidRPr="009545B1">
        <w:rPr>
          <w:rFonts w:ascii="Arial" w:hAnsi="Arial" w:cs="Arial"/>
          <w:b/>
          <w:szCs w:val="22"/>
          <w:u w:val="single"/>
          <w:lang w:val="es-ES_tradnl"/>
        </w:rPr>
        <w:t>CLÁ</w:t>
      </w:r>
      <w:r w:rsidR="008C246F" w:rsidRPr="009545B1">
        <w:rPr>
          <w:rFonts w:ascii="Arial" w:hAnsi="Arial" w:cs="Arial"/>
          <w:b/>
          <w:szCs w:val="22"/>
          <w:u w:val="single"/>
          <w:lang w:val="es-ES_tradnl"/>
        </w:rPr>
        <w:t xml:space="preserve">USULA </w:t>
      </w:r>
      <w:r w:rsidR="006A4FB4" w:rsidRPr="009545B1">
        <w:rPr>
          <w:rFonts w:ascii="Arial" w:hAnsi="Arial" w:cs="Arial"/>
          <w:b/>
          <w:szCs w:val="22"/>
          <w:u w:val="single"/>
          <w:lang w:val="es-ES_tradnl"/>
        </w:rPr>
        <w:t>CUARTA</w:t>
      </w:r>
      <w:r w:rsidR="008C246F" w:rsidRPr="00376FF6">
        <w:rPr>
          <w:rFonts w:ascii="Arial" w:hAnsi="Arial" w:cs="Arial"/>
          <w:b/>
          <w:szCs w:val="22"/>
          <w:lang w:val="es-ES_tradnl"/>
        </w:rPr>
        <w:t>:</w:t>
      </w:r>
      <w:r w:rsidR="000F611D" w:rsidRPr="00376FF6">
        <w:rPr>
          <w:rFonts w:ascii="Arial" w:hAnsi="Arial" w:cs="Arial"/>
          <w:b/>
          <w:szCs w:val="22"/>
          <w:lang w:val="es-ES_tradnl"/>
        </w:rPr>
        <w:t xml:space="preserve"> </w:t>
      </w:r>
      <w:r w:rsidR="00E16641">
        <w:rPr>
          <w:rFonts w:ascii="Arial" w:hAnsi="Arial" w:cs="Arial"/>
          <w:b/>
          <w:bCs/>
          <w:szCs w:val="22"/>
        </w:rPr>
        <w:t>COMPROMISOS DE LAS PARTES</w:t>
      </w:r>
    </w:p>
    <w:p w14:paraId="24FB49D4" w14:textId="77777777" w:rsidR="007C41CF" w:rsidRPr="00376FF6" w:rsidRDefault="007C41CF" w:rsidP="007C41CF">
      <w:pPr>
        <w:pStyle w:val="Textoindependiente2"/>
        <w:widowControl w:val="0"/>
        <w:autoSpaceDE w:val="0"/>
        <w:autoSpaceDN w:val="0"/>
        <w:adjustRightInd w:val="0"/>
        <w:rPr>
          <w:rFonts w:ascii="Arial" w:hAnsi="Arial" w:cs="Arial"/>
          <w:bCs/>
          <w:szCs w:val="22"/>
        </w:rPr>
      </w:pPr>
    </w:p>
    <w:p w14:paraId="36E2CEA3" w14:textId="411EE42C" w:rsidR="00AC59E0" w:rsidRPr="00376FF6" w:rsidRDefault="006A4FB4" w:rsidP="002258D1">
      <w:pPr>
        <w:widowControl w:val="0"/>
        <w:ind w:left="709" w:hanging="709"/>
        <w:jc w:val="both"/>
        <w:rPr>
          <w:rFonts w:ascii="Arial" w:hAnsi="Arial" w:cs="Arial"/>
          <w:sz w:val="22"/>
          <w:szCs w:val="22"/>
        </w:rPr>
      </w:pPr>
      <w:r w:rsidRPr="00376FF6">
        <w:rPr>
          <w:rFonts w:ascii="Arial" w:hAnsi="Arial" w:cs="Arial"/>
          <w:sz w:val="22"/>
          <w:szCs w:val="22"/>
        </w:rPr>
        <w:t>4</w:t>
      </w:r>
      <w:r w:rsidR="00554104" w:rsidRPr="00376FF6">
        <w:rPr>
          <w:rFonts w:ascii="Arial" w:hAnsi="Arial" w:cs="Arial"/>
          <w:sz w:val="22"/>
          <w:szCs w:val="22"/>
        </w:rPr>
        <w:t xml:space="preserve">.1 </w:t>
      </w:r>
      <w:r w:rsidR="00554104" w:rsidRPr="00376FF6">
        <w:rPr>
          <w:rFonts w:ascii="Arial" w:hAnsi="Arial" w:cs="Arial"/>
          <w:sz w:val="22"/>
          <w:szCs w:val="22"/>
        </w:rPr>
        <w:tab/>
      </w:r>
      <w:r w:rsidR="00E16641" w:rsidRPr="00E16641">
        <w:rPr>
          <w:rFonts w:ascii="Arial" w:hAnsi="Arial" w:cs="Arial"/>
          <w:b/>
          <w:sz w:val="22"/>
          <w:szCs w:val="22"/>
          <w:lang w:val="es"/>
        </w:rPr>
        <w:t xml:space="preserve">EL MIDAGRI, </w:t>
      </w:r>
      <w:r w:rsidR="00E16641" w:rsidRPr="00E16641">
        <w:rPr>
          <w:rFonts w:ascii="Arial" w:hAnsi="Arial" w:cs="Arial"/>
          <w:bCs/>
          <w:sz w:val="22"/>
          <w:szCs w:val="22"/>
          <w:lang w:val="es"/>
        </w:rPr>
        <w:t>a través de la</w:t>
      </w:r>
      <w:r w:rsidR="00E16641" w:rsidRPr="00E16641">
        <w:rPr>
          <w:rFonts w:ascii="Arial" w:hAnsi="Arial" w:cs="Arial"/>
          <w:b/>
          <w:sz w:val="22"/>
          <w:szCs w:val="22"/>
          <w:lang w:val="es"/>
        </w:rPr>
        <w:t xml:space="preserve"> DGAAA </w:t>
      </w:r>
      <w:r w:rsidR="00E16641" w:rsidRPr="00E16641">
        <w:rPr>
          <w:rFonts w:ascii="Arial" w:hAnsi="Arial" w:cs="Arial"/>
          <w:sz w:val="22"/>
          <w:szCs w:val="22"/>
          <w:lang w:val="es"/>
        </w:rPr>
        <w:t>se compromete a</w:t>
      </w:r>
      <w:r w:rsidR="00BA6465">
        <w:rPr>
          <w:rFonts w:ascii="Arial" w:hAnsi="Arial" w:cs="Arial"/>
          <w:sz w:val="22"/>
          <w:szCs w:val="22"/>
        </w:rPr>
        <w:t>:</w:t>
      </w:r>
    </w:p>
    <w:p w14:paraId="361E1723" w14:textId="77777777" w:rsidR="001101AA" w:rsidRPr="00376FF6" w:rsidRDefault="001101AA" w:rsidP="00964841">
      <w:pPr>
        <w:widowControl w:val="0"/>
        <w:ind w:left="709" w:hanging="709"/>
        <w:jc w:val="both"/>
        <w:rPr>
          <w:rFonts w:ascii="Arial" w:hAnsi="Arial" w:cs="Arial"/>
          <w:sz w:val="22"/>
          <w:szCs w:val="22"/>
        </w:rPr>
      </w:pPr>
    </w:p>
    <w:p w14:paraId="57F254E6" w14:textId="248F0FF8" w:rsidR="00E16641" w:rsidRPr="00E16641" w:rsidRDefault="00E16641" w:rsidP="00E16641">
      <w:pPr>
        <w:widowControl w:val="0"/>
        <w:ind w:left="851" w:hanging="567"/>
        <w:jc w:val="both"/>
        <w:rPr>
          <w:rFonts w:ascii="Arial" w:hAnsi="Arial" w:cs="Arial"/>
          <w:sz w:val="22"/>
          <w:szCs w:val="22"/>
          <w:lang w:val="es"/>
        </w:rPr>
      </w:pPr>
      <w:bookmarkStart w:id="3" w:name="_Hlk170722143"/>
      <w:r w:rsidRPr="00E16641">
        <w:rPr>
          <w:rFonts w:ascii="Arial" w:hAnsi="Arial" w:cs="Arial"/>
          <w:sz w:val="22"/>
          <w:szCs w:val="22"/>
          <w:lang w:val="es"/>
        </w:rPr>
        <w:t xml:space="preserve">4.1.1 </w:t>
      </w:r>
      <w:r w:rsidRPr="00E16641">
        <w:rPr>
          <w:rFonts w:ascii="Arial" w:hAnsi="Arial" w:cs="Arial"/>
          <w:sz w:val="22"/>
          <w:szCs w:val="22"/>
          <w:lang w:val="es"/>
        </w:rPr>
        <w:tab/>
        <w:t xml:space="preserve">Brindar asistencia técnica a </w:t>
      </w:r>
      <w:r w:rsidRPr="00E16641">
        <w:rPr>
          <w:rFonts w:ascii="Arial" w:hAnsi="Arial" w:cs="Arial"/>
          <w:b/>
          <w:sz w:val="22"/>
          <w:szCs w:val="22"/>
          <w:lang w:val="es"/>
        </w:rPr>
        <w:t xml:space="preserve">EL GORE </w:t>
      </w:r>
      <w:r>
        <w:rPr>
          <w:rFonts w:ascii="Arial" w:hAnsi="Arial" w:cs="Arial"/>
          <w:b/>
          <w:sz w:val="22"/>
          <w:szCs w:val="22"/>
          <w:lang w:val="es"/>
        </w:rPr>
        <w:t>HUANCAVELICA</w:t>
      </w:r>
      <w:r w:rsidRPr="00E16641">
        <w:rPr>
          <w:rFonts w:ascii="Arial" w:hAnsi="Arial" w:cs="Arial"/>
          <w:sz w:val="22"/>
          <w:szCs w:val="22"/>
          <w:lang w:val="es"/>
        </w:rPr>
        <w:t xml:space="preserve"> para fortalecer su capacidad de gestión durante el ejercicio de las </w:t>
      </w:r>
      <w:r w:rsidRPr="00E16641">
        <w:rPr>
          <w:rFonts w:ascii="Arial" w:hAnsi="Arial" w:cs="Arial"/>
          <w:b/>
          <w:bCs/>
          <w:sz w:val="22"/>
          <w:szCs w:val="22"/>
          <w:lang w:val="es"/>
        </w:rPr>
        <w:t>ACTIVIDADES ENCARGADAS</w:t>
      </w:r>
      <w:r w:rsidRPr="00E16641">
        <w:rPr>
          <w:rFonts w:ascii="Arial" w:hAnsi="Arial" w:cs="Arial"/>
          <w:sz w:val="22"/>
          <w:szCs w:val="22"/>
          <w:lang w:val="es"/>
        </w:rPr>
        <w:t>, respecto a los criterios técnicos y normativos para la evaluación ambiental.</w:t>
      </w:r>
    </w:p>
    <w:p w14:paraId="06AFD04D" w14:textId="77777777" w:rsidR="00E16641" w:rsidRPr="00E16641" w:rsidRDefault="00E16641" w:rsidP="00E16641">
      <w:pPr>
        <w:widowControl w:val="0"/>
        <w:ind w:left="851" w:hanging="567"/>
        <w:jc w:val="both"/>
        <w:rPr>
          <w:rFonts w:ascii="Arial" w:hAnsi="Arial" w:cs="Arial"/>
          <w:sz w:val="22"/>
          <w:szCs w:val="22"/>
          <w:lang w:val="es"/>
        </w:rPr>
      </w:pPr>
      <w:bookmarkStart w:id="4" w:name="_heading=h.53k0ib12gy" w:colFirst="0" w:colLast="0"/>
      <w:bookmarkEnd w:id="4"/>
    </w:p>
    <w:p w14:paraId="21D6DE29" w14:textId="75B09739" w:rsidR="00E16641" w:rsidRPr="00E16641" w:rsidRDefault="00E16641" w:rsidP="00E16641">
      <w:pPr>
        <w:widowControl w:val="0"/>
        <w:ind w:left="851" w:hanging="567"/>
        <w:jc w:val="both"/>
        <w:rPr>
          <w:rFonts w:ascii="Arial" w:hAnsi="Arial" w:cs="Arial"/>
          <w:sz w:val="22"/>
          <w:szCs w:val="22"/>
          <w:lang w:val="es"/>
        </w:rPr>
      </w:pPr>
      <w:bookmarkStart w:id="5" w:name="_heading=h.u2fisfgsk8ru" w:colFirst="0" w:colLast="0"/>
      <w:bookmarkEnd w:id="5"/>
      <w:r w:rsidRPr="00E16641">
        <w:rPr>
          <w:rFonts w:ascii="Arial" w:hAnsi="Arial" w:cs="Arial"/>
          <w:sz w:val="22"/>
          <w:szCs w:val="22"/>
          <w:lang w:val="es"/>
        </w:rPr>
        <w:t xml:space="preserve">4.1.2 </w:t>
      </w:r>
      <w:r w:rsidRPr="00E16641">
        <w:rPr>
          <w:rFonts w:ascii="Arial" w:hAnsi="Arial" w:cs="Arial"/>
          <w:sz w:val="22"/>
          <w:szCs w:val="22"/>
          <w:lang w:val="es"/>
        </w:rPr>
        <w:tab/>
        <w:t xml:space="preserve">Brindar capacitación de forma virtual, presencial o mixta, a </w:t>
      </w:r>
      <w:r w:rsidRPr="00E16641">
        <w:rPr>
          <w:rFonts w:ascii="Arial" w:hAnsi="Arial" w:cs="Arial"/>
          <w:b/>
          <w:sz w:val="22"/>
          <w:szCs w:val="22"/>
          <w:lang w:val="es"/>
        </w:rPr>
        <w:t xml:space="preserve">EL GORE </w:t>
      </w:r>
      <w:r>
        <w:rPr>
          <w:rFonts w:ascii="Arial" w:hAnsi="Arial" w:cs="Arial"/>
          <w:b/>
          <w:sz w:val="22"/>
          <w:szCs w:val="22"/>
          <w:lang w:val="es"/>
        </w:rPr>
        <w:t>HUANCAVELICA</w:t>
      </w:r>
      <w:r w:rsidRPr="00E16641">
        <w:rPr>
          <w:rFonts w:ascii="Arial" w:hAnsi="Arial" w:cs="Arial"/>
          <w:sz w:val="22"/>
          <w:szCs w:val="22"/>
          <w:lang w:val="es"/>
        </w:rPr>
        <w:t xml:space="preserve"> durante el ejercicio de las </w:t>
      </w:r>
      <w:r w:rsidRPr="00E16641">
        <w:rPr>
          <w:rFonts w:ascii="Arial" w:hAnsi="Arial" w:cs="Arial"/>
          <w:b/>
          <w:bCs/>
          <w:sz w:val="22"/>
          <w:szCs w:val="22"/>
          <w:lang w:val="es"/>
        </w:rPr>
        <w:t>ACTIVIDADES ENCARGADAS</w:t>
      </w:r>
      <w:r w:rsidRPr="00E16641">
        <w:rPr>
          <w:rFonts w:ascii="Arial" w:hAnsi="Arial" w:cs="Arial"/>
          <w:sz w:val="22"/>
          <w:szCs w:val="22"/>
          <w:lang w:val="es"/>
        </w:rPr>
        <w:t xml:space="preserve">. La programación de las capacitaciones se encuentra detalladas en el Anexo III del presente </w:t>
      </w:r>
      <w:r w:rsidRPr="00E16641">
        <w:rPr>
          <w:rFonts w:ascii="Arial" w:hAnsi="Arial" w:cs="Arial"/>
          <w:b/>
          <w:sz w:val="22"/>
          <w:szCs w:val="22"/>
          <w:lang w:val="es"/>
        </w:rPr>
        <w:t>CONVENIO</w:t>
      </w:r>
      <w:r w:rsidRPr="00E16641">
        <w:rPr>
          <w:rFonts w:ascii="Arial" w:hAnsi="Arial" w:cs="Arial"/>
          <w:sz w:val="22"/>
          <w:szCs w:val="22"/>
          <w:lang w:val="es"/>
        </w:rPr>
        <w:t>.</w:t>
      </w:r>
    </w:p>
    <w:p w14:paraId="4B15899C" w14:textId="77777777" w:rsidR="00E16641" w:rsidRPr="00E16641" w:rsidRDefault="00E16641" w:rsidP="00E16641">
      <w:pPr>
        <w:widowControl w:val="0"/>
        <w:ind w:left="851" w:hanging="567"/>
        <w:jc w:val="both"/>
        <w:rPr>
          <w:rFonts w:ascii="Arial" w:hAnsi="Arial" w:cs="Arial"/>
          <w:sz w:val="22"/>
          <w:szCs w:val="22"/>
          <w:lang w:val="es"/>
        </w:rPr>
      </w:pPr>
      <w:bookmarkStart w:id="6" w:name="_heading=h.3rnc9vqjuxr7" w:colFirst="0" w:colLast="0"/>
      <w:bookmarkEnd w:id="6"/>
    </w:p>
    <w:p w14:paraId="144D00CA" w14:textId="77777777" w:rsidR="00E16641" w:rsidRPr="00E16641" w:rsidRDefault="00E16641" w:rsidP="00E16641">
      <w:pPr>
        <w:widowControl w:val="0"/>
        <w:ind w:left="851" w:hanging="567"/>
        <w:jc w:val="both"/>
        <w:rPr>
          <w:rFonts w:ascii="Arial" w:hAnsi="Arial" w:cs="Arial"/>
          <w:bCs/>
          <w:sz w:val="22"/>
          <w:szCs w:val="22"/>
          <w:lang w:val="es"/>
        </w:rPr>
      </w:pPr>
      <w:bookmarkStart w:id="7" w:name="_heading=h.74arv3foi3lm" w:colFirst="0" w:colLast="0"/>
      <w:bookmarkEnd w:id="7"/>
      <w:r w:rsidRPr="00E16641">
        <w:rPr>
          <w:rFonts w:ascii="Arial" w:hAnsi="Arial" w:cs="Arial"/>
          <w:sz w:val="22"/>
          <w:szCs w:val="22"/>
          <w:lang w:val="es"/>
        </w:rPr>
        <w:t xml:space="preserve">4.1.3 </w:t>
      </w:r>
      <w:r w:rsidRPr="00E16641">
        <w:rPr>
          <w:rFonts w:ascii="Arial" w:hAnsi="Arial" w:cs="Arial"/>
          <w:sz w:val="22"/>
          <w:szCs w:val="22"/>
          <w:lang w:val="es"/>
        </w:rPr>
        <w:tab/>
        <w:t xml:space="preserve">Abstenerse de tomar decisiones sobre la materia, función o </w:t>
      </w:r>
      <w:r w:rsidRPr="00E16641">
        <w:rPr>
          <w:rFonts w:ascii="Arial" w:hAnsi="Arial" w:cs="Arial"/>
          <w:b/>
          <w:bCs/>
          <w:sz w:val="22"/>
          <w:szCs w:val="22"/>
          <w:lang w:val="es"/>
        </w:rPr>
        <w:t>ACTIVIDADES ENCARGADAS</w:t>
      </w:r>
      <w:r w:rsidRPr="00E16641">
        <w:rPr>
          <w:rFonts w:ascii="Arial" w:hAnsi="Arial" w:cs="Arial"/>
          <w:sz w:val="22"/>
          <w:szCs w:val="22"/>
          <w:lang w:val="es"/>
        </w:rPr>
        <w:t xml:space="preserve"> de conformidad a lo establecido en el numeral 13.3 del artículo 13 de la Ley N° 27783, Ley de Bases de la Descentralización.</w:t>
      </w:r>
    </w:p>
    <w:p w14:paraId="6923F410" w14:textId="77777777" w:rsidR="00E16641" w:rsidRPr="00E16641" w:rsidRDefault="00E16641" w:rsidP="00E16641">
      <w:pPr>
        <w:widowControl w:val="0"/>
        <w:ind w:left="851" w:hanging="567"/>
        <w:jc w:val="both"/>
        <w:rPr>
          <w:rFonts w:ascii="Arial" w:hAnsi="Arial" w:cs="Arial"/>
          <w:sz w:val="22"/>
          <w:szCs w:val="22"/>
          <w:lang w:val="es"/>
        </w:rPr>
      </w:pPr>
    </w:p>
    <w:p w14:paraId="2356E9DF" w14:textId="276B7ED1" w:rsidR="00E16641" w:rsidRDefault="00E16641" w:rsidP="00E16641">
      <w:pPr>
        <w:widowControl w:val="0"/>
        <w:ind w:left="851" w:hanging="567"/>
        <w:jc w:val="both"/>
        <w:rPr>
          <w:rFonts w:ascii="Arial" w:hAnsi="Arial" w:cs="Arial"/>
          <w:b/>
          <w:sz w:val="22"/>
          <w:szCs w:val="22"/>
          <w:lang w:val="es"/>
        </w:rPr>
      </w:pPr>
      <w:r w:rsidRPr="00E16641">
        <w:rPr>
          <w:rFonts w:ascii="Arial" w:hAnsi="Arial" w:cs="Arial"/>
          <w:sz w:val="22"/>
          <w:szCs w:val="22"/>
          <w:lang w:val="es"/>
        </w:rPr>
        <w:t xml:space="preserve">4.1.4 </w:t>
      </w:r>
      <w:r>
        <w:rPr>
          <w:rFonts w:ascii="Arial" w:hAnsi="Arial" w:cs="Arial"/>
          <w:sz w:val="22"/>
          <w:szCs w:val="22"/>
          <w:lang w:val="es"/>
        </w:rPr>
        <w:tab/>
      </w:r>
      <w:r w:rsidRPr="00E16641">
        <w:rPr>
          <w:rFonts w:ascii="Arial" w:hAnsi="Arial" w:cs="Arial"/>
          <w:sz w:val="22"/>
          <w:szCs w:val="22"/>
          <w:lang w:val="es"/>
        </w:rPr>
        <w:t xml:space="preserve">Concluir satisfactoriamente el proceso de capacitación al personal designado por </w:t>
      </w:r>
      <w:r w:rsidRPr="00E16641">
        <w:rPr>
          <w:rFonts w:ascii="Arial" w:hAnsi="Arial" w:cs="Arial"/>
          <w:b/>
          <w:sz w:val="22"/>
          <w:szCs w:val="22"/>
          <w:lang w:val="es"/>
        </w:rPr>
        <w:lastRenderedPageBreak/>
        <w:t xml:space="preserve">EL GORE </w:t>
      </w:r>
      <w:r>
        <w:rPr>
          <w:rFonts w:ascii="Arial" w:hAnsi="Arial" w:cs="Arial"/>
          <w:b/>
          <w:sz w:val="22"/>
          <w:szCs w:val="22"/>
          <w:lang w:val="es"/>
        </w:rPr>
        <w:t>HUANCAVELICA</w:t>
      </w:r>
      <w:r w:rsidRPr="00E16641">
        <w:rPr>
          <w:rFonts w:ascii="Arial" w:hAnsi="Arial" w:cs="Arial"/>
          <w:b/>
          <w:sz w:val="22"/>
          <w:szCs w:val="22"/>
          <w:lang w:val="es"/>
        </w:rPr>
        <w:t>.</w:t>
      </w:r>
    </w:p>
    <w:p w14:paraId="58A08FD7" w14:textId="77777777" w:rsidR="00E16641" w:rsidRDefault="00E16641" w:rsidP="00E16641">
      <w:pPr>
        <w:widowControl w:val="0"/>
        <w:ind w:left="709" w:hanging="709"/>
        <w:jc w:val="both"/>
        <w:rPr>
          <w:rFonts w:ascii="Arial" w:hAnsi="Arial" w:cs="Arial"/>
          <w:b/>
          <w:sz w:val="22"/>
          <w:szCs w:val="22"/>
          <w:lang w:val="es"/>
        </w:rPr>
      </w:pPr>
    </w:p>
    <w:p w14:paraId="106B9C0F" w14:textId="30719429" w:rsidR="00E16641" w:rsidRDefault="00E16641" w:rsidP="00E16641">
      <w:pPr>
        <w:widowControl w:val="0"/>
        <w:ind w:left="709" w:hanging="709"/>
        <w:jc w:val="both"/>
        <w:rPr>
          <w:rFonts w:ascii="Arial" w:hAnsi="Arial" w:cs="Arial"/>
          <w:bCs/>
          <w:sz w:val="22"/>
          <w:szCs w:val="22"/>
          <w:lang w:val="es"/>
        </w:rPr>
      </w:pPr>
      <w:r w:rsidRPr="00E16641">
        <w:rPr>
          <w:rFonts w:ascii="Arial" w:hAnsi="Arial" w:cs="Arial"/>
          <w:bCs/>
          <w:sz w:val="22"/>
          <w:szCs w:val="22"/>
          <w:lang w:val="es"/>
        </w:rPr>
        <w:t xml:space="preserve">4.2 </w:t>
      </w:r>
      <w:r w:rsidRPr="006F161D">
        <w:rPr>
          <w:rFonts w:ascii="Arial" w:hAnsi="Arial" w:cs="Arial"/>
          <w:b/>
          <w:sz w:val="22"/>
          <w:szCs w:val="22"/>
          <w:lang w:val="es"/>
        </w:rPr>
        <w:t xml:space="preserve">EL GORE </w:t>
      </w:r>
      <w:r w:rsidR="003C629E">
        <w:rPr>
          <w:rFonts w:ascii="Arial" w:hAnsi="Arial" w:cs="Arial"/>
          <w:b/>
          <w:sz w:val="22"/>
          <w:szCs w:val="22"/>
          <w:lang w:val="es"/>
        </w:rPr>
        <w:t>HUANCAVELICA</w:t>
      </w:r>
      <w:r>
        <w:rPr>
          <w:rFonts w:ascii="Arial" w:hAnsi="Arial" w:cs="Arial"/>
          <w:bCs/>
          <w:sz w:val="22"/>
          <w:szCs w:val="22"/>
          <w:lang w:val="es"/>
        </w:rPr>
        <w:t xml:space="preserve"> se compromete a:</w:t>
      </w:r>
    </w:p>
    <w:p w14:paraId="6233BBC5" w14:textId="77777777" w:rsidR="00E16641" w:rsidRDefault="00E16641" w:rsidP="00E16641">
      <w:pPr>
        <w:widowControl w:val="0"/>
        <w:ind w:left="709" w:hanging="709"/>
        <w:jc w:val="both"/>
        <w:rPr>
          <w:rFonts w:ascii="Arial" w:hAnsi="Arial" w:cs="Arial"/>
          <w:bCs/>
          <w:sz w:val="22"/>
          <w:szCs w:val="22"/>
          <w:lang w:val="es"/>
        </w:rPr>
      </w:pPr>
    </w:p>
    <w:p w14:paraId="6A996210" w14:textId="0B4E9EEE" w:rsidR="00E16641" w:rsidRPr="00E16641" w:rsidRDefault="00E16641" w:rsidP="006F161D">
      <w:pPr>
        <w:widowControl w:val="0"/>
        <w:ind w:left="851" w:hanging="567"/>
        <w:jc w:val="both"/>
        <w:rPr>
          <w:rFonts w:ascii="Arial" w:hAnsi="Arial" w:cs="Arial"/>
          <w:bCs/>
          <w:sz w:val="22"/>
          <w:szCs w:val="22"/>
          <w:lang w:val="es"/>
        </w:rPr>
      </w:pPr>
      <w:r w:rsidRPr="00E16641">
        <w:rPr>
          <w:rFonts w:ascii="Arial" w:hAnsi="Arial" w:cs="Arial"/>
          <w:bCs/>
          <w:sz w:val="22"/>
          <w:szCs w:val="22"/>
          <w:lang w:val="es"/>
        </w:rPr>
        <w:t xml:space="preserve">4.2.1 </w:t>
      </w:r>
      <w:r w:rsidRPr="00E16641">
        <w:rPr>
          <w:rFonts w:ascii="Arial" w:hAnsi="Arial" w:cs="Arial"/>
          <w:bCs/>
          <w:sz w:val="22"/>
          <w:szCs w:val="22"/>
          <w:lang w:val="es"/>
        </w:rPr>
        <w:tab/>
        <w:t xml:space="preserve">Desarrollar acciones orientadas a ejercer a cabalidad con eficiencia y eficacia las </w:t>
      </w:r>
      <w:r w:rsidRPr="00E16641">
        <w:rPr>
          <w:rFonts w:ascii="Arial" w:hAnsi="Arial" w:cs="Arial"/>
          <w:b/>
          <w:bCs/>
          <w:sz w:val="22"/>
          <w:szCs w:val="22"/>
          <w:lang w:val="es"/>
        </w:rPr>
        <w:t>ACTIVIDADES ENCARGADAS.</w:t>
      </w:r>
    </w:p>
    <w:p w14:paraId="1953FB4C" w14:textId="77777777" w:rsidR="00E16641" w:rsidRPr="00E16641" w:rsidRDefault="00E16641" w:rsidP="006F161D">
      <w:pPr>
        <w:widowControl w:val="0"/>
        <w:ind w:left="851" w:hanging="567"/>
        <w:jc w:val="both"/>
        <w:rPr>
          <w:rFonts w:ascii="Arial" w:hAnsi="Arial" w:cs="Arial"/>
          <w:bCs/>
          <w:sz w:val="22"/>
          <w:szCs w:val="22"/>
          <w:lang w:val="es"/>
        </w:rPr>
      </w:pPr>
    </w:p>
    <w:p w14:paraId="45DC5346" w14:textId="77777777" w:rsidR="00E16641" w:rsidRPr="00E16641" w:rsidRDefault="00E16641" w:rsidP="006F161D">
      <w:pPr>
        <w:widowControl w:val="0"/>
        <w:ind w:left="851" w:hanging="567"/>
        <w:jc w:val="both"/>
        <w:rPr>
          <w:rFonts w:ascii="Arial" w:hAnsi="Arial" w:cs="Arial"/>
          <w:bCs/>
          <w:sz w:val="22"/>
          <w:szCs w:val="22"/>
          <w:lang w:val="es"/>
        </w:rPr>
      </w:pPr>
      <w:r w:rsidRPr="00E16641">
        <w:rPr>
          <w:rFonts w:ascii="Arial" w:hAnsi="Arial" w:cs="Arial"/>
          <w:bCs/>
          <w:sz w:val="22"/>
          <w:szCs w:val="22"/>
          <w:lang w:val="es"/>
        </w:rPr>
        <w:t>4.2.2</w:t>
      </w:r>
      <w:r w:rsidRPr="00E16641">
        <w:rPr>
          <w:rFonts w:ascii="Arial" w:hAnsi="Arial" w:cs="Arial"/>
          <w:bCs/>
          <w:sz w:val="22"/>
          <w:szCs w:val="22"/>
          <w:lang w:val="es"/>
        </w:rPr>
        <w:tab/>
        <w:t xml:space="preserve">Adecuar sus instrumentos de gestión para lograr el correcto ejercicio de las </w:t>
      </w:r>
      <w:r w:rsidRPr="00E16641">
        <w:rPr>
          <w:rFonts w:ascii="Arial" w:hAnsi="Arial" w:cs="Arial"/>
          <w:b/>
          <w:bCs/>
          <w:sz w:val="22"/>
          <w:szCs w:val="22"/>
          <w:lang w:val="es"/>
        </w:rPr>
        <w:t>ACTIVIDADES ENCARGADAS</w:t>
      </w:r>
      <w:r w:rsidRPr="00E16641">
        <w:rPr>
          <w:rFonts w:ascii="Arial" w:hAnsi="Arial" w:cs="Arial"/>
          <w:bCs/>
          <w:sz w:val="22"/>
          <w:szCs w:val="22"/>
          <w:lang w:val="es"/>
        </w:rPr>
        <w:t>.</w:t>
      </w:r>
    </w:p>
    <w:p w14:paraId="307374E7" w14:textId="77777777" w:rsidR="00E16641" w:rsidRPr="00E16641" w:rsidRDefault="00E16641" w:rsidP="006F161D">
      <w:pPr>
        <w:widowControl w:val="0"/>
        <w:ind w:left="851" w:hanging="567"/>
        <w:jc w:val="both"/>
        <w:rPr>
          <w:rFonts w:ascii="Arial" w:hAnsi="Arial" w:cs="Arial"/>
          <w:bCs/>
          <w:sz w:val="22"/>
          <w:szCs w:val="22"/>
          <w:lang w:val="es"/>
        </w:rPr>
      </w:pPr>
    </w:p>
    <w:p w14:paraId="58589EE7" w14:textId="77777777" w:rsidR="00E16641" w:rsidRPr="00E16641" w:rsidRDefault="00E16641" w:rsidP="006F161D">
      <w:pPr>
        <w:widowControl w:val="0"/>
        <w:ind w:left="851" w:hanging="567"/>
        <w:jc w:val="both"/>
        <w:rPr>
          <w:rFonts w:ascii="Arial" w:hAnsi="Arial" w:cs="Arial"/>
          <w:bCs/>
          <w:sz w:val="22"/>
          <w:szCs w:val="22"/>
          <w:lang w:val="es"/>
        </w:rPr>
      </w:pPr>
      <w:r w:rsidRPr="00E16641">
        <w:rPr>
          <w:rFonts w:ascii="Arial" w:hAnsi="Arial" w:cs="Arial"/>
          <w:bCs/>
          <w:sz w:val="22"/>
          <w:szCs w:val="22"/>
          <w:lang w:val="es"/>
        </w:rPr>
        <w:t>4.2.3</w:t>
      </w:r>
      <w:r w:rsidRPr="00E16641">
        <w:rPr>
          <w:rFonts w:ascii="Arial" w:hAnsi="Arial" w:cs="Arial"/>
          <w:bCs/>
          <w:sz w:val="22"/>
          <w:szCs w:val="22"/>
          <w:lang w:val="es"/>
        </w:rPr>
        <w:tab/>
        <w:t xml:space="preserve">Ejercer las </w:t>
      </w:r>
      <w:r w:rsidRPr="00E16641">
        <w:rPr>
          <w:rFonts w:ascii="Arial" w:hAnsi="Arial" w:cs="Arial"/>
          <w:b/>
          <w:bCs/>
          <w:sz w:val="22"/>
          <w:szCs w:val="22"/>
          <w:lang w:val="es"/>
        </w:rPr>
        <w:t>ACTIVIDADES ENCARGADAS</w:t>
      </w:r>
      <w:r w:rsidRPr="00E16641">
        <w:rPr>
          <w:rFonts w:ascii="Arial" w:hAnsi="Arial" w:cs="Arial"/>
          <w:bCs/>
          <w:sz w:val="22"/>
          <w:szCs w:val="22"/>
          <w:lang w:val="es"/>
        </w:rPr>
        <w:t xml:space="preserve"> conforme a la normativa ambiental vigente, considerando las modificaciones que puedan sobrevenir durante el período de encargo de gestión, así como por las disposiciones que establezca </w:t>
      </w:r>
      <w:r w:rsidRPr="00E16641">
        <w:rPr>
          <w:rFonts w:ascii="Arial" w:hAnsi="Arial" w:cs="Arial"/>
          <w:b/>
          <w:bCs/>
          <w:sz w:val="22"/>
          <w:szCs w:val="22"/>
          <w:lang w:val="es"/>
        </w:rPr>
        <w:t>EL MIDAGRI</w:t>
      </w:r>
      <w:r w:rsidRPr="00E16641">
        <w:rPr>
          <w:rFonts w:ascii="Arial" w:hAnsi="Arial" w:cs="Arial"/>
          <w:bCs/>
          <w:sz w:val="22"/>
          <w:szCs w:val="22"/>
          <w:lang w:val="es"/>
        </w:rPr>
        <w:t>, como autoridad ambiental sectorial.</w:t>
      </w:r>
    </w:p>
    <w:p w14:paraId="5AD4EDB7" w14:textId="77777777" w:rsidR="00E16641" w:rsidRPr="00E16641" w:rsidRDefault="00E16641" w:rsidP="006F161D">
      <w:pPr>
        <w:widowControl w:val="0"/>
        <w:ind w:left="851" w:hanging="567"/>
        <w:jc w:val="both"/>
        <w:rPr>
          <w:rFonts w:ascii="Arial" w:hAnsi="Arial" w:cs="Arial"/>
          <w:bCs/>
          <w:sz w:val="22"/>
          <w:szCs w:val="22"/>
          <w:lang w:val="es"/>
        </w:rPr>
      </w:pPr>
    </w:p>
    <w:p w14:paraId="35B0719A" w14:textId="77777777" w:rsidR="00E16641" w:rsidRPr="00E16641" w:rsidRDefault="00E16641" w:rsidP="006F161D">
      <w:pPr>
        <w:widowControl w:val="0"/>
        <w:ind w:left="851" w:hanging="567"/>
        <w:jc w:val="both"/>
        <w:rPr>
          <w:rFonts w:ascii="Arial" w:hAnsi="Arial" w:cs="Arial"/>
          <w:bCs/>
          <w:sz w:val="22"/>
          <w:szCs w:val="22"/>
          <w:lang w:val="es"/>
        </w:rPr>
      </w:pPr>
      <w:bookmarkStart w:id="8" w:name="_heading=h.f73b0zzd722t" w:colFirst="0" w:colLast="0"/>
      <w:bookmarkEnd w:id="8"/>
      <w:r w:rsidRPr="00E16641">
        <w:rPr>
          <w:rFonts w:ascii="Arial" w:hAnsi="Arial" w:cs="Arial"/>
          <w:bCs/>
          <w:sz w:val="22"/>
          <w:szCs w:val="22"/>
          <w:lang w:val="es"/>
        </w:rPr>
        <w:t xml:space="preserve">4.2.4 </w:t>
      </w:r>
      <w:r w:rsidRPr="00E16641">
        <w:rPr>
          <w:rFonts w:ascii="Arial" w:hAnsi="Arial" w:cs="Arial"/>
          <w:bCs/>
          <w:sz w:val="22"/>
          <w:szCs w:val="22"/>
          <w:lang w:val="es"/>
        </w:rPr>
        <w:tab/>
        <w:t xml:space="preserve">Ejercer a través de su Procuraduría Pública, la defensa jurídica de los derechos e intereses del Estado, respecto a las </w:t>
      </w:r>
      <w:r w:rsidRPr="00E16641">
        <w:rPr>
          <w:rFonts w:ascii="Arial" w:hAnsi="Arial" w:cs="Arial"/>
          <w:b/>
          <w:bCs/>
          <w:sz w:val="22"/>
          <w:szCs w:val="22"/>
          <w:lang w:val="es"/>
        </w:rPr>
        <w:t>ACTIVIDADES ENCARGADAS</w:t>
      </w:r>
      <w:r w:rsidRPr="00E16641">
        <w:rPr>
          <w:rFonts w:ascii="Arial" w:hAnsi="Arial" w:cs="Arial"/>
          <w:bCs/>
          <w:sz w:val="22"/>
          <w:szCs w:val="22"/>
          <w:lang w:val="es"/>
        </w:rPr>
        <w:t xml:space="preserve"> en el ámbito de su territorio; para lo cual,</w:t>
      </w:r>
      <w:r w:rsidRPr="00E16641">
        <w:rPr>
          <w:rFonts w:ascii="Arial" w:hAnsi="Arial" w:cs="Arial"/>
          <w:b/>
          <w:bCs/>
          <w:sz w:val="22"/>
          <w:szCs w:val="22"/>
          <w:lang w:val="es"/>
        </w:rPr>
        <w:t xml:space="preserve"> </w:t>
      </w:r>
      <w:r w:rsidRPr="00E16641">
        <w:rPr>
          <w:rFonts w:ascii="Arial" w:hAnsi="Arial" w:cs="Arial"/>
          <w:bCs/>
          <w:sz w:val="22"/>
          <w:szCs w:val="22"/>
          <w:lang w:val="es"/>
        </w:rPr>
        <w:t xml:space="preserve">deberá remitir al </w:t>
      </w:r>
      <w:r w:rsidRPr="00E16641">
        <w:rPr>
          <w:rFonts w:ascii="Arial" w:hAnsi="Arial" w:cs="Arial"/>
          <w:b/>
          <w:bCs/>
          <w:sz w:val="22"/>
          <w:szCs w:val="22"/>
          <w:lang w:val="es"/>
        </w:rPr>
        <w:t xml:space="preserve">MIDAGRI </w:t>
      </w:r>
      <w:r w:rsidRPr="00E16641">
        <w:rPr>
          <w:rFonts w:ascii="Arial" w:hAnsi="Arial" w:cs="Arial"/>
          <w:bCs/>
          <w:sz w:val="22"/>
          <w:szCs w:val="22"/>
          <w:lang w:val="es"/>
        </w:rPr>
        <w:t>cada seis (06) meses un informe respecto al estado situacional de los procesos que se hayan iniciado, con los datos necesarios para identificar a las partes, el proceso, la instancia, el procedimiento o investigación, la materia, entidad ante la cual se lleva a cabo, así como el estado detallado del mismo.</w:t>
      </w:r>
    </w:p>
    <w:p w14:paraId="4D02FEE8" w14:textId="77777777" w:rsidR="00E16641" w:rsidRPr="00E16641" w:rsidRDefault="00E16641" w:rsidP="006F161D">
      <w:pPr>
        <w:widowControl w:val="0"/>
        <w:ind w:left="851" w:hanging="567"/>
        <w:jc w:val="both"/>
        <w:rPr>
          <w:rFonts w:ascii="Arial" w:hAnsi="Arial" w:cs="Arial"/>
          <w:bCs/>
          <w:sz w:val="22"/>
          <w:szCs w:val="22"/>
          <w:lang w:val="es"/>
        </w:rPr>
      </w:pPr>
    </w:p>
    <w:p w14:paraId="06F9DB95" w14:textId="203F1F86" w:rsidR="00E16641" w:rsidRPr="00E16641" w:rsidRDefault="00E16641" w:rsidP="006F161D">
      <w:pPr>
        <w:widowControl w:val="0"/>
        <w:ind w:left="851" w:hanging="567"/>
        <w:jc w:val="both"/>
        <w:rPr>
          <w:rFonts w:ascii="Arial" w:hAnsi="Arial" w:cs="Arial"/>
          <w:bCs/>
          <w:sz w:val="22"/>
          <w:szCs w:val="22"/>
          <w:lang w:val="es"/>
        </w:rPr>
      </w:pPr>
      <w:r w:rsidRPr="00E16641">
        <w:rPr>
          <w:rFonts w:ascii="Arial" w:hAnsi="Arial" w:cs="Arial"/>
          <w:bCs/>
          <w:sz w:val="22"/>
          <w:szCs w:val="22"/>
          <w:lang w:val="es"/>
        </w:rPr>
        <w:t>4.2.5</w:t>
      </w:r>
      <w:r w:rsidRPr="00E16641">
        <w:rPr>
          <w:rFonts w:ascii="Arial" w:hAnsi="Arial" w:cs="Arial"/>
          <w:bCs/>
          <w:sz w:val="22"/>
          <w:szCs w:val="22"/>
          <w:lang w:val="es"/>
        </w:rPr>
        <w:tab/>
        <w:t xml:space="preserve">Remitir a </w:t>
      </w:r>
      <w:r w:rsidRPr="00E16641">
        <w:rPr>
          <w:rFonts w:ascii="Arial" w:hAnsi="Arial" w:cs="Arial"/>
          <w:b/>
          <w:bCs/>
          <w:sz w:val="22"/>
          <w:szCs w:val="22"/>
          <w:lang w:val="es"/>
        </w:rPr>
        <w:t>EL MIDAGRI</w:t>
      </w:r>
      <w:r w:rsidRPr="00E16641">
        <w:rPr>
          <w:rFonts w:ascii="Arial" w:hAnsi="Arial" w:cs="Arial"/>
          <w:bCs/>
          <w:sz w:val="22"/>
          <w:szCs w:val="22"/>
          <w:lang w:val="es"/>
        </w:rPr>
        <w:t xml:space="preserve"> todas las </w:t>
      </w:r>
      <w:r w:rsidRPr="00E16641">
        <w:rPr>
          <w:rFonts w:ascii="Arial" w:hAnsi="Arial" w:cs="Arial"/>
          <w:b/>
          <w:bCs/>
          <w:sz w:val="22"/>
          <w:szCs w:val="22"/>
          <w:lang w:val="es"/>
        </w:rPr>
        <w:t>FTA</w:t>
      </w:r>
      <w:r w:rsidRPr="00E16641">
        <w:rPr>
          <w:rFonts w:ascii="Arial" w:hAnsi="Arial" w:cs="Arial"/>
          <w:bCs/>
          <w:sz w:val="22"/>
          <w:szCs w:val="22"/>
          <w:lang w:val="es"/>
        </w:rPr>
        <w:t xml:space="preserve"> evaluadas, y de corresponder con sus modificaciones, en el marco del presente </w:t>
      </w:r>
      <w:r w:rsidRPr="00E16641">
        <w:rPr>
          <w:rFonts w:ascii="Arial" w:hAnsi="Arial" w:cs="Arial"/>
          <w:b/>
          <w:bCs/>
          <w:sz w:val="22"/>
          <w:szCs w:val="22"/>
          <w:lang w:val="es"/>
        </w:rPr>
        <w:t>CONVENIO</w:t>
      </w:r>
      <w:r w:rsidRPr="00E16641">
        <w:rPr>
          <w:rFonts w:ascii="Arial" w:hAnsi="Arial" w:cs="Arial"/>
          <w:bCs/>
          <w:sz w:val="22"/>
          <w:szCs w:val="22"/>
          <w:lang w:val="es"/>
        </w:rPr>
        <w:t xml:space="preserve">. Dicha acción debe ser decretada en el mismo acto administrativo que emite </w:t>
      </w:r>
      <w:r w:rsidRPr="00E16641">
        <w:rPr>
          <w:rFonts w:ascii="Arial" w:hAnsi="Arial" w:cs="Arial"/>
          <w:b/>
          <w:bCs/>
          <w:sz w:val="22"/>
          <w:szCs w:val="22"/>
          <w:lang w:val="es"/>
        </w:rPr>
        <w:t xml:space="preserve">EL GORE </w:t>
      </w:r>
      <w:r w:rsidR="006F161D">
        <w:rPr>
          <w:rFonts w:ascii="Arial" w:hAnsi="Arial" w:cs="Arial"/>
          <w:b/>
          <w:bCs/>
          <w:sz w:val="22"/>
          <w:szCs w:val="22"/>
          <w:lang w:val="es"/>
        </w:rPr>
        <w:t>HUANCAVELICA</w:t>
      </w:r>
      <w:r w:rsidRPr="00E16641">
        <w:rPr>
          <w:rFonts w:ascii="Arial" w:hAnsi="Arial" w:cs="Arial"/>
          <w:bCs/>
          <w:sz w:val="22"/>
          <w:szCs w:val="22"/>
          <w:lang w:val="es"/>
        </w:rPr>
        <w:t>, al momento de la conclusión de cada procedimiento administrativo, a efectos que sea ejecutada de modo inmediato.</w:t>
      </w:r>
    </w:p>
    <w:p w14:paraId="3A6999AD" w14:textId="77777777" w:rsidR="00E16641" w:rsidRPr="00E16641" w:rsidRDefault="00E16641" w:rsidP="006F161D">
      <w:pPr>
        <w:widowControl w:val="0"/>
        <w:ind w:left="851" w:hanging="567"/>
        <w:jc w:val="both"/>
        <w:rPr>
          <w:rFonts w:ascii="Arial" w:hAnsi="Arial" w:cs="Arial"/>
          <w:bCs/>
          <w:sz w:val="22"/>
          <w:szCs w:val="22"/>
          <w:lang w:val="es"/>
        </w:rPr>
      </w:pPr>
    </w:p>
    <w:p w14:paraId="003964AF" w14:textId="77777777" w:rsidR="00E16641" w:rsidRPr="00E16641" w:rsidRDefault="00E16641" w:rsidP="006F161D">
      <w:pPr>
        <w:widowControl w:val="0"/>
        <w:ind w:left="851" w:hanging="567"/>
        <w:jc w:val="both"/>
        <w:rPr>
          <w:rFonts w:ascii="Arial" w:hAnsi="Arial" w:cs="Arial"/>
          <w:bCs/>
          <w:sz w:val="22"/>
          <w:szCs w:val="22"/>
          <w:lang w:val="es"/>
        </w:rPr>
      </w:pPr>
      <w:r w:rsidRPr="00E16641">
        <w:rPr>
          <w:rFonts w:ascii="Arial" w:hAnsi="Arial" w:cs="Arial"/>
          <w:bCs/>
          <w:sz w:val="22"/>
          <w:szCs w:val="22"/>
          <w:lang w:val="es"/>
        </w:rPr>
        <w:t xml:space="preserve">4.2.6 Cumplir con los requisitos establecidos en el </w:t>
      </w:r>
      <w:r w:rsidRPr="00E16641">
        <w:rPr>
          <w:rFonts w:ascii="Arial" w:hAnsi="Arial" w:cs="Arial"/>
          <w:b/>
          <w:bCs/>
          <w:sz w:val="22"/>
          <w:szCs w:val="22"/>
          <w:lang w:val="es"/>
        </w:rPr>
        <w:t>ANEXO I</w:t>
      </w:r>
      <w:r w:rsidRPr="00E16641">
        <w:rPr>
          <w:rFonts w:ascii="Arial" w:hAnsi="Arial" w:cs="Arial"/>
          <w:bCs/>
          <w:sz w:val="22"/>
          <w:szCs w:val="22"/>
          <w:lang w:val="es"/>
        </w:rPr>
        <w:t>.</w:t>
      </w:r>
    </w:p>
    <w:p w14:paraId="7D09DA74" w14:textId="34D83117" w:rsidR="00E16641" w:rsidRPr="00E16641" w:rsidRDefault="00E16641" w:rsidP="00E16641">
      <w:pPr>
        <w:widowControl w:val="0"/>
        <w:ind w:left="709" w:hanging="709"/>
        <w:jc w:val="both"/>
        <w:rPr>
          <w:rFonts w:ascii="Arial" w:hAnsi="Arial" w:cs="Arial"/>
          <w:bCs/>
          <w:sz w:val="22"/>
          <w:szCs w:val="22"/>
          <w:lang w:val="es"/>
        </w:rPr>
      </w:pPr>
    </w:p>
    <w:p w14:paraId="7B2C7ED1" w14:textId="40DD48A9" w:rsidR="00D46983" w:rsidRDefault="006F161D" w:rsidP="00E16641">
      <w:pPr>
        <w:widowControl w:val="0"/>
        <w:ind w:left="709" w:hanging="709"/>
        <w:jc w:val="both"/>
        <w:rPr>
          <w:rFonts w:ascii="Arial" w:hAnsi="Arial" w:cs="Arial"/>
          <w:sz w:val="22"/>
          <w:szCs w:val="22"/>
        </w:rPr>
      </w:pPr>
      <w:r>
        <w:rPr>
          <w:rFonts w:ascii="Arial" w:hAnsi="Arial" w:cs="Arial"/>
          <w:sz w:val="22"/>
          <w:szCs w:val="22"/>
        </w:rPr>
        <w:t xml:space="preserve">4.3 </w:t>
      </w:r>
      <w:r w:rsidRPr="006F161D">
        <w:rPr>
          <w:rFonts w:ascii="Arial" w:hAnsi="Arial" w:cs="Arial"/>
          <w:b/>
          <w:bCs/>
          <w:sz w:val="22"/>
          <w:szCs w:val="22"/>
        </w:rPr>
        <w:t>LAS PARTES</w:t>
      </w:r>
      <w:r>
        <w:rPr>
          <w:rFonts w:ascii="Arial" w:hAnsi="Arial" w:cs="Arial"/>
          <w:sz w:val="22"/>
          <w:szCs w:val="22"/>
        </w:rPr>
        <w:t>, se comprometen a:</w:t>
      </w:r>
    </w:p>
    <w:p w14:paraId="24A7A611" w14:textId="77777777" w:rsidR="006F161D" w:rsidRDefault="006F161D" w:rsidP="00E16641">
      <w:pPr>
        <w:widowControl w:val="0"/>
        <w:ind w:left="709" w:hanging="709"/>
        <w:jc w:val="both"/>
        <w:rPr>
          <w:rFonts w:ascii="Arial" w:hAnsi="Arial" w:cs="Arial"/>
          <w:sz w:val="22"/>
          <w:szCs w:val="22"/>
        </w:rPr>
      </w:pPr>
    </w:p>
    <w:p w14:paraId="56ED0F73" w14:textId="43C3A27C" w:rsidR="006F161D" w:rsidRPr="006F161D" w:rsidRDefault="006F161D" w:rsidP="006F161D">
      <w:pPr>
        <w:widowControl w:val="0"/>
        <w:ind w:left="851" w:hanging="567"/>
        <w:jc w:val="both"/>
        <w:rPr>
          <w:rFonts w:ascii="Arial" w:hAnsi="Arial" w:cs="Arial"/>
          <w:sz w:val="22"/>
          <w:szCs w:val="22"/>
          <w:lang w:val="es"/>
        </w:rPr>
      </w:pPr>
      <w:r w:rsidRPr="006F161D">
        <w:rPr>
          <w:rFonts w:ascii="Arial" w:hAnsi="Arial" w:cs="Arial"/>
          <w:sz w:val="22"/>
          <w:szCs w:val="22"/>
          <w:lang w:val="es"/>
        </w:rPr>
        <w:t>4.3.1</w:t>
      </w:r>
      <w:r w:rsidRPr="006F161D">
        <w:rPr>
          <w:rFonts w:ascii="Arial" w:hAnsi="Arial" w:cs="Arial"/>
          <w:sz w:val="22"/>
          <w:szCs w:val="22"/>
          <w:lang w:val="es"/>
        </w:rPr>
        <w:tab/>
        <w:t xml:space="preserve">Establecer un Régimen de Vigilancia a </w:t>
      </w:r>
      <w:r w:rsidRPr="006F161D">
        <w:rPr>
          <w:rFonts w:ascii="Arial" w:hAnsi="Arial" w:cs="Arial"/>
          <w:b/>
          <w:sz w:val="22"/>
          <w:szCs w:val="22"/>
          <w:lang w:val="es"/>
        </w:rPr>
        <w:t xml:space="preserve">EL GORE </w:t>
      </w:r>
      <w:r>
        <w:rPr>
          <w:rFonts w:ascii="Arial" w:hAnsi="Arial" w:cs="Arial"/>
          <w:b/>
          <w:sz w:val="22"/>
          <w:szCs w:val="22"/>
          <w:lang w:val="es"/>
        </w:rPr>
        <w:t>HUANCAVELICA</w:t>
      </w:r>
      <w:r w:rsidRPr="006F161D">
        <w:rPr>
          <w:rFonts w:ascii="Arial" w:hAnsi="Arial" w:cs="Arial"/>
          <w:b/>
          <w:sz w:val="22"/>
          <w:szCs w:val="22"/>
          <w:lang w:val="es"/>
        </w:rPr>
        <w:t>,</w:t>
      </w:r>
      <w:r w:rsidRPr="006F161D">
        <w:rPr>
          <w:rFonts w:ascii="Arial" w:hAnsi="Arial" w:cs="Arial"/>
          <w:sz w:val="22"/>
          <w:szCs w:val="22"/>
          <w:lang w:val="es"/>
        </w:rPr>
        <w:t xml:space="preserve"> en caso advierta el </w:t>
      </w:r>
      <w:r w:rsidRPr="006F161D">
        <w:rPr>
          <w:rFonts w:ascii="Arial" w:hAnsi="Arial" w:cs="Arial"/>
          <w:b/>
          <w:bCs/>
          <w:sz w:val="22"/>
          <w:szCs w:val="22"/>
          <w:lang w:val="es"/>
        </w:rPr>
        <w:t>MIDAGRI</w:t>
      </w:r>
      <w:r w:rsidRPr="006F161D">
        <w:rPr>
          <w:rFonts w:ascii="Arial" w:hAnsi="Arial" w:cs="Arial"/>
          <w:sz w:val="22"/>
          <w:szCs w:val="22"/>
          <w:lang w:val="es"/>
        </w:rPr>
        <w:t xml:space="preserve">, a partir de la evaluación realizada, que en el ejercicio de las </w:t>
      </w:r>
      <w:bookmarkStart w:id="9" w:name="_Hlk209609411"/>
      <w:r w:rsidRPr="006F161D">
        <w:rPr>
          <w:rFonts w:ascii="Arial" w:hAnsi="Arial" w:cs="Arial"/>
          <w:b/>
          <w:bCs/>
          <w:sz w:val="22"/>
          <w:szCs w:val="22"/>
          <w:lang w:val="es"/>
        </w:rPr>
        <w:t>ACTIVIDADES ENCARGADAS</w:t>
      </w:r>
      <w:r w:rsidRPr="006F161D">
        <w:rPr>
          <w:rFonts w:ascii="Arial" w:hAnsi="Arial" w:cs="Arial"/>
          <w:sz w:val="22"/>
          <w:szCs w:val="22"/>
          <w:lang w:val="es"/>
        </w:rPr>
        <w:t xml:space="preserve"> </w:t>
      </w:r>
      <w:bookmarkEnd w:id="9"/>
      <w:r w:rsidRPr="006F161D">
        <w:rPr>
          <w:rFonts w:ascii="Arial" w:hAnsi="Arial" w:cs="Arial"/>
          <w:sz w:val="22"/>
          <w:szCs w:val="22"/>
          <w:lang w:val="es"/>
        </w:rPr>
        <w:t>no son brindados adecuadamente o no se encuentren ejerciendo adecuadamente.</w:t>
      </w:r>
    </w:p>
    <w:p w14:paraId="5F768E4F" w14:textId="77777777" w:rsidR="006F161D" w:rsidRPr="006F161D" w:rsidRDefault="006F161D" w:rsidP="006F161D">
      <w:pPr>
        <w:widowControl w:val="0"/>
        <w:ind w:left="851" w:hanging="567"/>
        <w:jc w:val="both"/>
        <w:rPr>
          <w:rFonts w:ascii="Arial" w:hAnsi="Arial" w:cs="Arial"/>
          <w:sz w:val="22"/>
          <w:szCs w:val="22"/>
          <w:lang w:val="es"/>
        </w:rPr>
      </w:pPr>
    </w:p>
    <w:p w14:paraId="623E5D3D" w14:textId="1A866BAE" w:rsidR="006F161D" w:rsidRPr="006F161D" w:rsidRDefault="006F161D" w:rsidP="006F161D">
      <w:pPr>
        <w:widowControl w:val="0"/>
        <w:ind w:left="851" w:hanging="567"/>
        <w:jc w:val="both"/>
        <w:rPr>
          <w:rFonts w:ascii="Arial" w:hAnsi="Arial" w:cs="Arial"/>
          <w:sz w:val="22"/>
          <w:szCs w:val="22"/>
          <w:lang w:val="es"/>
        </w:rPr>
      </w:pPr>
      <w:r w:rsidRPr="006F161D">
        <w:rPr>
          <w:rFonts w:ascii="Arial" w:hAnsi="Arial" w:cs="Arial"/>
          <w:sz w:val="22"/>
          <w:szCs w:val="22"/>
          <w:lang w:val="es"/>
        </w:rPr>
        <w:t xml:space="preserve">4.3.2 </w:t>
      </w:r>
      <w:r w:rsidRPr="006F161D">
        <w:rPr>
          <w:rFonts w:ascii="Arial" w:hAnsi="Arial" w:cs="Arial"/>
          <w:sz w:val="22"/>
          <w:szCs w:val="22"/>
          <w:lang w:val="es"/>
        </w:rPr>
        <w:tab/>
        <w:t xml:space="preserve">Sesenta (60) días hábiles previo a la finalización del convenio, revisar y aprobar el Plan de Recuperación de las </w:t>
      </w:r>
      <w:r w:rsidRPr="006F161D">
        <w:rPr>
          <w:rFonts w:ascii="Arial" w:hAnsi="Arial" w:cs="Arial"/>
          <w:b/>
          <w:bCs/>
          <w:sz w:val="22"/>
          <w:szCs w:val="22"/>
          <w:lang w:val="es"/>
        </w:rPr>
        <w:t xml:space="preserve">ACTIVIDADES ENCARGADAS, </w:t>
      </w:r>
      <w:r w:rsidRPr="006F161D">
        <w:rPr>
          <w:rFonts w:ascii="Arial" w:hAnsi="Arial" w:cs="Arial"/>
          <w:sz w:val="22"/>
          <w:szCs w:val="22"/>
          <w:lang w:val="es"/>
        </w:rPr>
        <w:t xml:space="preserve">el cual es presentado por </w:t>
      </w:r>
      <w:r w:rsidRPr="006F161D">
        <w:rPr>
          <w:rFonts w:ascii="Arial" w:hAnsi="Arial" w:cs="Arial"/>
          <w:b/>
          <w:sz w:val="22"/>
          <w:szCs w:val="22"/>
          <w:lang w:val="es"/>
        </w:rPr>
        <w:t xml:space="preserve">EL GORE </w:t>
      </w:r>
      <w:r>
        <w:rPr>
          <w:rFonts w:ascii="Arial" w:hAnsi="Arial" w:cs="Arial"/>
          <w:b/>
          <w:sz w:val="22"/>
          <w:szCs w:val="22"/>
          <w:lang w:val="es"/>
        </w:rPr>
        <w:t>HUANCAVELICA</w:t>
      </w:r>
      <w:r w:rsidRPr="006F161D">
        <w:rPr>
          <w:rFonts w:ascii="Arial" w:hAnsi="Arial" w:cs="Arial"/>
          <w:b/>
          <w:sz w:val="22"/>
          <w:szCs w:val="22"/>
          <w:lang w:val="es"/>
        </w:rPr>
        <w:t>.</w:t>
      </w:r>
    </w:p>
    <w:p w14:paraId="0D8BE69F" w14:textId="77777777" w:rsidR="006F161D" w:rsidRPr="006F161D" w:rsidRDefault="006F161D" w:rsidP="006F161D">
      <w:pPr>
        <w:widowControl w:val="0"/>
        <w:ind w:left="851" w:hanging="567"/>
        <w:jc w:val="both"/>
        <w:rPr>
          <w:rFonts w:ascii="Arial" w:hAnsi="Arial" w:cs="Arial"/>
          <w:sz w:val="22"/>
          <w:szCs w:val="22"/>
          <w:lang w:val="es"/>
        </w:rPr>
      </w:pPr>
    </w:p>
    <w:p w14:paraId="4B1B2619" w14:textId="081A4FEF" w:rsidR="006F161D" w:rsidRPr="006F161D" w:rsidRDefault="006F161D" w:rsidP="006F161D">
      <w:pPr>
        <w:widowControl w:val="0"/>
        <w:ind w:left="851" w:hanging="567"/>
        <w:jc w:val="both"/>
        <w:rPr>
          <w:rFonts w:ascii="Arial" w:hAnsi="Arial" w:cs="Arial"/>
          <w:sz w:val="22"/>
          <w:szCs w:val="22"/>
          <w:lang w:val="es"/>
        </w:rPr>
      </w:pPr>
      <w:r w:rsidRPr="006F161D">
        <w:rPr>
          <w:rFonts w:ascii="Arial" w:hAnsi="Arial" w:cs="Arial"/>
          <w:sz w:val="22"/>
          <w:szCs w:val="22"/>
          <w:lang w:val="es"/>
        </w:rPr>
        <w:t xml:space="preserve">4.3.3 Cuando la </w:t>
      </w:r>
      <w:r w:rsidRPr="006F161D">
        <w:rPr>
          <w:rFonts w:ascii="Arial" w:hAnsi="Arial" w:cs="Arial"/>
          <w:b/>
          <w:sz w:val="22"/>
          <w:szCs w:val="22"/>
          <w:lang w:val="es"/>
        </w:rPr>
        <w:t>DGAAA</w:t>
      </w:r>
      <w:r w:rsidRPr="006F161D">
        <w:rPr>
          <w:rFonts w:ascii="Arial" w:hAnsi="Arial" w:cs="Arial"/>
          <w:sz w:val="22"/>
          <w:szCs w:val="22"/>
          <w:lang w:val="es"/>
        </w:rPr>
        <w:t xml:space="preserve"> advierta que no se ha cumplido con levantar el régimen de vigilancia presentará un Plan de Recuperación forzada al </w:t>
      </w:r>
      <w:r w:rsidRPr="006F161D">
        <w:rPr>
          <w:rFonts w:ascii="Arial" w:hAnsi="Arial" w:cs="Arial"/>
          <w:b/>
          <w:bCs/>
          <w:sz w:val="22"/>
          <w:szCs w:val="22"/>
          <w:lang w:val="es"/>
        </w:rPr>
        <w:t>GORE</w:t>
      </w:r>
      <w:r>
        <w:rPr>
          <w:rFonts w:ascii="Arial" w:hAnsi="Arial" w:cs="Arial"/>
          <w:b/>
          <w:bCs/>
          <w:sz w:val="22"/>
          <w:szCs w:val="22"/>
          <w:lang w:val="es"/>
        </w:rPr>
        <w:t xml:space="preserve"> HUANCAVELICA</w:t>
      </w:r>
      <w:r w:rsidRPr="006F161D">
        <w:rPr>
          <w:rFonts w:ascii="Arial" w:hAnsi="Arial" w:cs="Arial"/>
          <w:b/>
          <w:bCs/>
          <w:sz w:val="22"/>
          <w:szCs w:val="22"/>
          <w:lang w:val="es"/>
        </w:rPr>
        <w:t>.</w:t>
      </w:r>
    </w:p>
    <w:p w14:paraId="1F8E73EA" w14:textId="77777777" w:rsidR="006F161D" w:rsidRPr="00D46983" w:rsidRDefault="006F161D" w:rsidP="00E16641">
      <w:pPr>
        <w:widowControl w:val="0"/>
        <w:ind w:left="709" w:hanging="709"/>
        <w:jc w:val="both"/>
        <w:rPr>
          <w:rFonts w:ascii="Arial" w:hAnsi="Arial" w:cs="Arial"/>
          <w:sz w:val="22"/>
          <w:szCs w:val="22"/>
        </w:rPr>
      </w:pPr>
    </w:p>
    <w:bookmarkEnd w:id="3"/>
    <w:p w14:paraId="0A8B5D3B" w14:textId="67B6D90C" w:rsidR="00011107" w:rsidRPr="00376FF6" w:rsidRDefault="00011107" w:rsidP="00011107">
      <w:pPr>
        <w:pStyle w:val="Textoindependiente2"/>
        <w:widowControl w:val="0"/>
        <w:autoSpaceDE w:val="0"/>
        <w:autoSpaceDN w:val="0"/>
        <w:adjustRightInd w:val="0"/>
        <w:rPr>
          <w:rFonts w:ascii="Arial" w:hAnsi="Arial" w:cs="Arial"/>
          <w:b/>
          <w:szCs w:val="22"/>
          <w:lang w:val="es-ES_tradnl"/>
        </w:rPr>
      </w:pPr>
      <w:r w:rsidRPr="009545B1">
        <w:rPr>
          <w:rFonts w:ascii="Arial" w:hAnsi="Arial" w:cs="Arial"/>
          <w:b/>
          <w:szCs w:val="22"/>
          <w:u w:val="single"/>
          <w:lang w:val="es-ES_tradnl"/>
        </w:rPr>
        <w:t>CLÁUSULA QUINTA</w:t>
      </w:r>
      <w:r w:rsidRPr="00376FF6">
        <w:rPr>
          <w:rFonts w:ascii="Arial" w:hAnsi="Arial" w:cs="Arial"/>
          <w:b/>
          <w:szCs w:val="22"/>
          <w:lang w:val="es-ES_tradnl"/>
        </w:rPr>
        <w:t xml:space="preserve">: </w:t>
      </w:r>
      <w:r w:rsidR="006F161D">
        <w:rPr>
          <w:rFonts w:ascii="Arial" w:hAnsi="Arial" w:cs="Arial"/>
          <w:b/>
          <w:szCs w:val="22"/>
          <w:lang w:val="es-ES_tradnl"/>
        </w:rPr>
        <w:t>DE LA VIGENCIA DEL CONVENIO</w:t>
      </w:r>
    </w:p>
    <w:p w14:paraId="1F8467C5" w14:textId="77777777" w:rsidR="00011107" w:rsidRPr="00376FF6" w:rsidRDefault="00011107" w:rsidP="00011107">
      <w:pPr>
        <w:pStyle w:val="Textoindependiente2"/>
        <w:widowControl w:val="0"/>
        <w:autoSpaceDE w:val="0"/>
        <w:autoSpaceDN w:val="0"/>
        <w:adjustRightInd w:val="0"/>
        <w:rPr>
          <w:rFonts w:ascii="Arial" w:hAnsi="Arial" w:cs="Arial"/>
          <w:b/>
          <w:bCs/>
          <w:szCs w:val="22"/>
        </w:rPr>
      </w:pPr>
    </w:p>
    <w:p w14:paraId="5A982D38" w14:textId="77777777" w:rsidR="006E21FC" w:rsidRPr="00E72DD8" w:rsidRDefault="006E21FC" w:rsidP="006E21FC">
      <w:pPr>
        <w:widowControl w:val="0"/>
        <w:tabs>
          <w:tab w:val="left" w:pos="1560"/>
        </w:tabs>
        <w:jc w:val="both"/>
        <w:rPr>
          <w:rFonts w:ascii="Arial" w:eastAsia="Arial" w:hAnsi="Arial" w:cs="Arial"/>
          <w:sz w:val="22"/>
          <w:szCs w:val="22"/>
        </w:rPr>
      </w:pPr>
      <w:r w:rsidRPr="00E72DD8">
        <w:rPr>
          <w:rFonts w:ascii="Arial" w:eastAsia="Arial" w:hAnsi="Arial" w:cs="Arial"/>
          <w:sz w:val="22"/>
          <w:szCs w:val="22"/>
        </w:rPr>
        <w:t xml:space="preserve">El presente </w:t>
      </w:r>
      <w:r w:rsidRPr="00F77C2A">
        <w:rPr>
          <w:rFonts w:ascii="Arial" w:eastAsia="Arial" w:hAnsi="Arial" w:cs="Arial"/>
          <w:b/>
          <w:sz w:val="22"/>
          <w:szCs w:val="22"/>
        </w:rPr>
        <w:t>CONVENIO</w:t>
      </w:r>
      <w:r w:rsidRPr="00E72DD8">
        <w:rPr>
          <w:rFonts w:ascii="Arial" w:eastAsia="Arial" w:hAnsi="Arial" w:cs="Arial"/>
          <w:sz w:val="22"/>
          <w:szCs w:val="22"/>
        </w:rPr>
        <w:t xml:space="preserve"> tiene una vigencia de tres (03) años computados desde el día siguiente de su suscripción. </w:t>
      </w:r>
    </w:p>
    <w:p w14:paraId="2D7D200E" w14:textId="28553105" w:rsidR="00830F17" w:rsidRPr="00376FF6" w:rsidRDefault="00830F17" w:rsidP="00964841">
      <w:pPr>
        <w:widowControl w:val="0"/>
        <w:tabs>
          <w:tab w:val="left" w:pos="1560"/>
        </w:tabs>
        <w:jc w:val="both"/>
        <w:rPr>
          <w:rFonts w:ascii="Arial" w:hAnsi="Arial" w:cs="Arial"/>
          <w:b/>
          <w:sz w:val="22"/>
          <w:szCs w:val="22"/>
          <w:lang w:val="es-ES_tradnl"/>
        </w:rPr>
      </w:pPr>
    </w:p>
    <w:p w14:paraId="1B3FDF52" w14:textId="79CE38F4" w:rsidR="003C0CFE" w:rsidRPr="00376FF6" w:rsidRDefault="00531A84" w:rsidP="00964841">
      <w:pPr>
        <w:widowControl w:val="0"/>
        <w:tabs>
          <w:tab w:val="left" w:pos="1560"/>
        </w:tabs>
        <w:jc w:val="both"/>
        <w:rPr>
          <w:rFonts w:ascii="Arial" w:hAnsi="Arial" w:cs="Arial"/>
          <w:b/>
          <w:sz w:val="22"/>
          <w:szCs w:val="22"/>
          <w:lang w:val="es-ES_tradnl"/>
        </w:rPr>
      </w:pPr>
      <w:r w:rsidRPr="009545B1">
        <w:rPr>
          <w:rFonts w:ascii="Arial" w:hAnsi="Arial" w:cs="Arial"/>
          <w:b/>
          <w:sz w:val="22"/>
          <w:szCs w:val="22"/>
          <w:u w:val="single"/>
          <w:lang w:val="es-ES_tradnl"/>
        </w:rPr>
        <w:t>CLÁU</w:t>
      </w:r>
      <w:r w:rsidR="00AE7B50" w:rsidRPr="009545B1">
        <w:rPr>
          <w:rFonts w:ascii="Arial" w:hAnsi="Arial" w:cs="Arial"/>
          <w:b/>
          <w:sz w:val="22"/>
          <w:szCs w:val="22"/>
          <w:u w:val="single"/>
          <w:lang w:val="es-ES_tradnl"/>
        </w:rPr>
        <w:t xml:space="preserve">SULA </w:t>
      </w:r>
      <w:r w:rsidR="00FE6CBA" w:rsidRPr="009545B1">
        <w:rPr>
          <w:rFonts w:ascii="Arial" w:hAnsi="Arial" w:cs="Arial"/>
          <w:b/>
          <w:sz w:val="22"/>
          <w:szCs w:val="22"/>
          <w:u w:val="single"/>
          <w:lang w:val="es-ES_tradnl"/>
        </w:rPr>
        <w:t>SEXTA</w:t>
      </w:r>
      <w:r w:rsidR="00AE7B50" w:rsidRPr="00376FF6">
        <w:rPr>
          <w:rFonts w:ascii="Arial" w:hAnsi="Arial" w:cs="Arial"/>
          <w:b/>
          <w:sz w:val="22"/>
          <w:szCs w:val="22"/>
          <w:lang w:val="es-ES_tradnl"/>
        </w:rPr>
        <w:t>:</w:t>
      </w:r>
      <w:r w:rsidR="005F1E98" w:rsidRPr="00376FF6">
        <w:rPr>
          <w:rFonts w:ascii="Arial" w:hAnsi="Arial" w:cs="Arial"/>
          <w:b/>
          <w:sz w:val="22"/>
          <w:szCs w:val="22"/>
          <w:lang w:val="es-ES_tradnl"/>
        </w:rPr>
        <w:t xml:space="preserve"> </w:t>
      </w:r>
      <w:r w:rsidR="006E21FC">
        <w:rPr>
          <w:rFonts w:ascii="Arial" w:hAnsi="Arial" w:cs="Arial"/>
          <w:b/>
          <w:sz w:val="22"/>
          <w:szCs w:val="22"/>
          <w:lang w:val="es-ES_tradnl"/>
        </w:rPr>
        <w:t>FINANCIAMIENTO</w:t>
      </w:r>
    </w:p>
    <w:p w14:paraId="7C66FD6A" w14:textId="77777777" w:rsidR="003C0CFE" w:rsidRPr="00376FF6" w:rsidRDefault="003C0CFE" w:rsidP="003C0CFE">
      <w:pPr>
        <w:widowControl w:val="0"/>
        <w:tabs>
          <w:tab w:val="left" w:pos="1560"/>
        </w:tabs>
        <w:ind w:left="567" w:hanging="567"/>
        <w:jc w:val="both"/>
        <w:rPr>
          <w:rFonts w:ascii="Arial" w:hAnsi="Arial" w:cs="Arial"/>
          <w:sz w:val="22"/>
          <w:szCs w:val="22"/>
          <w:lang w:val="es-ES_tradnl"/>
        </w:rPr>
      </w:pPr>
    </w:p>
    <w:p w14:paraId="59A12F97" w14:textId="77777777" w:rsidR="006E21FC" w:rsidRPr="006E21FC" w:rsidRDefault="006E21FC" w:rsidP="006E21FC">
      <w:pPr>
        <w:widowControl w:val="0"/>
        <w:tabs>
          <w:tab w:val="left" w:pos="1560"/>
        </w:tabs>
        <w:ind w:left="426" w:hanging="426"/>
        <w:jc w:val="both"/>
        <w:rPr>
          <w:rFonts w:ascii="Arial" w:hAnsi="Arial" w:cs="Arial"/>
          <w:sz w:val="22"/>
          <w:szCs w:val="22"/>
          <w:lang w:val="es"/>
        </w:rPr>
      </w:pPr>
      <w:r w:rsidRPr="006E21FC">
        <w:rPr>
          <w:rFonts w:ascii="Arial" w:hAnsi="Arial" w:cs="Arial"/>
          <w:sz w:val="22"/>
          <w:szCs w:val="22"/>
          <w:lang w:val="es"/>
        </w:rPr>
        <w:t xml:space="preserve">6.1 </w:t>
      </w:r>
      <w:r w:rsidRPr="006E21FC">
        <w:rPr>
          <w:rFonts w:ascii="Arial" w:hAnsi="Arial" w:cs="Arial"/>
          <w:sz w:val="22"/>
          <w:szCs w:val="22"/>
          <w:lang w:val="es"/>
        </w:rPr>
        <w:tab/>
      </w:r>
      <w:r w:rsidRPr="006E21FC">
        <w:rPr>
          <w:rFonts w:ascii="Arial" w:hAnsi="Arial" w:cs="Arial"/>
          <w:b/>
          <w:sz w:val="22"/>
          <w:szCs w:val="22"/>
          <w:lang w:val="es"/>
        </w:rPr>
        <w:t xml:space="preserve">LAS PARTES </w:t>
      </w:r>
      <w:r w:rsidRPr="006E21FC">
        <w:rPr>
          <w:rFonts w:ascii="Arial" w:hAnsi="Arial" w:cs="Arial"/>
          <w:bCs/>
          <w:sz w:val="22"/>
          <w:szCs w:val="22"/>
          <w:lang w:val="es"/>
        </w:rPr>
        <w:t xml:space="preserve">convienen que, tratándose de un Convenio por Encargo de Gestión, éste no supone ni implica transferencia de recursos económicos, compromisos </w:t>
      </w:r>
      <w:r w:rsidRPr="006E21FC">
        <w:rPr>
          <w:rFonts w:ascii="Arial" w:hAnsi="Arial" w:cs="Arial"/>
          <w:bCs/>
          <w:sz w:val="22"/>
          <w:szCs w:val="22"/>
          <w:lang w:val="es"/>
        </w:rPr>
        <w:lastRenderedPageBreak/>
        <w:t xml:space="preserve">financieros, ni pagos como contraprestación alguna entre </w:t>
      </w:r>
      <w:r w:rsidRPr="006E21FC">
        <w:rPr>
          <w:rFonts w:ascii="Arial" w:hAnsi="Arial" w:cs="Arial"/>
          <w:b/>
          <w:sz w:val="22"/>
          <w:szCs w:val="22"/>
          <w:lang w:val="es"/>
        </w:rPr>
        <w:t>LAS PARTES</w:t>
      </w:r>
      <w:r w:rsidRPr="006E21FC">
        <w:rPr>
          <w:rFonts w:ascii="Arial" w:hAnsi="Arial" w:cs="Arial"/>
          <w:bCs/>
          <w:sz w:val="22"/>
          <w:szCs w:val="22"/>
          <w:lang w:val="es"/>
        </w:rPr>
        <w:t xml:space="preserve">, sino la colaboración que coadyuve al cumplimiento de los objetivos del presente </w:t>
      </w:r>
      <w:r w:rsidRPr="006E21FC">
        <w:rPr>
          <w:rFonts w:ascii="Arial" w:hAnsi="Arial" w:cs="Arial"/>
          <w:b/>
          <w:sz w:val="22"/>
          <w:szCs w:val="22"/>
          <w:lang w:val="es"/>
        </w:rPr>
        <w:t>CONVENIO</w:t>
      </w:r>
      <w:r w:rsidRPr="006E21FC">
        <w:rPr>
          <w:rFonts w:ascii="Arial" w:hAnsi="Arial" w:cs="Arial"/>
          <w:sz w:val="22"/>
          <w:szCs w:val="22"/>
          <w:lang w:val="es"/>
        </w:rPr>
        <w:t>.</w:t>
      </w:r>
    </w:p>
    <w:p w14:paraId="17AB8BE6" w14:textId="77777777" w:rsidR="006E21FC" w:rsidRPr="006E21FC" w:rsidRDefault="006E21FC" w:rsidP="006E21FC">
      <w:pPr>
        <w:widowControl w:val="0"/>
        <w:tabs>
          <w:tab w:val="left" w:pos="1560"/>
        </w:tabs>
        <w:ind w:left="426" w:hanging="426"/>
        <w:jc w:val="both"/>
        <w:rPr>
          <w:rFonts w:ascii="Arial" w:hAnsi="Arial" w:cs="Arial"/>
          <w:sz w:val="22"/>
          <w:szCs w:val="22"/>
          <w:lang w:val="es"/>
        </w:rPr>
      </w:pPr>
    </w:p>
    <w:p w14:paraId="2B22BA71" w14:textId="77777777" w:rsidR="006E21FC" w:rsidRPr="006E21FC" w:rsidRDefault="006E21FC" w:rsidP="006E21FC">
      <w:pPr>
        <w:widowControl w:val="0"/>
        <w:tabs>
          <w:tab w:val="left" w:pos="1560"/>
        </w:tabs>
        <w:ind w:left="426" w:hanging="426"/>
        <w:jc w:val="both"/>
        <w:rPr>
          <w:rFonts w:ascii="Arial" w:hAnsi="Arial" w:cs="Arial"/>
          <w:sz w:val="22"/>
          <w:szCs w:val="22"/>
          <w:lang w:val="es"/>
        </w:rPr>
      </w:pPr>
      <w:r w:rsidRPr="006E21FC">
        <w:rPr>
          <w:rFonts w:ascii="Arial" w:hAnsi="Arial" w:cs="Arial"/>
          <w:sz w:val="22"/>
          <w:szCs w:val="22"/>
          <w:lang w:val="es"/>
        </w:rPr>
        <w:t>6.2</w:t>
      </w:r>
      <w:r w:rsidRPr="006E21FC">
        <w:rPr>
          <w:rFonts w:ascii="Arial" w:hAnsi="Arial" w:cs="Arial"/>
          <w:b/>
          <w:sz w:val="22"/>
          <w:szCs w:val="22"/>
          <w:lang w:val="es"/>
        </w:rPr>
        <w:tab/>
      </w:r>
      <w:r w:rsidRPr="006E21FC">
        <w:rPr>
          <w:rFonts w:ascii="Arial" w:hAnsi="Arial" w:cs="Arial"/>
          <w:bCs/>
          <w:sz w:val="22"/>
          <w:szCs w:val="22"/>
          <w:lang w:val="es"/>
        </w:rPr>
        <w:t xml:space="preserve">Los gastos que genere la ejecución del presente </w:t>
      </w:r>
      <w:r w:rsidRPr="006E21FC">
        <w:rPr>
          <w:rFonts w:ascii="Arial" w:hAnsi="Arial" w:cs="Arial"/>
          <w:b/>
          <w:sz w:val="22"/>
          <w:szCs w:val="22"/>
          <w:lang w:val="es"/>
        </w:rPr>
        <w:t>CONVENIO</w:t>
      </w:r>
      <w:r w:rsidRPr="006E21FC">
        <w:rPr>
          <w:rFonts w:ascii="Arial" w:hAnsi="Arial" w:cs="Arial"/>
          <w:bCs/>
          <w:sz w:val="22"/>
          <w:szCs w:val="22"/>
          <w:lang w:val="es"/>
        </w:rPr>
        <w:t xml:space="preserve"> son asumidos por cada una de </w:t>
      </w:r>
      <w:r w:rsidRPr="006E21FC">
        <w:rPr>
          <w:rFonts w:ascii="Arial" w:hAnsi="Arial" w:cs="Arial"/>
          <w:b/>
          <w:sz w:val="22"/>
          <w:szCs w:val="22"/>
          <w:lang w:val="es"/>
        </w:rPr>
        <w:t>LAS PARTES</w:t>
      </w:r>
      <w:r w:rsidRPr="006E21FC">
        <w:rPr>
          <w:rFonts w:ascii="Arial" w:hAnsi="Arial" w:cs="Arial"/>
          <w:bCs/>
          <w:sz w:val="22"/>
          <w:szCs w:val="22"/>
          <w:lang w:val="es"/>
        </w:rPr>
        <w:t>, con cargo a su respectivo presupuesto institucional.</w:t>
      </w:r>
    </w:p>
    <w:p w14:paraId="3A6045F4" w14:textId="77777777" w:rsidR="009545B1" w:rsidRDefault="009545B1" w:rsidP="003C0CFE">
      <w:pPr>
        <w:widowControl w:val="0"/>
        <w:tabs>
          <w:tab w:val="left" w:pos="1560"/>
        </w:tabs>
        <w:jc w:val="both"/>
        <w:rPr>
          <w:rFonts w:ascii="Arial" w:hAnsi="Arial" w:cs="Arial"/>
          <w:sz w:val="22"/>
          <w:szCs w:val="22"/>
          <w:lang w:val="es-ES_tradnl"/>
        </w:rPr>
      </w:pPr>
    </w:p>
    <w:p w14:paraId="3026EA31" w14:textId="64DFD06C" w:rsidR="00A029C7" w:rsidRPr="00376FF6" w:rsidRDefault="003C0CFE" w:rsidP="00964841">
      <w:pPr>
        <w:widowControl w:val="0"/>
        <w:tabs>
          <w:tab w:val="left" w:pos="1560"/>
        </w:tabs>
        <w:jc w:val="both"/>
        <w:rPr>
          <w:rFonts w:ascii="Arial" w:hAnsi="Arial" w:cs="Arial"/>
          <w:b/>
          <w:sz w:val="22"/>
          <w:szCs w:val="22"/>
          <w:lang w:val="es-ES_tradnl"/>
        </w:rPr>
      </w:pPr>
      <w:r w:rsidRPr="009545B1">
        <w:rPr>
          <w:rFonts w:ascii="Arial" w:hAnsi="Arial" w:cs="Arial"/>
          <w:b/>
          <w:sz w:val="22"/>
          <w:szCs w:val="22"/>
          <w:u w:val="single"/>
          <w:lang w:val="es-ES_tradnl"/>
        </w:rPr>
        <w:t>CLÁUSULA SÉPTIMA</w:t>
      </w:r>
      <w:r w:rsidRPr="00376FF6">
        <w:rPr>
          <w:rFonts w:ascii="Arial" w:hAnsi="Arial" w:cs="Arial"/>
          <w:b/>
          <w:sz w:val="22"/>
          <w:szCs w:val="22"/>
          <w:lang w:val="es-ES_tradnl"/>
        </w:rPr>
        <w:t xml:space="preserve">: </w:t>
      </w:r>
      <w:r w:rsidR="006E21FC">
        <w:rPr>
          <w:rFonts w:ascii="Arial" w:hAnsi="Arial" w:cs="Arial"/>
          <w:b/>
          <w:sz w:val="22"/>
          <w:szCs w:val="22"/>
          <w:lang w:val="es-ES_tradnl"/>
        </w:rPr>
        <w:t>COORDINACIÓN INTERINSTITUCIONAL</w:t>
      </w:r>
    </w:p>
    <w:p w14:paraId="5FF33583" w14:textId="77777777" w:rsidR="00A029C7" w:rsidRPr="00376FF6" w:rsidRDefault="00A029C7" w:rsidP="00964841">
      <w:pPr>
        <w:widowControl w:val="0"/>
        <w:tabs>
          <w:tab w:val="left" w:pos="1560"/>
        </w:tabs>
        <w:jc w:val="both"/>
        <w:rPr>
          <w:rFonts w:ascii="Arial" w:hAnsi="Arial" w:cs="Arial"/>
          <w:b/>
          <w:sz w:val="22"/>
          <w:szCs w:val="22"/>
          <w:lang w:val="es-ES_tradnl"/>
        </w:rPr>
      </w:pPr>
    </w:p>
    <w:p w14:paraId="2CB82C1D" w14:textId="77777777" w:rsidR="006E21FC" w:rsidRPr="006E21FC" w:rsidRDefault="006E21FC" w:rsidP="006E21FC">
      <w:pPr>
        <w:widowControl w:val="0"/>
        <w:tabs>
          <w:tab w:val="left" w:pos="1560"/>
        </w:tabs>
        <w:ind w:left="426" w:hanging="426"/>
        <w:jc w:val="both"/>
        <w:rPr>
          <w:rFonts w:ascii="Arial" w:hAnsi="Arial" w:cs="Arial"/>
          <w:b/>
          <w:sz w:val="22"/>
          <w:szCs w:val="22"/>
          <w:lang w:val="es"/>
        </w:rPr>
      </w:pPr>
      <w:r w:rsidRPr="006E21FC">
        <w:rPr>
          <w:rFonts w:ascii="Arial" w:hAnsi="Arial" w:cs="Arial"/>
          <w:sz w:val="22"/>
          <w:szCs w:val="22"/>
          <w:lang w:val="es"/>
        </w:rPr>
        <w:t>7.1</w:t>
      </w:r>
      <w:r w:rsidRPr="006E21FC">
        <w:rPr>
          <w:rFonts w:ascii="Arial" w:hAnsi="Arial" w:cs="Arial"/>
          <w:sz w:val="22"/>
          <w:szCs w:val="22"/>
          <w:lang w:val="es"/>
        </w:rPr>
        <w:tab/>
        <w:t xml:space="preserve">Con la finalidad de implementar los compromisos dispuestos y acciones previstas en el presente </w:t>
      </w:r>
      <w:r w:rsidRPr="006E21FC">
        <w:rPr>
          <w:rFonts w:ascii="Arial" w:hAnsi="Arial" w:cs="Arial"/>
          <w:b/>
          <w:sz w:val="22"/>
          <w:szCs w:val="22"/>
          <w:lang w:val="es"/>
        </w:rPr>
        <w:t>CONVENIO</w:t>
      </w:r>
      <w:r w:rsidRPr="006E21FC">
        <w:rPr>
          <w:rFonts w:ascii="Arial" w:hAnsi="Arial" w:cs="Arial"/>
          <w:sz w:val="22"/>
          <w:szCs w:val="22"/>
          <w:lang w:val="es"/>
        </w:rPr>
        <w:t xml:space="preserve">, </w:t>
      </w:r>
      <w:r w:rsidRPr="006E21FC">
        <w:rPr>
          <w:rFonts w:ascii="Arial" w:hAnsi="Arial" w:cs="Arial"/>
          <w:b/>
          <w:sz w:val="22"/>
          <w:szCs w:val="22"/>
          <w:lang w:val="es"/>
        </w:rPr>
        <w:t xml:space="preserve">LAS PARTES </w:t>
      </w:r>
      <w:r w:rsidRPr="006E21FC">
        <w:rPr>
          <w:rFonts w:ascii="Arial" w:hAnsi="Arial" w:cs="Arial"/>
          <w:sz w:val="22"/>
          <w:szCs w:val="22"/>
          <w:lang w:val="es"/>
        </w:rPr>
        <w:t>designan a los siguientes coordinadores</w:t>
      </w:r>
      <w:r w:rsidRPr="006E21FC">
        <w:rPr>
          <w:rFonts w:ascii="Arial" w:hAnsi="Arial" w:cs="Arial"/>
          <w:b/>
          <w:sz w:val="22"/>
          <w:szCs w:val="22"/>
          <w:lang w:val="es"/>
        </w:rPr>
        <w:t>:</w:t>
      </w:r>
    </w:p>
    <w:p w14:paraId="30810D42" w14:textId="77777777" w:rsidR="006E21FC" w:rsidRPr="006E21FC" w:rsidRDefault="006E21FC" w:rsidP="006E21FC">
      <w:pPr>
        <w:widowControl w:val="0"/>
        <w:tabs>
          <w:tab w:val="left" w:pos="1560"/>
        </w:tabs>
        <w:ind w:left="426" w:hanging="426"/>
        <w:jc w:val="both"/>
        <w:rPr>
          <w:rFonts w:ascii="Arial" w:hAnsi="Arial" w:cs="Arial"/>
          <w:b/>
          <w:sz w:val="22"/>
          <w:szCs w:val="22"/>
          <w:lang w:val="es"/>
        </w:rPr>
      </w:pPr>
    </w:p>
    <w:tbl>
      <w:tblPr>
        <w:tblW w:w="8075" w:type="dxa"/>
        <w:tblInd w:w="705" w:type="dxa"/>
        <w:tblBorders>
          <w:top w:val="nil"/>
          <w:left w:val="nil"/>
          <w:bottom w:val="nil"/>
          <w:right w:val="nil"/>
          <w:insideH w:val="nil"/>
          <w:insideV w:val="nil"/>
        </w:tblBorders>
        <w:tblLayout w:type="fixed"/>
        <w:tblLook w:val="0400" w:firstRow="0" w:lastRow="0" w:firstColumn="0" w:lastColumn="0" w:noHBand="0" w:noVBand="1"/>
      </w:tblPr>
      <w:tblGrid>
        <w:gridCol w:w="2784"/>
        <w:gridCol w:w="475"/>
        <w:gridCol w:w="4816"/>
      </w:tblGrid>
      <w:tr w:rsidR="006E21FC" w:rsidRPr="006E21FC" w14:paraId="07B2DF3D" w14:textId="77777777" w:rsidTr="008D5978">
        <w:tc>
          <w:tcPr>
            <w:tcW w:w="2784" w:type="dxa"/>
          </w:tcPr>
          <w:p w14:paraId="61E663B5" w14:textId="77777777" w:rsidR="006E21FC" w:rsidRPr="006E21FC" w:rsidRDefault="006E21FC" w:rsidP="006E21FC">
            <w:pPr>
              <w:widowControl w:val="0"/>
              <w:tabs>
                <w:tab w:val="left" w:pos="1560"/>
              </w:tabs>
              <w:ind w:left="426" w:hanging="426"/>
              <w:jc w:val="both"/>
              <w:rPr>
                <w:rFonts w:ascii="Arial" w:hAnsi="Arial" w:cs="Arial"/>
                <w:b/>
                <w:sz w:val="22"/>
                <w:szCs w:val="22"/>
                <w:lang w:val="es"/>
              </w:rPr>
            </w:pPr>
            <w:bookmarkStart w:id="10" w:name="_heading=h.1vv6qtnnn9wa" w:colFirst="0" w:colLast="0"/>
            <w:bookmarkEnd w:id="10"/>
            <w:r w:rsidRPr="006E21FC">
              <w:rPr>
                <w:rFonts w:ascii="Arial" w:hAnsi="Arial" w:cs="Arial"/>
                <w:bCs/>
                <w:sz w:val="22"/>
                <w:szCs w:val="22"/>
                <w:lang w:val="es"/>
              </w:rPr>
              <w:t>Por</w:t>
            </w:r>
            <w:r w:rsidRPr="006E21FC">
              <w:rPr>
                <w:rFonts w:ascii="Arial" w:hAnsi="Arial" w:cs="Arial"/>
                <w:b/>
                <w:sz w:val="22"/>
                <w:szCs w:val="22"/>
                <w:lang w:val="es"/>
              </w:rPr>
              <w:t xml:space="preserve"> EL MIDAGRI</w:t>
            </w:r>
          </w:p>
        </w:tc>
        <w:tc>
          <w:tcPr>
            <w:tcW w:w="475" w:type="dxa"/>
          </w:tcPr>
          <w:p w14:paraId="5E8C0293" w14:textId="77777777" w:rsidR="006E21FC" w:rsidRPr="006E21FC" w:rsidRDefault="006E21FC" w:rsidP="006E21FC">
            <w:pPr>
              <w:widowControl w:val="0"/>
              <w:tabs>
                <w:tab w:val="left" w:pos="1560"/>
              </w:tabs>
              <w:ind w:left="426" w:hanging="426"/>
              <w:jc w:val="both"/>
              <w:rPr>
                <w:rFonts w:ascii="Arial" w:hAnsi="Arial" w:cs="Arial"/>
                <w:b/>
                <w:sz w:val="22"/>
                <w:szCs w:val="22"/>
                <w:lang w:val="es"/>
              </w:rPr>
            </w:pPr>
            <w:r w:rsidRPr="006E21FC">
              <w:rPr>
                <w:rFonts w:ascii="Arial" w:hAnsi="Arial" w:cs="Arial"/>
                <w:b/>
                <w:sz w:val="22"/>
                <w:szCs w:val="22"/>
                <w:lang w:val="es"/>
              </w:rPr>
              <w:t>:</w:t>
            </w:r>
          </w:p>
        </w:tc>
        <w:tc>
          <w:tcPr>
            <w:tcW w:w="4816" w:type="dxa"/>
          </w:tcPr>
          <w:p w14:paraId="3C4BA9DA" w14:textId="77777777" w:rsidR="006E21FC" w:rsidRPr="006E21FC" w:rsidRDefault="006E21FC" w:rsidP="006E21FC">
            <w:pPr>
              <w:widowControl w:val="0"/>
              <w:tabs>
                <w:tab w:val="left" w:pos="1560"/>
              </w:tabs>
              <w:ind w:left="426" w:hanging="426"/>
              <w:jc w:val="both"/>
              <w:rPr>
                <w:rFonts w:ascii="Arial" w:hAnsi="Arial" w:cs="Arial"/>
                <w:b/>
                <w:sz w:val="22"/>
                <w:szCs w:val="22"/>
                <w:lang w:val="es"/>
              </w:rPr>
            </w:pPr>
            <w:r w:rsidRPr="006E21FC">
              <w:rPr>
                <w:rFonts w:ascii="Arial" w:hAnsi="Arial" w:cs="Arial"/>
                <w:sz w:val="22"/>
                <w:szCs w:val="22"/>
                <w:lang w:val="es"/>
              </w:rPr>
              <w:t xml:space="preserve">El Director General de la </w:t>
            </w:r>
            <w:r w:rsidRPr="006E21FC">
              <w:rPr>
                <w:rFonts w:ascii="Arial" w:hAnsi="Arial" w:cs="Arial"/>
                <w:b/>
                <w:sz w:val="22"/>
                <w:szCs w:val="22"/>
                <w:lang w:val="es"/>
              </w:rPr>
              <w:t>DGAAA</w:t>
            </w:r>
          </w:p>
          <w:p w14:paraId="3DBFF1FA" w14:textId="77777777" w:rsidR="006E21FC" w:rsidRPr="006E21FC" w:rsidRDefault="006E21FC" w:rsidP="006E21FC">
            <w:pPr>
              <w:widowControl w:val="0"/>
              <w:tabs>
                <w:tab w:val="left" w:pos="1560"/>
              </w:tabs>
              <w:ind w:left="426" w:hanging="426"/>
              <w:jc w:val="both"/>
              <w:rPr>
                <w:rFonts w:ascii="Arial" w:hAnsi="Arial" w:cs="Arial"/>
                <w:b/>
                <w:sz w:val="22"/>
                <w:szCs w:val="22"/>
                <w:lang w:val="es"/>
              </w:rPr>
            </w:pPr>
          </w:p>
        </w:tc>
      </w:tr>
      <w:tr w:rsidR="006E21FC" w:rsidRPr="006E21FC" w14:paraId="4D61AF29" w14:textId="77777777" w:rsidTr="008D5978">
        <w:tc>
          <w:tcPr>
            <w:tcW w:w="2784" w:type="dxa"/>
          </w:tcPr>
          <w:p w14:paraId="742ACB59" w14:textId="71F6D6AF" w:rsidR="006E21FC" w:rsidRPr="006E21FC" w:rsidRDefault="006E21FC" w:rsidP="006E21FC">
            <w:pPr>
              <w:widowControl w:val="0"/>
              <w:tabs>
                <w:tab w:val="left" w:pos="1560"/>
              </w:tabs>
              <w:ind w:left="426" w:hanging="426"/>
              <w:jc w:val="both"/>
              <w:rPr>
                <w:rFonts w:ascii="Arial" w:hAnsi="Arial" w:cs="Arial"/>
                <w:b/>
                <w:sz w:val="22"/>
                <w:szCs w:val="22"/>
                <w:lang w:val="es"/>
              </w:rPr>
            </w:pPr>
            <w:r w:rsidRPr="006E21FC">
              <w:rPr>
                <w:rFonts w:ascii="Arial" w:hAnsi="Arial" w:cs="Arial"/>
                <w:bCs/>
                <w:sz w:val="22"/>
                <w:szCs w:val="22"/>
                <w:lang w:val="es"/>
              </w:rPr>
              <w:t>Por</w:t>
            </w:r>
            <w:r w:rsidRPr="006E21FC">
              <w:rPr>
                <w:rFonts w:ascii="Arial" w:hAnsi="Arial" w:cs="Arial"/>
                <w:b/>
                <w:sz w:val="22"/>
                <w:szCs w:val="22"/>
                <w:lang w:val="es"/>
              </w:rPr>
              <w:t xml:space="preserve"> EL GORE </w:t>
            </w:r>
            <w:r>
              <w:rPr>
                <w:rFonts w:ascii="Arial" w:hAnsi="Arial" w:cs="Arial"/>
                <w:b/>
                <w:sz w:val="22"/>
                <w:szCs w:val="22"/>
                <w:lang w:val="es"/>
              </w:rPr>
              <w:t>HUANCAVELICA</w:t>
            </w:r>
          </w:p>
        </w:tc>
        <w:tc>
          <w:tcPr>
            <w:tcW w:w="475" w:type="dxa"/>
          </w:tcPr>
          <w:p w14:paraId="28C80B45" w14:textId="77777777" w:rsidR="006E21FC" w:rsidRPr="006E21FC" w:rsidRDefault="006E21FC" w:rsidP="006E21FC">
            <w:pPr>
              <w:widowControl w:val="0"/>
              <w:tabs>
                <w:tab w:val="left" w:pos="1560"/>
              </w:tabs>
              <w:ind w:left="426" w:hanging="426"/>
              <w:jc w:val="both"/>
              <w:rPr>
                <w:rFonts w:ascii="Arial" w:hAnsi="Arial" w:cs="Arial"/>
                <w:b/>
                <w:sz w:val="22"/>
                <w:szCs w:val="22"/>
                <w:lang w:val="es"/>
              </w:rPr>
            </w:pPr>
            <w:r w:rsidRPr="006E21FC">
              <w:rPr>
                <w:rFonts w:ascii="Arial" w:hAnsi="Arial" w:cs="Arial"/>
                <w:b/>
                <w:sz w:val="22"/>
                <w:szCs w:val="22"/>
                <w:lang w:val="es"/>
              </w:rPr>
              <w:t>:</w:t>
            </w:r>
          </w:p>
        </w:tc>
        <w:tc>
          <w:tcPr>
            <w:tcW w:w="4816" w:type="dxa"/>
          </w:tcPr>
          <w:p w14:paraId="1D652C50" w14:textId="77777777" w:rsidR="006E21FC" w:rsidRPr="006E21FC" w:rsidRDefault="006E21FC" w:rsidP="006E21FC">
            <w:pPr>
              <w:widowControl w:val="0"/>
              <w:tabs>
                <w:tab w:val="left" w:pos="1560"/>
              </w:tabs>
              <w:ind w:left="426" w:hanging="426"/>
              <w:jc w:val="both"/>
              <w:rPr>
                <w:rFonts w:ascii="Arial" w:hAnsi="Arial" w:cs="Arial"/>
                <w:b/>
                <w:sz w:val="22"/>
                <w:szCs w:val="22"/>
                <w:lang w:val="es"/>
              </w:rPr>
            </w:pPr>
            <w:r w:rsidRPr="006E21FC">
              <w:rPr>
                <w:rFonts w:ascii="Arial" w:hAnsi="Arial" w:cs="Arial"/>
                <w:sz w:val="22"/>
                <w:szCs w:val="22"/>
                <w:lang w:val="es"/>
              </w:rPr>
              <w:t>El Gerente Regional de Recursos Naturales y Gestión del Medio Ambiente</w:t>
            </w:r>
          </w:p>
        </w:tc>
      </w:tr>
    </w:tbl>
    <w:p w14:paraId="37899747" w14:textId="77777777" w:rsidR="006E21FC" w:rsidRPr="006E21FC" w:rsidRDefault="006E21FC" w:rsidP="006E21FC">
      <w:pPr>
        <w:widowControl w:val="0"/>
        <w:tabs>
          <w:tab w:val="left" w:pos="1560"/>
        </w:tabs>
        <w:ind w:left="426" w:hanging="426"/>
        <w:jc w:val="both"/>
        <w:rPr>
          <w:rFonts w:ascii="Arial" w:hAnsi="Arial" w:cs="Arial"/>
          <w:b/>
          <w:sz w:val="22"/>
          <w:szCs w:val="22"/>
          <w:lang w:val="es"/>
        </w:rPr>
      </w:pPr>
    </w:p>
    <w:p w14:paraId="347D6166" w14:textId="22CEB689" w:rsidR="006E21FC" w:rsidRPr="006E21FC" w:rsidRDefault="006E21FC" w:rsidP="006E21FC">
      <w:pPr>
        <w:widowControl w:val="0"/>
        <w:tabs>
          <w:tab w:val="left" w:pos="1560"/>
        </w:tabs>
        <w:ind w:left="426" w:hanging="426"/>
        <w:jc w:val="both"/>
        <w:rPr>
          <w:rFonts w:ascii="Arial" w:hAnsi="Arial" w:cs="Arial"/>
          <w:sz w:val="22"/>
          <w:szCs w:val="22"/>
          <w:lang w:val="es"/>
        </w:rPr>
      </w:pPr>
      <w:r w:rsidRPr="006E21FC">
        <w:rPr>
          <w:rFonts w:ascii="Arial" w:hAnsi="Arial" w:cs="Arial"/>
          <w:sz w:val="22"/>
          <w:szCs w:val="22"/>
          <w:lang w:val="es"/>
        </w:rPr>
        <w:t>7.2</w:t>
      </w:r>
      <w:r w:rsidRPr="006E21FC">
        <w:rPr>
          <w:rFonts w:ascii="Arial" w:hAnsi="Arial" w:cs="Arial"/>
          <w:sz w:val="22"/>
          <w:szCs w:val="22"/>
          <w:lang w:val="es"/>
        </w:rPr>
        <w:tab/>
        <w:t xml:space="preserve">Los coordinadores realizarán acciones de gestión, ejecución, monitoreo, evaluación y supervisión, para el cabal cumplimiento del </w:t>
      </w:r>
      <w:r w:rsidRPr="006E21FC">
        <w:rPr>
          <w:rFonts w:ascii="Arial" w:hAnsi="Arial" w:cs="Arial"/>
          <w:b/>
          <w:sz w:val="22"/>
          <w:szCs w:val="22"/>
          <w:lang w:val="es"/>
        </w:rPr>
        <w:t>CONVENIO</w:t>
      </w:r>
      <w:r w:rsidRPr="006E21FC">
        <w:rPr>
          <w:rFonts w:ascii="Arial" w:hAnsi="Arial" w:cs="Arial"/>
          <w:sz w:val="22"/>
          <w:szCs w:val="22"/>
          <w:lang w:val="es"/>
        </w:rPr>
        <w:t xml:space="preserve">. Del mismo modo, informarán periódicamente a </w:t>
      </w:r>
      <w:r w:rsidRPr="006E21FC">
        <w:rPr>
          <w:rFonts w:ascii="Arial" w:hAnsi="Arial" w:cs="Arial"/>
          <w:b/>
          <w:sz w:val="22"/>
          <w:szCs w:val="22"/>
          <w:lang w:val="es"/>
        </w:rPr>
        <w:t>EL MIDAGRI</w:t>
      </w:r>
      <w:r w:rsidRPr="006E21FC">
        <w:rPr>
          <w:rFonts w:ascii="Arial" w:hAnsi="Arial" w:cs="Arial"/>
          <w:sz w:val="22"/>
          <w:szCs w:val="22"/>
          <w:lang w:val="es"/>
        </w:rPr>
        <w:t xml:space="preserve"> y a </w:t>
      </w:r>
      <w:r w:rsidRPr="006E21FC">
        <w:rPr>
          <w:rFonts w:ascii="Arial" w:hAnsi="Arial" w:cs="Arial"/>
          <w:b/>
          <w:sz w:val="22"/>
          <w:szCs w:val="22"/>
          <w:lang w:val="es"/>
        </w:rPr>
        <w:t xml:space="preserve">EL GORE </w:t>
      </w:r>
      <w:r>
        <w:rPr>
          <w:rFonts w:ascii="Arial" w:hAnsi="Arial" w:cs="Arial"/>
          <w:b/>
          <w:sz w:val="22"/>
          <w:szCs w:val="22"/>
          <w:lang w:val="es"/>
        </w:rPr>
        <w:t>HUANCAVELICA</w:t>
      </w:r>
      <w:r w:rsidRPr="006E21FC">
        <w:rPr>
          <w:rFonts w:ascii="Arial" w:hAnsi="Arial" w:cs="Arial"/>
          <w:sz w:val="22"/>
          <w:szCs w:val="22"/>
          <w:lang w:val="es"/>
        </w:rPr>
        <w:t xml:space="preserve">, sobre el avance en el cumplimiento del </w:t>
      </w:r>
      <w:r w:rsidRPr="006E21FC">
        <w:rPr>
          <w:rFonts w:ascii="Arial" w:hAnsi="Arial" w:cs="Arial"/>
          <w:b/>
          <w:sz w:val="22"/>
          <w:szCs w:val="22"/>
          <w:lang w:val="es"/>
        </w:rPr>
        <w:t>CONVENIO</w:t>
      </w:r>
      <w:r w:rsidRPr="006E21FC">
        <w:rPr>
          <w:rFonts w:ascii="Arial" w:hAnsi="Arial" w:cs="Arial"/>
          <w:sz w:val="22"/>
          <w:szCs w:val="22"/>
          <w:lang w:val="es"/>
        </w:rPr>
        <w:t>.</w:t>
      </w:r>
    </w:p>
    <w:p w14:paraId="490E6164" w14:textId="77777777" w:rsidR="006E21FC" w:rsidRPr="006E21FC" w:rsidRDefault="006E21FC" w:rsidP="006E21FC">
      <w:pPr>
        <w:widowControl w:val="0"/>
        <w:tabs>
          <w:tab w:val="left" w:pos="1560"/>
        </w:tabs>
        <w:ind w:left="426" w:hanging="426"/>
        <w:jc w:val="both"/>
        <w:rPr>
          <w:rFonts w:ascii="Arial" w:hAnsi="Arial" w:cs="Arial"/>
          <w:sz w:val="22"/>
          <w:szCs w:val="22"/>
          <w:lang w:val="es"/>
        </w:rPr>
      </w:pPr>
    </w:p>
    <w:p w14:paraId="47BB2347" w14:textId="77777777" w:rsidR="006E21FC" w:rsidRPr="006E21FC" w:rsidRDefault="006E21FC" w:rsidP="006E21FC">
      <w:pPr>
        <w:widowControl w:val="0"/>
        <w:tabs>
          <w:tab w:val="left" w:pos="1560"/>
        </w:tabs>
        <w:ind w:left="426" w:hanging="426"/>
        <w:jc w:val="both"/>
        <w:rPr>
          <w:rFonts w:ascii="Arial" w:hAnsi="Arial" w:cs="Arial"/>
          <w:sz w:val="22"/>
          <w:szCs w:val="22"/>
          <w:lang w:val="es"/>
        </w:rPr>
      </w:pPr>
      <w:r w:rsidRPr="006E21FC">
        <w:rPr>
          <w:rFonts w:ascii="Arial" w:hAnsi="Arial" w:cs="Arial"/>
          <w:sz w:val="22"/>
          <w:szCs w:val="22"/>
          <w:lang w:val="es"/>
        </w:rPr>
        <w:t>7.3</w:t>
      </w:r>
      <w:r w:rsidRPr="006E21FC">
        <w:rPr>
          <w:rFonts w:ascii="Arial" w:hAnsi="Arial" w:cs="Arial"/>
          <w:sz w:val="22"/>
          <w:szCs w:val="22"/>
          <w:lang w:val="es"/>
        </w:rPr>
        <w:tab/>
        <w:t xml:space="preserve">Cualquier cambio en la designación de los coordinadores deberá ser comunicado a la otra </w:t>
      </w:r>
      <w:r w:rsidRPr="006E21FC">
        <w:rPr>
          <w:rFonts w:ascii="Arial" w:hAnsi="Arial" w:cs="Arial"/>
          <w:b/>
          <w:bCs/>
          <w:sz w:val="22"/>
          <w:szCs w:val="22"/>
          <w:lang w:val="es"/>
        </w:rPr>
        <w:t>PARTE</w:t>
      </w:r>
      <w:r w:rsidRPr="006E21FC">
        <w:rPr>
          <w:rFonts w:ascii="Arial" w:hAnsi="Arial" w:cs="Arial"/>
          <w:sz w:val="22"/>
          <w:szCs w:val="22"/>
          <w:lang w:val="es"/>
        </w:rPr>
        <w:t xml:space="preserve"> en el plazo máximo de tres (03) días hábiles, por escrito, en los domicilios señalados en la parte introductoria del presente </w:t>
      </w:r>
      <w:r w:rsidRPr="006E21FC">
        <w:rPr>
          <w:rFonts w:ascii="Arial" w:hAnsi="Arial" w:cs="Arial"/>
          <w:b/>
          <w:bCs/>
          <w:sz w:val="22"/>
          <w:szCs w:val="22"/>
          <w:lang w:val="es"/>
        </w:rPr>
        <w:t>CONVENIO</w:t>
      </w:r>
      <w:r w:rsidRPr="006E21FC">
        <w:rPr>
          <w:rFonts w:ascii="Arial" w:hAnsi="Arial" w:cs="Arial"/>
          <w:sz w:val="22"/>
          <w:szCs w:val="22"/>
          <w:lang w:val="es"/>
        </w:rPr>
        <w:t>.</w:t>
      </w:r>
    </w:p>
    <w:p w14:paraId="71452E7C" w14:textId="77777777" w:rsidR="006E21FC" w:rsidRPr="006E21FC" w:rsidRDefault="006E21FC" w:rsidP="006E21FC">
      <w:pPr>
        <w:widowControl w:val="0"/>
        <w:tabs>
          <w:tab w:val="left" w:pos="1560"/>
        </w:tabs>
        <w:ind w:left="426" w:hanging="426"/>
        <w:jc w:val="both"/>
        <w:rPr>
          <w:rFonts w:ascii="Arial" w:hAnsi="Arial" w:cs="Arial"/>
          <w:sz w:val="22"/>
          <w:szCs w:val="22"/>
          <w:lang w:val="es"/>
        </w:rPr>
      </w:pPr>
    </w:p>
    <w:p w14:paraId="06154722" w14:textId="77777777" w:rsidR="006E21FC" w:rsidRPr="006E21FC" w:rsidRDefault="006E21FC" w:rsidP="006E21FC">
      <w:pPr>
        <w:widowControl w:val="0"/>
        <w:tabs>
          <w:tab w:val="left" w:pos="1560"/>
        </w:tabs>
        <w:ind w:left="426" w:hanging="426"/>
        <w:jc w:val="both"/>
        <w:rPr>
          <w:rFonts w:ascii="Arial" w:hAnsi="Arial" w:cs="Arial"/>
          <w:sz w:val="22"/>
          <w:szCs w:val="22"/>
          <w:lang w:val="es"/>
        </w:rPr>
      </w:pPr>
      <w:r w:rsidRPr="006E21FC">
        <w:rPr>
          <w:rFonts w:ascii="Arial" w:hAnsi="Arial" w:cs="Arial"/>
          <w:sz w:val="22"/>
          <w:szCs w:val="22"/>
          <w:lang w:val="es"/>
        </w:rPr>
        <w:t>7.4</w:t>
      </w:r>
      <w:r w:rsidRPr="006E21FC">
        <w:rPr>
          <w:rFonts w:ascii="Arial" w:hAnsi="Arial" w:cs="Arial"/>
          <w:sz w:val="22"/>
          <w:szCs w:val="22"/>
          <w:lang w:val="es"/>
        </w:rPr>
        <w:tab/>
        <w:t xml:space="preserve">Las acciones realizadas para la implementación del </w:t>
      </w:r>
      <w:r w:rsidRPr="006E21FC">
        <w:rPr>
          <w:rFonts w:ascii="Arial" w:hAnsi="Arial" w:cs="Arial"/>
          <w:b/>
          <w:sz w:val="22"/>
          <w:szCs w:val="22"/>
          <w:lang w:val="es"/>
        </w:rPr>
        <w:t>CONVENIO</w:t>
      </w:r>
      <w:r w:rsidRPr="006E21FC">
        <w:rPr>
          <w:rFonts w:ascii="Arial" w:hAnsi="Arial" w:cs="Arial"/>
          <w:sz w:val="22"/>
          <w:szCs w:val="22"/>
          <w:lang w:val="es"/>
        </w:rPr>
        <w:t xml:space="preserve"> se precisarán mediante </w:t>
      </w:r>
      <w:r w:rsidRPr="006E21FC">
        <w:rPr>
          <w:rFonts w:ascii="Arial" w:hAnsi="Arial" w:cs="Arial"/>
          <w:b/>
          <w:sz w:val="22"/>
          <w:szCs w:val="22"/>
          <w:lang w:val="es"/>
        </w:rPr>
        <w:t>ACTAS DE IMPLEMENTACIÓN</w:t>
      </w:r>
      <w:r w:rsidRPr="006E21FC">
        <w:rPr>
          <w:rFonts w:ascii="Arial" w:hAnsi="Arial" w:cs="Arial"/>
          <w:sz w:val="22"/>
          <w:szCs w:val="22"/>
          <w:lang w:val="es"/>
        </w:rPr>
        <w:t>, suscritas por los coordinadores.</w:t>
      </w:r>
    </w:p>
    <w:p w14:paraId="392483E8" w14:textId="77777777" w:rsidR="00333812" w:rsidRPr="00376FF6" w:rsidRDefault="00333812" w:rsidP="00333812">
      <w:pPr>
        <w:widowControl w:val="0"/>
        <w:tabs>
          <w:tab w:val="left" w:pos="1560"/>
        </w:tabs>
        <w:jc w:val="both"/>
        <w:rPr>
          <w:rFonts w:ascii="Arial" w:hAnsi="Arial" w:cs="Arial"/>
          <w:b/>
          <w:sz w:val="22"/>
          <w:szCs w:val="22"/>
          <w:lang w:val="es-ES_tradnl"/>
        </w:rPr>
      </w:pPr>
    </w:p>
    <w:p w14:paraId="1AE3BC7F" w14:textId="16EF6EC2" w:rsidR="00FB78D3" w:rsidRPr="00376FF6" w:rsidRDefault="003021CD" w:rsidP="001772CD">
      <w:pPr>
        <w:widowControl w:val="0"/>
        <w:tabs>
          <w:tab w:val="left" w:pos="1560"/>
        </w:tabs>
        <w:jc w:val="both"/>
        <w:rPr>
          <w:rFonts w:ascii="Arial" w:hAnsi="Arial" w:cs="Arial"/>
          <w:b/>
          <w:sz w:val="22"/>
          <w:szCs w:val="22"/>
          <w:lang w:val="es-ES_tradnl"/>
        </w:rPr>
      </w:pPr>
      <w:r w:rsidRPr="009545B1">
        <w:rPr>
          <w:rFonts w:ascii="Arial" w:hAnsi="Arial" w:cs="Arial"/>
          <w:b/>
          <w:sz w:val="22"/>
          <w:szCs w:val="22"/>
          <w:u w:val="single"/>
          <w:lang w:val="es-ES_tradnl"/>
        </w:rPr>
        <w:t xml:space="preserve">CLÁUSULA </w:t>
      </w:r>
      <w:r w:rsidR="00333812" w:rsidRPr="009545B1">
        <w:rPr>
          <w:rFonts w:ascii="Arial" w:hAnsi="Arial" w:cs="Arial"/>
          <w:b/>
          <w:sz w:val="22"/>
          <w:szCs w:val="22"/>
          <w:u w:val="single"/>
          <w:lang w:val="es-ES_tradnl"/>
        </w:rPr>
        <w:t>OCTAVA</w:t>
      </w:r>
      <w:r w:rsidRPr="00376FF6">
        <w:rPr>
          <w:rFonts w:ascii="Arial" w:hAnsi="Arial" w:cs="Arial"/>
          <w:b/>
          <w:sz w:val="22"/>
          <w:szCs w:val="22"/>
          <w:lang w:val="es-ES_tradnl"/>
        </w:rPr>
        <w:t>:</w:t>
      </w:r>
      <w:r w:rsidR="00296CB9" w:rsidRPr="00376FF6">
        <w:rPr>
          <w:rFonts w:ascii="Arial" w:hAnsi="Arial" w:cs="Arial"/>
          <w:b/>
          <w:sz w:val="22"/>
          <w:szCs w:val="22"/>
          <w:lang w:val="es-ES_tradnl"/>
        </w:rPr>
        <w:t xml:space="preserve"> </w:t>
      </w:r>
      <w:r w:rsidR="006E21FC">
        <w:rPr>
          <w:rFonts w:ascii="Arial" w:hAnsi="Arial" w:cs="Arial"/>
          <w:b/>
          <w:sz w:val="22"/>
          <w:szCs w:val="22"/>
          <w:lang w:val="es-ES_tradnl"/>
        </w:rPr>
        <w:t>MODIFICACIONES DEL CONVENIO</w:t>
      </w:r>
    </w:p>
    <w:p w14:paraId="2DC31720" w14:textId="77777777" w:rsidR="00FB78D3" w:rsidRPr="00376FF6" w:rsidRDefault="00FB78D3" w:rsidP="00964841">
      <w:pPr>
        <w:widowControl w:val="0"/>
        <w:jc w:val="both"/>
        <w:rPr>
          <w:rFonts w:ascii="Arial" w:hAnsi="Arial" w:cs="Arial"/>
          <w:b/>
          <w:sz w:val="22"/>
          <w:szCs w:val="22"/>
          <w:lang w:val="es-ES_tradnl"/>
        </w:rPr>
      </w:pPr>
    </w:p>
    <w:p w14:paraId="332E633D" w14:textId="77777777" w:rsidR="006E21FC" w:rsidRPr="006E21FC" w:rsidRDefault="006E21FC" w:rsidP="006E21FC">
      <w:pPr>
        <w:widowControl w:val="0"/>
        <w:jc w:val="both"/>
        <w:rPr>
          <w:rFonts w:ascii="Arial" w:hAnsi="Arial" w:cs="Arial"/>
          <w:sz w:val="22"/>
          <w:szCs w:val="22"/>
          <w:lang w:val="es"/>
        </w:rPr>
      </w:pPr>
      <w:r w:rsidRPr="006E21FC">
        <w:rPr>
          <w:rFonts w:ascii="Arial" w:hAnsi="Arial" w:cs="Arial"/>
          <w:sz w:val="22"/>
          <w:szCs w:val="22"/>
          <w:lang w:val="es"/>
        </w:rPr>
        <w:t xml:space="preserve">Cualquier modificación de los términos y condiciones establecidos en el presente </w:t>
      </w:r>
      <w:r w:rsidRPr="006E21FC">
        <w:rPr>
          <w:rFonts w:ascii="Arial" w:hAnsi="Arial" w:cs="Arial"/>
          <w:b/>
          <w:sz w:val="22"/>
          <w:szCs w:val="22"/>
          <w:lang w:val="es"/>
        </w:rPr>
        <w:t>CONVENIO</w:t>
      </w:r>
      <w:r w:rsidRPr="006E21FC">
        <w:rPr>
          <w:rFonts w:ascii="Arial" w:hAnsi="Arial" w:cs="Arial"/>
          <w:sz w:val="22"/>
          <w:szCs w:val="22"/>
          <w:lang w:val="es"/>
        </w:rPr>
        <w:t xml:space="preserve">, se realizará a través de una Adenda, la que debe constar por escrito y ser suscrita bajo la misma modalidad y con las formalidades en que se suscribe el presente </w:t>
      </w:r>
      <w:r w:rsidRPr="006E21FC">
        <w:rPr>
          <w:rFonts w:ascii="Arial" w:hAnsi="Arial" w:cs="Arial"/>
          <w:b/>
          <w:sz w:val="22"/>
          <w:szCs w:val="22"/>
          <w:lang w:val="es"/>
        </w:rPr>
        <w:t>CONVENIO</w:t>
      </w:r>
      <w:r w:rsidRPr="006E21FC">
        <w:rPr>
          <w:rFonts w:ascii="Arial" w:hAnsi="Arial" w:cs="Arial"/>
          <w:sz w:val="22"/>
          <w:szCs w:val="22"/>
          <w:lang w:val="es"/>
        </w:rPr>
        <w:t>.</w:t>
      </w:r>
    </w:p>
    <w:p w14:paraId="0D13BB19" w14:textId="77777777" w:rsidR="007A335D" w:rsidRPr="00376FF6" w:rsidRDefault="00E06109" w:rsidP="00964841">
      <w:pPr>
        <w:widowControl w:val="0"/>
        <w:ind w:left="709" w:hanging="709"/>
        <w:jc w:val="both"/>
        <w:rPr>
          <w:rFonts w:ascii="Arial" w:hAnsi="Arial" w:cs="Arial"/>
          <w:sz w:val="22"/>
          <w:szCs w:val="22"/>
        </w:rPr>
      </w:pPr>
      <w:r w:rsidRPr="00376FF6">
        <w:rPr>
          <w:rFonts w:ascii="Arial" w:hAnsi="Arial" w:cs="Arial"/>
          <w:sz w:val="22"/>
          <w:szCs w:val="22"/>
          <w:lang w:val="es-ES_tradnl"/>
        </w:rPr>
        <w:tab/>
      </w:r>
    </w:p>
    <w:p w14:paraId="765E7BF0" w14:textId="5A903BD7" w:rsidR="00886ACF" w:rsidRPr="00376FF6" w:rsidRDefault="00886ACF" w:rsidP="00886ACF">
      <w:pPr>
        <w:keepNext/>
        <w:widowControl w:val="0"/>
        <w:jc w:val="both"/>
        <w:outlineLvl w:val="2"/>
        <w:rPr>
          <w:rFonts w:ascii="Arial" w:hAnsi="Arial" w:cs="Arial"/>
          <w:b/>
          <w:sz w:val="22"/>
          <w:szCs w:val="22"/>
          <w:lang w:val="es-ES_tradnl"/>
        </w:rPr>
      </w:pPr>
      <w:r w:rsidRPr="009545B1">
        <w:rPr>
          <w:rFonts w:ascii="Arial" w:hAnsi="Arial" w:cs="Arial"/>
          <w:b/>
          <w:sz w:val="22"/>
          <w:szCs w:val="22"/>
          <w:u w:val="single"/>
          <w:lang w:val="es-ES_tradnl"/>
        </w:rPr>
        <w:t>CLÁUSULA NOVENA</w:t>
      </w:r>
      <w:r w:rsidRPr="00376FF6">
        <w:rPr>
          <w:rFonts w:ascii="Arial" w:hAnsi="Arial" w:cs="Arial"/>
          <w:b/>
          <w:sz w:val="22"/>
          <w:szCs w:val="22"/>
          <w:lang w:val="es-ES_tradnl"/>
        </w:rPr>
        <w:t xml:space="preserve">: </w:t>
      </w:r>
      <w:r w:rsidR="006E21FC">
        <w:rPr>
          <w:rFonts w:ascii="Arial" w:hAnsi="Arial" w:cs="Arial"/>
          <w:b/>
          <w:sz w:val="22"/>
          <w:szCs w:val="22"/>
          <w:lang w:val="es-ES_tradnl"/>
        </w:rPr>
        <w:t>RESOLUCIÓN DEL CONVENIO</w:t>
      </w:r>
    </w:p>
    <w:p w14:paraId="21C59383" w14:textId="77777777" w:rsidR="00886ACF" w:rsidRPr="00376FF6" w:rsidRDefault="00886ACF" w:rsidP="00886ACF">
      <w:pPr>
        <w:keepNext/>
        <w:widowControl w:val="0"/>
        <w:ind w:left="709" w:hanging="709"/>
        <w:jc w:val="both"/>
        <w:outlineLvl w:val="2"/>
        <w:rPr>
          <w:rFonts w:ascii="Arial" w:hAnsi="Arial" w:cs="Arial"/>
          <w:sz w:val="22"/>
          <w:szCs w:val="22"/>
          <w:lang w:val="es-PE"/>
        </w:rPr>
      </w:pPr>
    </w:p>
    <w:p w14:paraId="179DE83B" w14:textId="77777777" w:rsidR="006E21FC" w:rsidRPr="006E21FC" w:rsidRDefault="006E21FC" w:rsidP="006E21FC">
      <w:pPr>
        <w:widowControl w:val="0"/>
        <w:autoSpaceDE w:val="0"/>
        <w:autoSpaceDN w:val="0"/>
        <w:adjustRightInd w:val="0"/>
        <w:ind w:left="709" w:hanging="709"/>
        <w:jc w:val="both"/>
        <w:rPr>
          <w:rFonts w:ascii="Arial" w:hAnsi="Arial" w:cs="Arial"/>
          <w:iCs/>
          <w:sz w:val="22"/>
          <w:szCs w:val="22"/>
          <w:lang w:val="es"/>
        </w:rPr>
      </w:pPr>
      <w:bookmarkStart w:id="11" w:name="_Hlk170723073"/>
      <w:r w:rsidRPr="006E21FC">
        <w:rPr>
          <w:rFonts w:ascii="Arial" w:hAnsi="Arial" w:cs="Arial"/>
          <w:iCs/>
          <w:sz w:val="22"/>
          <w:szCs w:val="22"/>
          <w:lang w:val="es"/>
        </w:rPr>
        <w:t xml:space="preserve">El presente </w:t>
      </w:r>
      <w:r w:rsidRPr="006E21FC">
        <w:rPr>
          <w:rFonts w:ascii="Arial" w:hAnsi="Arial" w:cs="Arial"/>
          <w:b/>
          <w:iCs/>
          <w:sz w:val="22"/>
          <w:szCs w:val="22"/>
          <w:lang w:val="es"/>
        </w:rPr>
        <w:t>CONVENIO</w:t>
      </w:r>
      <w:r w:rsidRPr="006E21FC">
        <w:rPr>
          <w:rFonts w:ascii="Arial" w:hAnsi="Arial" w:cs="Arial"/>
          <w:iCs/>
          <w:sz w:val="22"/>
          <w:szCs w:val="22"/>
          <w:lang w:val="es"/>
        </w:rPr>
        <w:t xml:space="preserve"> puede ser resuelto por </w:t>
      </w:r>
      <w:r w:rsidRPr="006E21FC">
        <w:rPr>
          <w:rFonts w:ascii="Arial" w:hAnsi="Arial" w:cs="Arial"/>
          <w:b/>
          <w:iCs/>
          <w:sz w:val="22"/>
          <w:szCs w:val="22"/>
          <w:lang w:val="es"/>
        </w:rPr>
        <w:t xml:space="preserve">EL MIDAGRI, </w:t>
      </w:r>
      <w:r w:rsidRPr="006E21FC">
        <w:rPr>
          <w:rFonts w:ascii="Arial" w:hAnsi="Arial" w:cs="Arial"/>
          <w:iCs/>
          <w:sz w:val="22"/>
          <w:szCs w:val="22"/>
          <w:lang w:val="es"/>
        </w:rPr>
        <w:t>en los siguientes supuestos:</w:t>
      </w:r>
    </w:p>
    <w:p w14:paraId="1FE2E1BF" w14:textId="77777777" w:rsidR="006E21FC" w:rsidRPr="006E21FC" w:rsidRDefault="006E21FC" w:rsidP="006E21FC">
      <w:pPr>
        <w:widowControl w:val="0"/>
        <w:autoSpaceDE w:val="0"/>
        <w:autoSpaceDN w:val="0"/>
        <w:adjustRightInd w:val="0"/>
        <w:ind w:left="709" w:hanging="709"/>
        <w:jc w:val="both"/>
        <w:rPr>
          <w:rFonts w:ascii="Arial" w:hAnsi="Arial" w:cs="Arial"/>
          <w:iCs/>
          <w:sz w:val="22"/>
          <w:szCs w:val="22"/>
          <w:lang w:val="es"/>
        </w:rPr>
      </w:pPr>
    </w:p>
    <w:p w14:paraId="5DFB2CB5" w14:textId="5BF17DFE" w:rsidR="006E21FC" w:rsidRPr="006E21FC" w:rsidRDefault="006E21FC" w:rsidP="006E21FC">
      <w:pPr>
        <w:widowControl w:val="0"/>
        <w:autoSpaceDE w:val="0"/>
        <w:autoSpaceDN w:val="0"/>
        <w:adjustRightInd w:val="0"/>
        <w:ind w:left="709" w:hanging="709"/>
        <w:jc w:val="both"/>
        <w:rPr>
          <w:rFonts w:ascii="Arial" w:hAnsi="Arial" w:cs="Arial"/>
          <w:iCs/>
          <w:sz w:val="22"/>
          <w:szCs w:val="22"/>
          <w:lang w:val="es"/>
        </w:rPr>
      </w:pPr>
      <w:r w:rsidRPr="006E21FC">
        <w:rPr>
          <w:rFonts w:ascii="Arial" w:hAnsi="Arial" w:cs="Arial"/>
          <w:iCs/>
          <w:sz w:val="22"/>
          <w:szCs w:val="22"/>
          <w:lang w:val="es"/>
        </w:rPr>
        <w:t xml:space="preserve">9.1 </w:t>
      </w:r>
      <w:r w:rsidRPr="006E21FC">
        <w:rPr>
          <w:rFonts w:ascii="Arial" w:hAnsi="Arial" w:cs="Arial"/>
          <w:iCs/>
          <w:sz w:val="22"/>
          <w:szCs w:val="22"/>
          <w:lang w:val="es"/>
        </w:rPr>
        <w:tab/>
        <w:t xml:space="preserve">Cuando </w:t>
      </w:r>
      <w:r w:rsidRPr="006E21FC">
        <w:rPr>
          <w:rFonts w:ascii="Arial" w:hAnsi="Arial" w:cs="Arial"/>
          <w:b/>
          <w:iCs/>
          <w:sz w:val="22"/>
          <w:szCs w:val="22"/>
          <w:lang w:val="es"/>
        </w:rPr>
        <w:t xml:space="preserve">EL GORE </w:t>
      </w:r>
      <w:r>
        <w:rPr>
          <w:rFonts w:ascii="Arial" w:hAnsi="Arial" w:cs="Arial"/>
          <w:b/>
          <w:iCs/>
          <w:sz w:val="22"/>
          <w:szCs w:val="22"/>
          <w:lang w:val="es"/>
        </w:rPr>
        <w:t>HUANCAVELICA</w:t>
      </w:r>
      <w:r w:rsidRPr="006E21FC">
        <w:rPr>
          <w:rFonts w:ascii="Arial" w:hAnsi="Arial" w:cs="Arial"/>
          <w:iCs/>
          <w:sz w:val="22"/>
          <w:szCs w:val="22"/>
          <w:lang w:val="es"/>
        </w:rPr>
        <w:t xml:space="preserve"> no haya cumplido con los requisitos establecidos en el </w:t>
      </w:r>
      <w:r w:rsidRPr="006E21FC">
        <w:rPr>
          <w:rFonts w:ascii="Arial" w:hAnsi="Arial" w:cs="Arial"/>
          <w:b/>
          <w:bCs/>
          <w:iCs/>
          <w:sz w:val="22"/>
          <w:szCs w:val="22"/>
          <w:lang w:val="es"/>
        </w:rPr>
        <w:t>ANEXO I</w:t>
      </w:r>
      <w:r w:rsidRPr="006E21FC">
        <w:rPr>
          <w:rFonts w:ascii="Arial" w:hAnsi="Arial" w:cs="Arial"/>
          <w:iCs/>
          <w:sz w:val="22"/>
          <w:szCs w:val="22"/>
          <w:lang w:val="es"/>
        </w:rPr>
        <w:t xml:space="preserve"> del presente </w:t>
      </w:r>
      <w:r w:rsidRPr="006E21FC">
        <w:rPr>
          <w:rFonts w:ascii="Arial" w:hAnsi="Arial" w:cs="Arial"/>
          <w:b/>
          <w:iCs/>
          <w:sz w:val="22"/>
          <w:szCs w:val="22"/>
          <w:lang w:val="es"/>
        </w:rPr>
        <w:t>CONVENIO</w:t>
      </w:r>
      <w:r w:rsidRPr="006E21FC">
        <w:rPr>
          <w:rFonts w:ascii="Arial" w:hAnsi="Arial" w:cs="Arial"/>
          <w:iCs/>
          <w:sz w:val="22"/>
          <w:szCs w:val="22"/>
          <w:lang w:val="es"/>
        </w:rPr>
        <w:t>.</w:t>
      </w:r>
    </w:p>
    <w:p w14:paraId="07EF112C" w14:textId="23A1428B" w:rsidR="006E21FC" w:rsidRPr="006E21FC" w:rsidRDefault="006E21FC" w:rsidP="006E21FC">
      <w:pPr>
        <w:widowControl w:val="0"/>
        <w:autoSpaceDE w:val="0"/>
        <w:autoSpaceDN w:val="0"/>
        <w:adjustRightInd w:val="0"/>
        <w:ind w:left="709" w:hanging="709"/>
        <w:jc w:val="both"/>
        <w:rPr>
          <w:rFonts w:ascii="Arial" w:hAnsi="Arial" w:cs="Arial"/>
          <w:iCs/>
          <w:sz w:val="22"/>
          <w:szCs w:val="22"/>
          <w:lang w:val="es"/>
        </w:rPr>
      </w:pPr>
      <w:r w:rsidRPr="006E21FC">
        <w:rPr>
          <w:rFonts w:ascii="Arial" w:hAnsi="Arial" w:cs="Arial"/>
          <w:iCs/>
          <w:sz w:val="22"/>
          <w:szCs w:val="22"/>
          <w:lang w:val="es"/>
        </w:rPr>
        <w:t xml:space="preserve">9.2 </w:t>
      </w:r>
      <w:r w:rsidRPr="006E21FC">
        <w:rPr>
          <w:rFonts w:ascii="Arial" w:hAnsi="Arial" w:cs="Arial"/>
          <w:iCs/>
          <w:sz w:val="22"/>
          <w:szCs w:val="22"/>
          <w:lang w:val="es"/>
        </w:rPr>
        <w:tab/>
        <w:t>Cuando</w:t>
      </w:r>
      <w:r w:rsidRPr="006E21FC">
        <w:rPr>
          <w:rFonts w:ascii="Arial" w:hAnsi="Arial" w:cs="Arial"/>
          <w:b/>
          <w:iCs/>
          <w:sz w:val="22"/>
          <w:szCs w:val="22"/>
          <w:lang w:val="es"/>
        </w:rPr>
        <w:t xml:space="preserve"> EL GORE </w:t>
      </w:r>
      <w:r>
        <w:rPr>
          <w:rFonts w:ascii="Arial" w:hAnsi="Arial" w:cs="Arial"/>
          <w:b/>
          <w:iCs/>
          <w:sz w:val="22"/>
          <w:szCs w:val="22"/>
          <w:lang w:val="es"/>
        </w:rPr>
        <w:t>HUANCAVELICA</w:t>
      </w:r>
      <w:r w:rsidRPr="006E21FC">
        <w:rPr>
          <w:rFonts w:ascii="Arial" w:hAnsi="Arial" w:cs="Arial"/>
          <w:iCs/>
          <w:sz w:val="22"/>
          <w:szCs w:val="22"/>
          <w:lang w:val="es"/>
        </w:rPr>
        <w:t xml:space="preserve"> no haya presentado el Plan de Recuperación que corresponda.</w:t>
      </w:r>
    </w:p>
    <w:p w14:paraId="79726A4C" w14:textId="593D6796" w:rsidR="006E21FC" w:rsidRPr="006E21FC" w:rsidRDefault="006E21FC" w:rsidP="006E21FC">
      <w:pPr>
        <w:widowControl w:val="0"/>
        <w:autoSpaceDE w:val="0"/>
        <w:autoSpaceDN w:val="0"/>
        <w:adjustRightInd w:val="0"/>
        <w:ind w:left="709" w:hanging="709"/>
        <w:jc w:val="both"/>
        <w:rPr>
          <w:rFonts w:ascii="Arial" w:hAnsi="Arial" w:cs="Arial"/>
          <w:iCs/>
          <w:sz w:val="22"/>
          <w:szCs w:val="22"/>
          <w:lang w:val="es"/>
        </w:rPr>
      </w:pPr>
      <w:r w:rsidRPr="006E21FC">
        <w:rPr>
          <w:rFonts w:ascii="Arial" w:hAnsi="Arial" w:cs="Arial"/>
          <w:iCs/>
          <w:sz w:val="22"/>
          <w:szCs w:val="22"/>
          <w:lang w:val="es"/>
        </w:rPr>
        <w:t xml:space="preserve">9.3 </w:t>
      </w:r>
      <w:r w:rsidRPr="006E21FC">
        <w:rPr>
          <w:rFonts w:ascii="Arial" w:hAnsi="Arial" w:cs="Arial"/>
          <w:iCs/>
          <w:sz w:val="22"/>
          <w:szCs w:val="22"/>
          <w:lang w:val="es"/>
        </w:rPr>
        <w:tab/>
        <w:t xml:space="preserve">Sin expresión de causa, y mediante oficio cursado a </w:t>
      </w:r>
      <w:r w:rsidRPr="006E21FC">
        <w:rPr>
          <w:rFonts w:ascii="Arial" w:hAnsi="Arial" w:cs="Arial"/>
          <w:b/>
          <w:iCs/>
          <w:sz w:val="22"/>
          <w:szCs w:val="22"/>
          <w:lang w:val="es"/>
        </w:rPr>
        <w:t xml:space="preserve">EL GORE </w:t>
      </w:r>
      <w:r>
        <w:rPr>
          <w:rFonts w:ascii="Arial" w:hAnsi="Arial" w:cs="Arial"/>
          <w:b/>
          <w:iCs/>
          <w:sz w:val="22"/>
          <w:szCs w:val="22"/>
          <w:lang w:val="es"/>
        </w:rPr>
        <w:t>HUANCAVELICA</w:t>
      </w:r>
      <w:r w:rsidRPr="006E21FC">
        <w:rPr>
          <w:rFonts w:ascii="Arial" w:hAnsi="Arial" w:cs="Arial"/>
          <w:iCs/>
          <w:sz w:val="22"/>
          <w:szCs w:val="22"/>
          <w:lang w:val="es"/>
        </w:rPr>
        <w:t>.</w:t>
      </w:r>
    </w:p>
    <w:p w14:paraId="3564D0FC" w14:textId="77777777" w:rsidR="006E21FC" w:rsidRPr="006E21FC" w:rsidRDefault="006E21FC" w:rsidP="006E21FC">
      <w:pPr>
        <w:widowControl w:val="0"/>
        <w:autoSpaceDE w:val="0"/>
        <w:autoSpaceDN w:val="0"/>
        <w:adjustRightInd w:val="0"/>
        <w:ind w:left="709" w:hanging="709"/>
        <w:jc w:val="both"/>
        <w:rPr>
          <w:rFonts w:ascii="Arial" w:hAnsi="Arial" w:cs="Arial"/>
          <w:iCs/>
          <w:sz w:val="22"/>
          <w:szCs w:val="22"/>
          <w:lang w:val="es"/>
        </w:rPr>
      </w:pPr>
      <w:r w:rsidRPr="006E21FC">
        <w:rPr>
          <w:rFonts w:ascii="Arial" w:hAnsi="Arial" w:cs="Arial"/>
          <w:iCs/>
          <w:sz w:val="22"/>
          <w:szCs w:val="22"/>
          <w:lang w:val="es"/>
        </w:rPr>
        <w:t>9.4</w:t>
      </w:r>
      <w:r w:rsidRPr="006E21FC">
        <w:rPr>
          <w:rFonts w:ascii="Arial" w:hAnsi="Arial" w:cs="Arial"/>
          <w:iCs/>
          <w:sz w:val="22"/>
          <w:szCs w:val="22"/>
          <w:lang w:val="es"/>
        </w:rPr>
        <w:tab/>
        <w:t xml:space="preserve">Cuando el ejercicio de las </w:t>
      </w:r>
      <w:r w:rsidRPr="006E21FC">
        <w:rPr>
          <w:rFonts w:ascii="Arial" w:hAnsi="Arial" w:cs="Arial"/>
          <w:b/>
          <w:bCs/>
          <w:iCs/>
          <w:sz w:val="22"/>
          <w:szCs w:val="22"/>
          <w:lang w:val="es"/>
        </w:rPr>
        <w:t>ACTIVIDADES ENCARGADAS</w:t>
      </w:r>
      <w:r w:rsidRPr="006E21FC">
        <w:rPr>
          <w:rFonts w:ascii="Arial" w:hAnsi="Arial" w:cs="Arial"/>
          <w:iCs/>
          <w:sz w:val="22"/>
          <w:szCs w:val="22"/>
          <w:lang w:val="es"/>
        </w:rPr>
        <w:t xml:space="preserve"> contravenga las normas de orden público.</w:t>
      </w:r>
    </w:p>
    <w:p w14:paraId="77B21242" w14:textId="77777777" w:rsidR="006E21FC" w:rsidRPr="006E21FC" w:rsidRDefault="006E21FC" w:rsidP="006E21FC">
      <w:pPr>
        <w:widowControl w:val="0"/>
        <w:autoSpaceDE w:val="0"/>
        <w:autoSpaceDN w:val="0"/>
        <w:adjustRightInd w:val="0"/>
        <w:ind w:left="709" w:hanging="709"/>
        <w:jc w:val="both"/>
        <w:rPr>
          <w:rFonts w:ascii="Arial" w:hAnsi="Arial" w:cs="Arial"/>
          <w:iCs/>
          <w:sz w:val="22"/>
          <w:szCs w:val="22"/>
          <w:lang w:val="es"/>
        </w:rPr>
      </w:pPr>
      <w:r w:rsidRPr="006E21FC">
        <w:rPr>
          <w:rFonts w:ascii="Arial" w:hAnsi="Arial" w:cs="Arial"/>
          <w:iCs/>
          <w:sz w:val="22"/>
          <w:szCs w:val="22"/>
          <w:lang w:val="es"/>
        </w:rPr>
        <w:t>9.5</w:t>
      </w:r>
      <w:r w:rsidRPr="006E21FC">
        <w:rPr>
          <w:rFonts w:ascii="Arial" w:hAnsi="Arial" w:cs="Arial"/>
          <w:iCs/>
          <w:sz w:val="22"/>
          <w:szCs w:val="22"/>
          <w:lang w:val="es"/>
        </w:rPr>
        <w:tab/>
        <w:t xml:space="preserve">Por mutuo acuerdo entre </w:t>
      </w:r>
      <w:r w:rsidRPr="006E21FC">
        <w:rPr>
          <w:rFonts w:ascii="Arial" w:hAnsi="Arial" w:cs="Arial"/>
          <w:b/>
          <w:iCs/>
          <w:sz w:val="22"/>
          <w:szCs w:val="22"/>
          <w:lang w:val="es"/>
        </w:rPr>
        <w:t>LAS PARTES</w:t>
      </w:r>
      <w:r w:rsidRPr="006E21FC">
        <w:rPr>
          <w:rFonts w:ascii="Arial" w:hAnsi="Arial" w:cs="Arial"/>
          <w:iCs/>
          <w:sz w:val="22"/>
          <w:szCs w:val="22"/>
          <w:lang w:val="es"/>
        </w:rPr>
        <w:t>.</w:t>
      </w:r>
    </w:p>
    <w:p w14:paraId="05736F75" w14:textId="77777777" w:rsidR="006E21FC" w:rsidRPr="006E21FC" w:rsidRDefault="006E21FC" w:rsidP="006E21FC">
      <w:pPr>
        <w:widowControl w:val="0"/>
        <w:autoSpaceDE w:val="0"/>
        <w:autoSpaceDN w:val="0"/>
        <w:adjustRightInd w:val="0"/>
        <w:ind w:left="709" w:hanging="709"/>
        <w:jc w:val="both"/>
        <w:rPr>
          <w:rFonts w:ascii="Arial" w:hAnsi="Arial" w:cs="Arial"/>
          <w:iCs/>
          <w:sz w:val="22"/>
          <w:szCs w:val="22"/>
          <w:lang w:val="es"/>
        </w:rPr>
      </w:pPr>
      <w:r w:rsidRPr="006E21FC">
        <w:rPr>
          <w:rFonts w:ascii="Arial" w:hAnsi="Arial" w:cs="Arial"/>
          <w:iCs/>
          <w:sz w:val="22"/>
          <w:szCs w:val="22"/>
          <w:lang w:val="es"/>
        </w:rPr>
        <w:t xml:space="preserve">9.6 </w:t>
      </w:r>
      <w:r w:rsidRPr="006E21FC">
        <w:rPr>
          <w:rFonts w:ascii="Arial" w:hAnsi="Arial" w:cs="Arial"/>
          <w:iCs/>
          <w:sz w:val="22"/>
          <w:szCs w:val="22"/>
          <w:lang w:val="es"/>
        </w:rPr>
        <w:tab/>
        <w:t>Por caso fortuito o fuerza mayor.</w:t>
      </w:r>
    </w:p>
    <w:p w14:paraId="38878A2F" w14:textId="4F5C2337" w:rsidR="006E21FC" w:rsidRPr="006E21FC" w:rsidRDefault="006E21FC" w:rsidP="006E21FC">
      <w:pPr>
        <w:widowControl w:val="0"/>
        <w:autoSpaceDE w:val="0"/>
        <w:autoSpaceDN w:val="0"/>
        <w:adjustRightInd w:val="0"/>
        <w:ind w:left="709" w:hanging="709"/>
        <w:jc w:val="both"/>
        <w:rPr>
          <w:rFonts w:ascii="Arial" w:hAnsi="Arial" w:cs="Arial"/>
          <w:iCs/>
          <w:sz w:val="22"/>
          <w:szCs w:val="22"/>
          <w:lang w:val="es"/>
        </w:rPr>
      </w:pPr>
      <w:r w:rsidRPr="006E21FC">
        <w:rPr>
          <w:rFonts w:ascii="Arial" w:hAnsi="Arial" w:cs="Arial"/>
          <w:iCs/>
          <w:sz w:val="22"/>
          <w:szCs w:val="22"/>
          <w:lang w:val="es"/>
        </w:rPr>
        <w:t>9.7</w:t>
      </w:r>
      <w:r w:rsidRPr="006E21FC">
        <w:rPr>
          <w:rFonts w:ascii="Arial" w:hAnsi="Arial" w:cs="Arial"/>
          <w:b/>
          <w:iCs/>
          <w:sz w:val="22"/>
          <w:szCs w:val="22"/>
          <w:lang w:val="es"/>
        </w:rPr>
        <w:tab/>
      </w:r>
      <w:r w:rsidRPr="006E21FC">
        <w:rPr>
          <w:rFonts w:ascii="Arial" w:hAnsi="Arial" w:cs="Arial"/>
          <w:iCs/>
          <w:sz w:val="22"/>
          <w:szCs w:val="22"/>
          <w:lang w:val="es"/>
        </w:rPr>
        <w:t xml:space="preserve">A solicitud formal de </w:t>
      </w:r>
      <w:r w:rsidRPr="006E21FC">
        <w:rPr>
          <w:rFonts w:ascii="Arial" w:hAnsi="Arial" w:cs="Arial"/>
          <w:b/>
          <w:iCs/>
          <w:sz w:val="22"/>
          <w:szCs w:val="22"/>
          <w:lang w:val="es"/>
        </w:rPr>
        <w:t xml:space="preserve">EL GORE </w:t>
      </w:r>
      <w:r>
        <w:rPr>
          <w:rFonts w:ascii="Arial" w:hAnsi="Arial" w:cs="Arial"/>
          <w:b/>
          <w:iCs/>
          <w:sz w:val="22"/>
          <w:szCs w:val="22"/>
          <w:lang w:val="es"/>
        </w:rPr>
        <w:t>HUANCAVELICA</w:t>
      </w:r>
      <w:r w:rsidRPr="006E21FC">
        <w:rPr>
          <w:rFonts w:ascii="Arial" w:hAnsi="Arial" w:cs="Arial"/>
          <w:b/>
          <w:iCs/>
          <w:sz w:val="22"/>
          <w:szCs w:val="22"/>
          <w:lang w:val="es"/>
        </w:rPr>
        <w:t xml:space="preserve">, </w:t>
      </w:r>
      <w:r w:rsidRPr="006E21FC">
        <w:rPr>
          <w:rFonts w:ascii="Arial" w:hAnsi="Arial" w:cs="Arial"/>
          <w:iCs/>
          <w:sz w:val="22"/>
          <w:szCs w:val="22"/>
          <w:lang w:val="es"/>
        </w:rPr>
        <w:t>debiendo sustentar los motivos o causales que la motivan.</w:t>
      </w:r>
    </w:p>
    <w:p w14:paraId="42CD0D22" w14:textId="77777777" w:rsidR="006E21FC" w:rsidRPr="006E21FC" w:rsidRDefault="006E21FC" w:rsidP="006E21FC">
      <w:pPr>
        <w:widowControl w:val="0"/>
        <w:autoSpaceDE w:val="0"/>
        <w:autoSpaceDN w:val="0"/>
        <w:adjustRightInd w:val="0"/>
        <w:ind w:left="709" w:hanging="709"/>
        <w:jc w:val="both"/>
        <w:rPr>
          <w:rFonts w:ascii="Arial" w:hAnsi="Arial" w:cs="Arial"/>
          <w:iCs/>
          <w:sz w:val="22"/>
          <w:szCs w:val="22"/>
          <w:lang w:val="es"/>
        </w:rPr>
      </w:pPr>
    </w:p>
    <w:p w14:paraId="4F7DA5F2" w14:textId="422AD289" w:rsidR="006E21FC" w:rsidRPr="006E21FC" w:rsidRDefault="006E21FC" w:rsidP="006E21FC">
      <w:pPr>
        <w:widowControl w:val="0"/>
        <w:autoSpaceDE w:val="0"/>
        <w:autoSpaceDN w:val="0"/>
        <w:adjustRightInd w:val="0"/>
        <w:jc w:val="both"/>
        <w:rPr>
          <w:rFonts w:ascii="Arial" w:hAnsi="Arial" w:cs="Arial"/>
          <w:iCs/>
          <w:sz w:val="22"/>
          <w:szCs w:val="22"/>
          <w:lang w:val="es"/>
        </w:rPr>
      </w:pPr>
      <w:r w:rsidRPr="006E21FC">
        <w:rPr>
          <w:rFonts w:ascii="Arial" w:hAnsi="Arial" w:cs="Arial"/>
          <w:iCs/>
          <w:sz w:val="22"/>
          <w:szCs w:val="22"/>
          <w:lang w:val="es"/>
        </w:rPr>
        <w:t xml:space="preserve">En caso de resolución del presente </w:t>
      </w:r>
      <w:r w:rsidRPr="006E21FC">
        <w:rPr>
          <w:rFonts w:ascii="Arial" w:hAnsi="Arial" w:cs="Arial"/>
          <w:b/>
          <w:iCs/>
          <w:sz w:val="22"/>
          <w:szCs w:val="22"/>
          <w:lang w:val="es"/>
        </w:rPr>
        <w:t>CONVENIO</w:t>
      </w:r>
      <w:r w:rsidRPr="006E21FC">
        <w:rPr>
          <w:rFonts w:ascii="Arial" w:hAnsi="Arial" w:cs="Arial"/>
          <w:iCs/>
          <w:sz w:val="22"/>
          <w:szCs w:val="22"/>
          <w:lang w:val="es"/>
        </w:rPr>
        <w:t>,</w:t>
      </w:r>
      <w:r w:rsidRPr="006E21FC">
        <w:rPr>
          <w:rFonts w:ascii="Arial" w:hAnsi="Arial" w:cs="Arial"/>
          <w:b/>
          <w:iCs/>
          <w:sz w:val="22"/>
          <w:szCs w:val="22"/>
          <w:lang w:val="es"/>
        </w:rPr>
        <w:t xml:space="preserve"> EL GORE </w:t>
      </w:r>
      <w:r>
        <w:rPr>
          <w:rFonts w:ascii="Arial" w:hAnsi="Arial" w:cs="Arial"/>
          <w:b/>
          <w:iCs/>
          <w:sz w:val="22"/>
          <w:szCs w:val="22"/>
          <w:lang w:val="es"/>
        </w:rPr>
        <w:t>HUANCAVELICA</w:t>
      </w:r>
      <w:r w:rsidRPr="006E21FC">
        <w:rPr>
          <w:rFonts w:ascii="Arial" w:hAnsi="Arial" w:cs="Arial"/>
          <w:iCs/>
          <w:sz w:val="22"/>
          <w:szCs w:val="22"/>
          <w:lang w:val="es"/>
        </w:rPr>
        <w:t xml:space="preserve"> se compromete a devolver a </w:t>
      </w:r>
      <w:r w:rsidRPr="006E21FC">
        <w:rPr>
          <w:rFonts w:ascii="Arial" w:hAnsi="Arial" w:cs="Arial"/>
          <w:b/>
          <w:iCs/>
          <w:sz w:val="22"/>
          <w:szCs w:val="22"/>
          <w:lang w:val="es"/>
        </w:rPr>
        <w:t>EL MIDAGRI</w:t>
      </w:r>
      <w:r w:rsidRPr="006E21FC">
        <w:rPr>
          <w:rFonts w:ascii="Arial" w:hAnsi="Arial" w:cs="Arial"/>
          <w:iCs/>
          <w:sz w:val="22"/>
          <w:szCs w:val="22"/>
          <w:lang w:val="es"/>
        </w:rPr>
        <w:t xml:space="preserve"> la información y documentación generada a partir de su vigencia. En caso haya expedientes en trámite a la fecha de resolución del </w:t>
      </w:r>
      <w:r w:rsidRPr="006E21FC">
        <w:rPr>
          <w:rFonts w:ascii="Arial" w:hAnsi="Arial" w:cs="Arial"/>
          <w:b/>
          <w:iCs/>
          <w:sz w:val="22"/>
          <w:szCs w:val="22"/>
          <w:lang w:val="es"/>
        </w:rPr>
        <w:lastRenderedPageBreak/>
        <w:t>CONVENIO</w:t>
      </w:r>
      <w:r w:rsidRPr="006E21FC">
        <w:rPr>
          <w:rFonts w:ascii="Arial" w:hAnsi="Arial" w:cs="Arial"/>
          <w:iCs/>
          <w:sz w:val="22"/>
          <w:szCs w:val="22"/>
          <w:lang w:val="es"/>
        </w:rPr>
        <w:t xml:space="preserve">, éstos serán remitidos en original, para ser concluidos por </w:t>
      </w:r>
      <w:r w:rsidRPr="006E21FC">
        <w:rPr>
          <w:rFonts w:ascii="Arial" w:hAnsi="Arial" w:cs="Arial"/>
          <w:b/>
          <w:iCs/>
          <w:sz w:val="22"/>
          <w:szCs w:val="22"/>
          <w:lang w:val="es"/>
        </w:rPr>
        <w:t>EL MIDAGRI</w:t>
      </w:r>
      <w:r w:rsidRPr="006E21FC">
        <w:rPr>
          <w:rFonts w:ascii="Arial" w:hAnsi="Arial" w:cs="Arial"/>
          <w:iCs/>
          <w:sz w:val="22"/>
          <w:szCs w:val="22"/>
          <w:lang w:val="es"/>
        </w:rPr>
        <w:t xml:space="preserve">, conforme al </w:t>
      </w:r>
      <w:r w:rsidRPr="006E21FC">
        <w:rPr>
          <w:rFonts w:ascii="Arial" w:hAnsi="Arial" w:cs="Arial"/>
          <w:b/>
          <w:bCs/>
          <w:iCs/>
          <w:sz w:val="22"/>
          <w:szCs w:val="22"/>
          <w:lang w:val="es"/>
        </w:rPr>
        <w:t>ANEXO VI</w:t>
      </w:r>
      <w:r w:rsidRPr="006E21FC">
        <w:rPr>
          <w:rFonts w:ascii="Arial" w:hAnsi="Arial" w:cs="Arial"/>
          <w:iCs/>
          <w:sz w:val="22"/>
          <w:szCs w:val="22"/>
          <w:lang w:val="es"/>
        </w:rPr>
        <w:t>.</w:t>
      </w:r>
    </w:p>
    <w:p w14:paraId="22541187" w14:textId="77777777" w:rsidR="006E21FC" w:rsidRPr="006E21FC" w:rsidRDefault="006E21FC" w:rsidP="006E21FC">
      <w:pPr>
        <w:widowControl w:val="0"/>
        <w:autoSpaceDE w:val="0"/>
        <w:autoSpaceDN w:val="0"/>
        <w:adjustRightInd w:val="0"/>
        <w:ind w:left="709" w:hanging="709"/>
        <w:jc w:val="both"/>
        <w:rPr>
          <w:rFonts w:ascii="Arial" w:hAnsi="Arial" w:cs="Arial"/>
          <w:b/>
          <w:iCs/>
          <w:sz w:val="22"/>
          <w:szCs w:val="22"/>
          <w:lang w:val="es"/>
        </w:rPr>
      </w:pPr>
    </w:p>
    <w:bookmarkEnd w:id="11"/>
    <w:p w14:paraId="3C73CAF8" w14:textId="2948561A" w:rsidR="00353B5A" w:rsidRPr="00376FF6" w:rsidRDefault="00353B5A" w:rsidP="00353B5A">
      <w:pPr>
        <w:keepNext/>
        <w:widowControl w:val="0"/>
        <w:jc w:val="both"/>
        <w:outlineLvl w:val="1"/>
        <w:rPr>
          <w:rFonts w:ascii="Arial" w:hAnsi="Arial" w:cs="Arial"/>
          <w:b/>
          <w:sz w:val="22"/>
          <w:szCs w:val="22"/>
          <w:lang w:val="es-ES_tradnl"/>
        </w:rPr>
      </w:pPr>
      <w:r w:rsidRPr="006E21FC">
        <w:rPr>
          <w:rFonts w:ascii="Arial" w:hAnsi="Arial" w:cs="Arial"/>
          <w:b/>
          <w:sz w:val="22"/>
          <w:szCs w:val="22"/>
          <w:u w:val="single"/>
          <w:lang w:val="es-ES_tradnl"/>
        </w:rPr>
        <w:t>CLÁUSULA DÉCIMA:</w:t>
      </w:r>
      <w:r w:rsidRPr="00376FF6">
        <w:rPr>
          <w:rFonts w:ascii="Arial" w:hAnsi="Arial" w:cs="Arial"/>
          <w:b/>
          <w:sz w:val="22"/>
          <w:szCs w:val="22"/>
          <w:lang w:val="es-ES_tradnl"/>
        </w:rPr>
        <w:t xml:space="preserve"> </w:t>
      </w:r>
      <w:r w:rsidR="006E21FC">
        <w:rPr>
          <w:rFonts w:ascii="Arial" w:hAnsi="Arial" w:cs="Arial"/>
          <w:b/>
          <w:sz w:val="22"/>
          <w:szCs w:val="22"/>
          <w:lang w:val="es-ES_tradnl"/>
        </w:rPr>
        <w:t>INDICADORES DE GESTIÓN</w:t>
      </w:r>
    </w:p>
    <w:p w14:paraId="413E64CF" w14:textId="77777777" w:rsidR="00353B5A" w:rsidRPr="00376FF6" w:rsidRDefault="00353B5A" w:rsidP="00353B5A">
      <w:pPr>
        <w:widowControl w:val="0"/>
        <w:jc w:val="both"/>
        <w:rPr>
          <w:rFonts w:ascii="Arial" w:hAnsi="Arial" w:cs="Arial"/>
          <w:sz w:val="22"/>
          <w:szCs w:val="22"/>
          <w:lang w:val="es-ES_tradnl"/>
        </w:rPr>
      </w:pPr>
    </w:p>
    <w:p w14:paraId="4BE0AA99" w14:textId="77777777" w:rsidR="006E21FC" w:rsidRPr="006E21FC" w:rsidRDefault="006E21FC" w:rsidP="006E21FC">
      <w:pPr>
        <w:widowControl w:val="0"/>
        <w:ind w:left="567" w:hanging="567"/>
        <w:jc w:val="both"/>
        <w:rPr>
          <w:rFonts w:ascii="Arial" w:hAnsi="Arial" w:cs="Arial"/>
          <w:sz w:val="22"/>
          <w:szCs w:val="22"/>
          <w:lang w:val="es"/>
        </w:rPr>
      </w:pPr>
      <w:r w:rsidRPr="006E21FC">
        <w:rPr>
          <w:rFonts w:ascii="Arial" w:hAnsi="Arial" w:cs="Arial"/>
          <w:sz w:val="22"/>
          <w:szCs w:val="22"/>
          <w:lang w:val="es"/>
        </w:rPr>
        <w:t>10.1</w:t>
      </w:r>
      <w:r w:rsidRPr="006E21FC">
        <w:rPr>
          <w:rFonts w:ascii="Arial" w:hAnsi="Arial" w:cs="Arial"/>
          <w:b/>
          <w:sz w:val="22"/>
          <w:szCs w:val="22"/>
          <w:lang w:val="es"/>
        </w:rPr>
        <w:t xml:space="preserve"> </w:t>
      </w:r>
      <w:r w:rsidRPr="006E21FC">
        <w:rPr>
          <w:rFonts w:ascii="Arial" w:hAnsi="Arial" w:cs="Arial"/>
          <w:b/>
          <w:sz w:val="22"/>
          <w:szCs w:val="22"/>
          <w:lang w:val="es"/>
        </w:rPr>
        <w:tab/>
      </w:r>
      <w:r w:rsidRPr="006E21FC">
        <w:rPr>
          <w:rFonts w:ascii="Arial" w:hAnsi="Arial" w:cs="Arial"/>
          <w:sz w:val="22"/>
          <w:szCs w:val="22"/>
          <w:lang w:val="es"/>
        </w:rPr>
        <w:t xml:space="preserve">Los informes y/o reportes de los indicadores de gestión establecidos en el </w:t>
      </w:r>
      <w:r w:rsidRPr="006E21FC">
        <w:rPr>
          <w:rFonts w:ascii="Arial" w:hAnsi="Arial" w:cs="Arial"/>
          <w:b/>
          <w:bCs/>
          <w:sz w:val="22"/>
          <w:szCs w:val="22"/>
          <w:lang w:val="es"/>
        </w:rPr>
        <w:t>ANEXO II</w:t>
      </w:r>
      <w:r w:rsidRPr="006E21FC">
        <w:rPr>
          <w:rFonts w:ascii="Arial" w:hAnsi="Arial" w:cs="Arial"/>
          <w:sz w:val="22"/>
          <w:szCs w:val="22"/>
          <w:lang w:val="es"/>
        </w:rPr>
        <w:t xml:space="preserve"> del presente </w:t>
      </w:r>
      <w:r w:rsidRPr="006E21FC">
        <w:rPr>
          <w:rFonts w:ascii="Arial" w:hAnsi="Arial" w:cs="Arial"/>
          <w:b/>
          <w:sz w:val="22"/>
          <w:szCs w:val="22"/>
          <w:lang w:val="es"/>
        </w:rPr>
        <w:t>CONVENIO</w:t>
      </w:r>
      <w:r w:rsidRPr="006E21FC">
        <w:rPr>
          <w:rFonts w:ascii="Arial" w:hAnsi="Arial" w:cs="Arial"/>
          <w:sz w:val="22"/>
          <w:szCs w:val="22"/>
          <w:lang w:val="es"/>
        </w:rPr>
        <w:t xml:space="preserve"> son elaborados por cada una de </w:t>
      </w:r>
      <w:r w:rsidRPr="006E21FC">
        <w:rPr>
          <w:rFonts w:ascii="Arial" w:hAnsi="Arial" w:cs="Arial"/>
          <w:b/>
          <w:bCs/>
          <w:sz w:val="22"/>
          <w:szCs w:val="22"/>
          <w:lang w:val="es"/>
        </w:rPr>
        <w:t>LAS PARTES</w:t>
      </w:r>
      <w:r w:rsidRPr="006E21FC">
        <w:rPr>
          <w:rFonts w:ascii="Arial" w:hAnsi="Arial" w:cs="Arial"/>
          <w:sz w:val="22"/>
          <w:szCs w:val="22"/>
          <w:lang w:val="es"/>
        </w:rPr>
        <w:t xml:space="preserve"> para</w:t>
      </w:r>
      <w:r w:rsidRPr="006E21FC">
        <w:rPr>
          <w:rFonts w:ascii="Arial" w:hAnsi="Arial" w:cs="Arial"/>
          <w:b/>
          <w:sz w:val="22"/>
          <w:szCs w:val="22"/>
          <w:lang w:val="es"/>
        </w:rPr>
        <w:t xml:space="preserve"> </w:t>
      </w:r>
      <w:r w:rsidRPr="006E21FC">
        <w:rPr>
          <w:rFonts w:ascii="Arial" w:hAnsi="Arial" w:cs="Arial"/>
          <w:sz w:val="22"/>
          <w:szCs w:val="22"/>
          <w:lang w:val="es"/>
        </w:rPr>
        <w:t xml:space="preserve">medir el desempeño durante el ejercicio de las </w:t>
      </w:r>
      <w:r w:rsidRPr="006E21FC">
        <w:rPr>
          <w:rFonts w:ascii="Arial" w:hAnsi="Arial" w:cs="Arial"/>
          <w:b/>
          <w:bCs/>
          <w:sz w:val="22"/>
          <w:szCs w:val="22"/>
          <w:lang w:val="es"/>
        </w:rPr>
        <w:t>ACTIVIDADES ENCARGADAS.</w:t>
      </w:r>
    </w:p>
    <w:p w14:paraId="04FD8108" w14:textId="77777777" w:rsidR="006E21FC" w:rsidRPr="006E21FC" w:rsidRDefault="006E21FC" w:rsidP="006E21FC">
      <w:pPr>
        <w:widowControl w:val="0"/>
        <w:ind w:left="567" w:hanging="567"/>
        <w:jc w:val="both"/>
        <w:rPr>
          <w:rFonts w:ascii="Arial" w:hAnsi="Arial" w:cs="Arial"/>
          <w:sz w:val="22"/>
          <w:szCs w:val="22"/>
          <w:lang w:val="es"/>
        </w:rPr>
      </w:pPr>
    </w:p>
    <w:p w14:paraId="0C4BD465" w14:textId="7C744AAB" w:rsidR="006E21FC" w:rsidRPr="006E21FC" w:rsidRDefault="006E21FC" w:rsidP="006E21FC">
      <w:pPr>
        <w:widowControl w:val="0"/>
        <w:ind w:left="567" w:hanging="567"/>
        <w:jc w:val="both"/>
        <w:rPr>
          <w:rFonts w:ascii="Arial" w:hAnsi="Arial" w:cs="Arial"/>
          <w:sz w:val="22"/>
          <w:szCs w:val="22"/>
          <w:lang w:val="es"/>
        </w:rPr>
      </w:pPr>
      <w:r w:rsidRPr="006E21FC">
        <w:rPr>
          <w:rFonts w:ascii="Arial" w:hAnsi="Arial" w:cs="Arial"/>
          <w:sz w:val="22"/>
          <w:szCs w:val="22"/>
          <w:lang w:val="es"/>
        </w:rPr>
        <w:t>10.2</w:t>
      </w:r>
      <w:r w:rsidRPr="006E21FC">
        <w:rPr>
          <w:rFonts w:ascii="Arial" w:hAnsi="Arial" w:cs="Arial"/>
          <w:sz w:val="22"/>
          <w:szCs w:val="22"/>
          <w:lang w:val="es"/>
        </w:rPr>
        <w:tab/>
        <w:t xml:space="preserve">La evaluación de los informes de los indicadores de gestión, por parte de </w:t>
      </w:r>
      <w:r w:rsidRPr="006E21FC">
        <w:rPr>
          <w:rFonts w:ascii="Arial" w:hAnsi="Arial" w:cs="Arial"/>
          <w:b/>
          <w:sz w:val="22"/>
          <w:szCs w:val="22"/>
          <w:lang w:val="es"/>
        </w:rPr>
        <w:t>EL MIDAGRI</w:t>
      </w:r>
      <w:r w:rsidRPr="006E21FC">
        <w:rPr>
          <w:rFonts w:ascii="Arial" w:hAnsi="Arial" w:cs="Arial"/>
          <w:sz w:val="22"/>
          <w:szCs w:val="22"/>
          <w:lang w:val="es"/>
        </w:rPr>
        <w:t xml:space="preserve"> determinará el ingreso de </w:t>
      </w:r>
      <w:r w:rsidRPr="006E21FC">
        <w:rPr>
          <w:rFonts w:ascii="Arial" w:hAnsi="Arial" w:cs="Arial"/>
          <w:b/>
          <w:sz w:val="22"/>
          <w:szCs w:val="22"/>
          <w:lang w:val="es"/>
        </w:rPr>
        <w:t xml:space="preserve">EL GORE </w:t>
      </w:r>
      <w:r>
        <w:rPr>
          <w:rFonts w:ascii="Arial" w:hAnsi="Arial" w:cs="Arial"/>
          <w:b/>
          <w:sz w:val="22"/>
          <w:szCs w:val="22"/>
          <w:lang w:val="es"/>
        </w:rPr>
        <w:t>HUANCAVELICA</w:t>
      </w:r>
      <w:r w:rsidRPr="006E21FC">
        <w:rPr>
          <w:rFonts w:ascii="Arial" w:hAnsi="Arial" w:cs="Arial"/>
          <w:sz w:val="22"/>
          <w:szCs w:val="22"/>
          <w:lang w:val="es"/>
        </w:rPr>
        <w:t xml:space="preserve"> al Régimen de Vigilancia.</w:t>
      </w:r>
    </w:p>
    <w:p w14:paraId="33885352" w14:textId="77777777" w:rsidR="00830F17" w:rsidRPr="00376FF6" w:rsidRDefault="00830F17" w:rsidP="00964841">
      <w:pPr>
        <w:widowControl w:val="0"/>
        <w:ind w:left="708"/>
        <w:jc w:val="both"/>
        <w:rPr>
          <w:rFonts w:ascii="Arial" w:hAnsi="Arial" w:cs="Arial"/>
          <w:bCs/>
          <w:sz w:val="22"/>
          <w:szCs w:val="22"/>
        </w:rPr>
      </w:pPr>
    </w:p>
    <w:p w14:paraId="32C0E297" w14:textId="69A9AADD" w:rsidR="00D6245F" w:rsidRPr="00376FF6" w:rsidRDefault="00D6245F" w:rsidP="00964841">
      <w:pPr>
        <w:pStyle w:val="Textoindependiente2"/>
        <w:widowControl w:val="0"/>
        <w:autoSpaceDE w:val="0"/>
        <w:autoSpaceDN w:val="0"/>
        <w:adjustRightInd w:val="0"/>
        <w:rPr>
          <w:rFonts w:ascii="Arial" w:hAnsi="Arial" w:cs="Arial"/>
          <w:b/>
          <w:bCs/>
          <w:szCs w:val="22"/>
        </w:rPr>
      </w:pPr>
      <w:r w:rsidRPr="006E75E7">
        <w:rPr>
          <w:rFonts w:ascii="Arial" w:hAnsi="Arial" w:cs="Arial"/>
          <w:b/>
          <w:szCs w:val="22"/>
          <w:u w:val="single"/>
          <w:lang w:val="es-ES_tradnl"/>
        </w:rPr>
        <w:t>CLÁUSULA DÉCIM</w:t>
      </w:r>
      <w:r w:rsidR="00363805" w:rsidRPr="006E75E7">
        <w:rPr>
          <w:rFonts w:ascii="Arial" w:hAnsi="Arial" w:cs="Arial"/>
          <w:b/>
          <w:szCs w:val="22"/>
          <w:u w:val="single"/>
          <w:lang w:val="es-ES_tradnl"/>
        </w:rPr>
        <w:t>O</w:t>
      </w:r>
      <w:r w:rsidRPr="006E75E7">
        <w:rPr>
          <w:rFonts w:ascii="Arial" w:hAnsi="Arial" w:cs="Arial"/>
          <w:b/>
          <w:szCs w:val="22"/>
          <w:u w:val="single"/>
          <w:lang w:val="es-ES_tradnl"/>
        </w:rPr>
        <w:t xml:space="preserve"> PRIMERA</w:t>
      </w:r>
      <w:r w:rsidRPr="00376FF6">
        <w:rPr>
          <w:rFonts w:ascii="Arial" w:hAnsi="Arial" w:cs="Arial"/>
          <w:b/>
          <w:szCs w:val="22"/>
          <w:lang w:val="es-ES_tradnl"/>
        </w:rPr>
        <w:t xml:space="preserve">: </w:t>
      </w:r>
      <w:r w:rsidR="006E21FC">
        <w:rPr>
          <w:rFonts w:ascii="Arial" w:hAnsi="Arial" w:cs="Arial"/>
          <w:b/>
          <w:bCs/>
          <w:szCs w:val="22"/>
        </w:rPr>
        <w:t>RÉGIMEN DE VIGILANCIA Y ACIONES DE FORTLECIMIENTO DE CAPACIDADES PARA LA EJECUCIÓN DEL ENCARGO DE GESTIÓN</w:t>
      </w:r>
    </w:p>
    <w:p w14:paraId="2CC1838A" w14:textId="77777777" w:rsidR="00D6245F" w:rsidRPr="00376FF6" w:rsidRDefault="00D6245F" w:rsidP="00964841">
      <w:pPr>
        <w:widowControl w:val="0"/>
        <w:jc w:val="both"/>
        <w:rPr>
          <w:rFonts w:ascii="Arial" w:hAnsi="Arial" w:cs="Arial"/>
          <w:b/>
          <w:sz w:val="22"/>
          <w:szCs w:val="22"/>
        </w:rPr>
      </w:pPr>
    </w:p>
    <w:p w14:paraId="47DFA105" w14:textId="0C9D3C28" w:rsidR="006E21FC" w:rsidRPr="006E21FC" w:rsidRDefault="006E21FC" w:rsidP="006E21FC">
      <w:pPr>
        <w:widowControl w:val="0"/>
        <w:ind w:left="567" w:hanging="567"/>
        <w:jc w:val="both"/>
        <w:rPr>
          <w:rFonts w:ascii="Arial" w:hAnsi="Arial" w:cs="Arial"/>
          <w:bCs/>
          <w:sz w:val="22"/>
          <w:szCs w:val="22"/>
          <w:lang w:val="es"/>
        </w:rPr>
      </w:pPr>
      <w:r w:rsidRPr="006E21FC">
        <w:rPr>
          <w:rFonts w:ascii="Arial" w:hAnsi="Arial" w:cs="Arial"/>
          <w:bCs/>
          <w:sz w:val="22"/>
          <w:szCs w:val="22"/>
          <w:lang w:val="es"/>
        </w:rPr>
        <w:t xml:space="preserve">11.1 </w:t>
      </w:r>
      <w:r w:rsidRPr="006E21FC">
        <w:rPr>
          <w:rFonts w:ascii="Arial" w:hAnsi="Arial" w:cs="Arial"/>
          <w:bCs/>
          <w:sz w:val="22"/>
          <w:szCs w:val="22"/>
          <w:lang w:val="es"/>
        </w:rPr>
        <w:tab/>
      </w:r>
      <w:r w:rsidRPr="006E21FC">
        <w:rPr>
          <w:rFonts w:ascii="Arial" w:hAnsi="Arial" w:cs="Arial"/>
          <w:b/>
          <w:bCs/>
          <w:sz w:val="22"/>
          <w:szCs w:val="22"/>
          <w:lang w:val="es"/>
        </w:rPr>
        <w:t>EL MIDAGRI</w:t>
      </w:r>
      <w:r w:rsidRPr="006E21FC">
        <w:rPr>
          <w:rFonts w:ascii="Arial" w:hAnsi="Arial" w:cs="Arial"/>
          <w:bCs/>
          <w:sz w:val="22"/>
          <w:szCs w:val="22"/>
          <w:lang w:val="es"/>
        </w:rPr>
        <w:t xml:space="preserve"> a través de la revisión de los indicadores de gestión o por la intervención directa de la ciudadanía o de la Sociedad Civil organizada, determina si el </w:t>
      </w:r>
      <w:r w:rsidRPr="006E21FC">
        <w:rPr>
          <w:rFonts w:ascii="Arial" w:hAnsi="Arial" w:cs="Arial"/>
          <w:b/>
          <w:bCs/>
          <w:sz w:val="22"/>
          <w:szCs w:val="22"/>
          <w:lang w:val="es"/>
        </w:rPr>
        <w:t>GORE</w:t>
      </w:r>
      <w:r>
        <w:rPr>
          <w:rFonts w:ascii="Arial" w:hAnsi="Arial" w:cs="Arial"/>
          <w:b/>
          <w:bCs/>
          <w:sz w:val="22"/>
          <w:szCs w:val="22"/>
          <w:lang w:val="es"/>
        </w:rPr>
        <w:t xml:space="preserve"> HUANCAVELICA</w:t>
      </w:r>
      <w:r w:rsidRPr="006E21FC">
        <w:rPr>
          <w:rFonts w:ascii="Arial" w:hAnsi="Arial" w:cs="Arial"/>
          <w:bCs/>
          <w:sz w:val="22"/>
          <w:szCs w:val="22"/>
          <w:lang w:val="es"/>
        </w:rPr>
        <w:t xml:space="preserve"> requiere contar con el mecanismo de Vigilancia; el cual es comunicado por el </w:t>
      </w:r>
      <w:r w:rsidRPr="006E21FC">
        <w:rPr>
          <w:rFonts w:ascii="Arial" w:hAnsi="Arial" w:cs="Arial"/>
          <w:b/>
          <w:bCs/>
          <w:sz w:val="22"/>
          <w:szCs w:val="22"/>
          <w:lang w:val="es"/>
        </w:rPr>
        <w:t>MIDAGRI</w:t>
      </w:r>
      <w:r w:rsidRPr="006E21FC">
        <w:rPr>
          <w:rFonts w:ascii="Arial" w:hAnsi="Arial" w:cs="Arial"/>
          <w:bCs/>
          <w:sz w:val="22"/>
          <w:szCs w:val="22"/>
          <w:lang w:val="es"/>
        </w:rPr>
        <w:t xml:space="preserve"> al </w:t>
      </w:r>
      <w:r w:rsidRPr="006E21FC">
        <w:rPr>
          <w:rFonts w:ascii="Arial" w:hAnsi="Arial" w:cs="Arial"/>
          <w:b/>
          <w:bCs/>
          <w:sz w:val="22"/>
          <w:szCs w:val="22"/>
          <w:lang w:val="es"/>
        </w:rPr>
        <w:t>GORE</w:t>
      </w:r>
      <w:r>
        <w:rPr>
          <w:rFonts w:ascii="Arial" w:hAnsi="Arial" w:cs="Arial"/>
          <w:b/>
          <w:bCs/>
          <w:sz w:val="22"/>
          <w:szCs w:val="22"/>
          <w:lang w:val="es"/>
        </w:rPr>
        <w:t xml:space="preserve"> HUANCAVELICA</w:t>
      </w:r>
      <w:r w:rsidRPr="006E21FC">
        <w:rPr>
          <w:rFonts w:ascii="Arial" w:hAnsi="Arial" w:cs="Arial"/>
          <w:b/>
          <w:bCs/>
          <w:sz w:val="22"/>
          <w:szCs w:val="22"/>
          <w:lang w:val="es"/>
        </w:rPr>
        <w:t>.</w:t>
      </w:r>
    </w:p>
    <w:p w14:paraId="69312AE2" w14:textId="77777777" w:rsidR="006E21FC" w:rsidRPr="006E21FC" w:rsidRDefault="006E21FC" w:rsidP="006E21FC">
      <w:pPr>
        <w:widowControl w:val="0"/>
        <w:ind w:left="567" w:hanging="567"/>
        <w:jc w:val="both"/>
        <w:rPr>
          <w:rFonts w:ascii="Arial" w:hAnsi="Arial" w:cs="Arial"/>
          <w:bCs/>
          <w:sz w:val="22"/>
          <w:szCs w:val="22"/>
          <w:lang w:val="es"/>
        </w:rPr>
      </w:pPr>
    </w:p>
    <w:p w14:paraId="1E4719CA" w14:textId="0F833DCE" w:rsidR="006E21FC" w:rsidRPr="006E21FC" w:rsidRDefault="006E21FC" w:rsidP="006E21FC">
      <w:pPr>
        <w:widowControl w:val="0"/>
        <w:ind w:left="567"/>
        <w:jc w:val="both"/>
        <w:rPr>
          <w:rFonts w:ascii="Arial" w:hAnsi="Arial" w:cs="Arial"/>
          <w:bCs/>
          <w:sz w:val="22"/>
          <w:szCs w:val="22"/>
          <w:lang w:val="es"/>
        </w:rPr>
      </w:pPr>
      <w:r w:rsidRPr="006E21FC">
        <w:rPr>
          <w:rFonts w:ascii="Arial" w:hAnsi="Arial" w:cs="Arial"/>
          <w:bCs/>
          <w:sz w:val="22"/>
          <w:szCs w:val="22"/>
          <w:lang w:val="es"/>
        </w:rPr>
        <w:t xml:space="preserve">El mecanismo de Vigilancia, es un documento que es elaborado y desarrollado de manera conjunta entre </w:t>
      </w:r>
      <w:r w:rsidRPr="006E21FC">
        <w:rPr>
          <w:rFonts w:ascii="Arial" w:hAnsi="Arial" w:cs="Arial"/>
          <w:b/>
          <w:bCs/>
          <w:sz w:val="22"/>
          <w:szCs w:val="22"/>
          <w:lang w:val="es"/>
        </w:rPr>
        <w:t>EL MIDAGRI</w:t>
      </w:r>
      <w:r w:rsidRPr="006E21FC">
        <w:rPr>
          <w:rFonts w:ascii="Arial" w:hAnsi="Arial" w:cs="Arial"/>
          <w:bCs/>
          <w:sz w:val="22"/>
          <w:szCs w:val="22"/>
          <w:lang w:val="es"/>
        </w:rPr>
        <w:t xml:space="preserve">, a través de la </w:t>
      </w:r>
      <w:r w:rsidRPr="006E21FC">
        <w:rPr>
          <w:rFonts w:ascii="Arial" w:hAnsi="Arial" w:cs="Arial"/>
          <w:b/>
          <w:bCs/>
          <w:sz w:val="22"/>
          <w:szCs w:val="22"/>
          <w:lang w:val="es"/>
        </w:rPr>
        <w:t>DGAAA</w:t>
      </w:r>
      <w:r w:rsidRPr="006E21FC">
        <w:rPr>
          <w:rFonts w:ascii="Arial" w:hAnsi="Arial" w:cs="Arial"/>
          <w:bCs/>
          <w:sz w:val="22"/>
          <w:szCs w:val="22"/>
          <w:lang w:val="es"/>
        </w:rPr>
        <w:t xml:space="preserve"> y </w:t>
      </w:r>
      <w:r w:rsidRPr="006E21FC">
        <w:rPr>
          <w:rFonts w:ascii="Arial" w:hAnsi="Arial" w:cs="Arial"/>
          <w:b/>
          <w:bCs/>
          <w:sz w:val="22"/>
          <w:szCs w:val="22"/>
          <w:lang w:val="es"/>
        </w:rPr>
        <w:t xml:space="preserve">EL GORE </w:t>
      </w:r>
      <w:r>
        <w:rPr>
          <w:rFonts w:ascii="Arial" w:hAnsi="Arial" w:cs="Arial"/>
          <w:b/>
          <w:bCs/>
          <w:sz w:val="22"/>
          <w:szCs w:val="22"/>
          <w:lang w:val="es"/>
        </w:rPr>
        <w:t>HUANCAVELICA</w:t>
      </w:r>
      <w:r w:rsidRPr="006E21FC">
        <w:rPr>
          <w:rFonts w:ascii="Arial" w:hAnsi="Arial" w:cs="Arial"/>
          <w:b/>
          <w:bCs/>
          <w:sz w:val="22"/>
          <w:szCs w:val="22"/>
          <w:lang w:val="es"/>
        </w:rPr>
        <w:t xml:space="preserve">, </w:t>
      </w:r>
      <w:r w:rsidRPr="006E21FC">
        <w:rPr>
          <w:rFonts w:ascii="Arial" w:hAnsi="Arial" w:cs="Arial"/>
          <w:bCs/>
          <w:sz w:val="22"/>
          <w:szCs w:val="22"/>
          <w:lang w:val="es"/>
        </w:rPr>
        <w:t xml:space="preserve">a través de sus coordinadores en un plazo máximo de quince (15) días hábiles de iniciado la comunicación del </w:t>
      </w:r>
      <w:r w:rsidRPr="006E21FC">
        <w:rPr>
          <w:rFonts w:ascii="Arial" w:hAnsi="Arial" w:cs="Arial"/>
          <w:b/>
          <w:bCs/>
          <w:sz w:val="22"/>
          <w:szCs w:val="22"/>
          <w:lang w:val="es"/>
        </w:rPr>
        <w:t>MIDAGRI</w:t>
      </w:r>
      <w:r w:rsidRPr="006E21FC">
        <w:rPr>
          <w:rFonts w:ascii="Arial" w:hAnsi="Arial" w:cs="Arial"/>
          <w:bCs/>
          <w:sz w:val="22"/>
          <w:szCs w:val="22"/>
          <w:lang w:val="es"/>
        </w:rPr>
        <w:t>, de acuerdo al</w:t>
      </w:r>
      <w:r w:rsidRPr="006E21FC">
        <w:rPr>
          <w:rFonts w:ascii="Arial" w:hAnsi="Arial" w:cs="Arial"/>
          <w:b/>
          <w:bCs/>
          <w:sz w:val="22"/>
          <w:szCs w:val="22"/>
          <w:lang w:val="es"/>
        </w:rPr>
        <w:t xml:space="preserve"> ANEXO IV</w:t>
      </w:r>
    </w:p>
    <w:p w14:paraId="28B50D43" w14:textId="77777777" w:rsidR="006E21FC" w:rsidRPr="006E21FC" w:rsidRDefault="006E21FC" w:rsidP="006E21FC">
      <w:pPr>
        <w:widowControl w:val="0"/>
        <w:ind w:left="567" w:hanging="567"/>
        <w:jc w:val="both"/>
        <w:rPr>
          <w:rFonts w:ascii="Arial" w:hAnsi="Arial" w:cs="Arial"/>
          <w:bCs/>
          <w:sz w:val="22"/>
          <w:szCs w:val="22"/>
          <w:lang w:val="es"/>
        </w:rPr>
      </w:pPr>
    </w:p>
    <w:p w14:paraId="44CA83A1" w14:textId="063F82A7" w:rsidR="006E21FC" w:rsidRPr="006E21FC" w:rsidRDefault="006E21FC" w:rsidP="006E21FC">
      <w:pPr>
        <w:widowControl w:val="0"/>
        <w:ind w:left="567"/>
        <w:jc w:val="both"/>
        <w:rPr>
          <w:rFonts w:ascii="Arial" w:hAnsi="Arial" w:cs="Arial"/>
          <w:bCs/>
          <w:sz w:val="22"/>
          <w:szCs w:val="22"/>
          <w:lang w:val="es"/>
        </w:rPr>
      </w:pPr>
      <w:r w:rsidRPr="006E21FC">
        <w:rPr>
          <w:rFonts w:ascii="Arial" w:hAnsi="Arial" w:cs="Arial"/>
          <w:bCs/>
          <w:sz w:val="22"/>
          <w:szCs w:val="22"/>
          <w:lang w:val="es"/>
        </w:rPr>
        <w:t xml:space="preserve">La negativa al desarrollo y la suscripción del respectivo documento del mecanismo de vigilancia, constituyen causal de resolución del presente </w:t>
      </w:r>
      <w:r w:rsidRPr="006E21FC">
        <w:rPr>
          <w:rFonts w:ascii="Arial" w:hAnsi="Arial" w:cs="Arial"/>
          <w:b/>
          <w:bCs/>
          <w:sz w:val="22"/>
          <w:szCs w:val="22"/>
          <w:lang w:val="es"/>
        </w:rPr>
        <w:t>CONVENIO</w:t>
      </w:r>
      <w:r w:rsidRPr="006E21FC">
        <w:rPr>
          <w:rFonts w:ascii="Arial" w:hAnsi="Arial" w:cs="Arial"/>
          <w:bCs/>
          <w:sz w:val="22"/>
          <w:szCs w:val="22"/>
          <w:lang w:val="es"/>
        </w:rPr>
        <w:t xml:space="preserve">. Con lo cual </w:t>
      </w:r>
      <w:r w:rsidRPr="006E21FC">
        <w:rPr>
          <w:rFonts w:ascii="Arial" w:hAnsi="Arial" w:cs="Arial"/>
          <w:b/>
          <w:bCs/>
          <w:sz w:val="22"/>
          <w:szCs w:val="22"/>
          <w:lang w:val="es"/>
        </w:rPr>
        <w:t xml:space="preserve">EL GORE </w:t>
      </w:r>
      <w:r>
        <w:rPr>
          <w:rFonts w:ascii="Arial" w:hAnsi="Arial" w:cs="Arial"/>
          <w:b/>
          <w:bCs/>
          <w:sz w:val="22"/>
          <w:szCs w:val="22"/>
          <w:lang w:val="es"/>
        </w:rPr>
        <w:t>HUANCAVELICA</w:t>
      </w:r>
      <w:r w:rsidRPr="006E21FC">
        <w:rPr>
          <w:rFonts w:ascii="Arial" w:hAnsi="Arial" w:cs="Arial"/>
          <w:b/>
          <w:bCs/>
          <w:sz w:val="22"/>
          <w:szCs w:val="22"/>
          <w:lang w:val="es"/>
        </w:rPr>
        <w:t xml:space="preserve"> </w:t>
      </w:r>
      <w:r w:rsidRPr="006E21FC">
        <w:rPr>
          <w:rFonts w:ascii="Arial" w:hAnsi="Arial" w:cs="Arial"/>
          <w:bCs/>
          <w:sz w:val="22"/>
          <w:szCs w:val="22"/>
          <w:lang w:val="es"/>
        </w:rPr>
        <w:t xml:space="preserve">deberá proceder conforme el </w:t>
      </w:r>
      <w:r w:rsidRPr="006E21FC">
        <w:rPr>
          <w:rFonts w:ascii="Arial" w:hAnsi="Arial" w:cs="Arial"/>
          <w:b/>
          <w:bCs/>
          <w:sz w:val="22"/>
          <w:szCs w:val="22"/>
          <w:lang w:val="es"/>
        </w:rPr>
        <w:t>ANEXO VI.</w:t>
      </w:r>
    </w:p>
    <w:p w14:paraId="28288B7C" w14:textId="77777777" w:rsidR="006E21FC" w:rsidRPr="006E21FC" w:rsidRDefault="006E21FC" w:rsidP="006E21FC">
      <w:pPr>
        <w:widowControl w:val="0"/>
        <w:ind w:left="567" w:hanging="567"/>
        <w:jc w:val="both"/>
        <w:rPr>
          <w:rFonts w:ascii="Arial" w:hAnsi="Arial" w:cs="Arial"/>
          <w:bCs/>
          <w:sz w:val="22"/>
          <w:szCs w:val="22"/>
          <w:lang w:val="es"/>
        </w:rPr>
      </w:pPr>
    </w:p>
    <w:p w14:paraId="367BDF47" w14:textId="77777777" w:rsidR="006E21FC" w:rsidRPr="006E21FC" w:rsidRDefault="006E21FC" w:rsidP="006E21FC">
      <w:pPr>
        <w:widowControl w:val="0"/>
        <w:ind w:left="567"/>
        <w:jc w:val="both"/>
        <w:rPr>
          <w:rFonts w:ascii="Arial" w:hAnsi="Arial" w:cs="Arial"/>
          <w:bCs/>
          <w:sz w:val="22"/>
          <w:szCs w:val="22"/>
          <w:lang w:val="es"/>
        </w:rPr>
      </w:pPr>
      <w:r w:rsidRPr="006E21FC">
        <w:rPr>
          <w:rFonts w:ascii="Arial" w:hAnsi="Arial" w:cs="Arial"/>
          <w:bCs/>
          <w:sz w:val="22"/>
          <w:szCs w:val="22"/>
          <w:lang w:val="es"/>
        </w:rPr>
        <w:t>El</w:t>
      </w:r>
      <w:r w:rsidRPr="006E21FC">
        <w:rPr>
          <w:rFonts w:ascii="Arial" w:hAnsi="Arial" w:cs="Arial"/>
          <w:b/>
          <w:bCs/>
          <w:sz w:val="22"/>
          <w:szCs w:val="22"/>
          <w:lang w:val="es"/>
        </w:rPr>
        <w:t xml:space="preserve"> </w:t>
      </w:r>
      <w:r w:rsidRPr="006E21FC">
        <w:rPr>
          <w:rFonts w:ascii="Arial" w:hAnsi="Arial" w:cs="Arial"/>
          <w:bCs/>
          <w:sz w:val="22"/>
          <w:szCs w:val="22"/>
          <w:lang w:val="es"/>
        </w:rPr>
        <w:t>Régimen de Vigilancia es por un plazo de hasta ciento veinte (120) días hábiles, pudiendo ser prorrogado este plazo hasta por un período idéntico y por única vez, siempre que subsistan las causales que la motiven.</w:t>
      </w:r>
    </w:p>
    <w:p w14:paraId="4931685B" w14:textId="77777777" w:rsidR="006E21FC" w:rsidRPr="006E21FC" w:rsidRDefault="006E21FC" w:rsidP="006E21FC">
      <w:pPr>
        <w:widowControl w:val="0"/>
        <w:ind w:left="567" w:hanging="567"/>
        <w:jc w:val="both"/>
        <w:rPr>
          <w:rFonts w:ascii="Arial" w:hAnsi="Arial" w:cs="Arial"/>
          <w:bCs/>
          <w:sz w:val="22"/>
          <w:szCs w:val="22"/>
          <w:lang w:val="es"/>
        </w:rPr>
      </w:pPr>
    </w:p>
    <w:p w14:paraId="077D426E" w14:textId="5AA17C75" w:rsidR="006E21FC" w:rsidRPr="006E21FC" w:rsidRDefault="006E21FC" w:rsidP="006E21FC">
      <w:pPr>
        <w:widowControl w:val="0"/>
        <w:ind w:left="567" w:hanging="567"/>
        <w:jc w:val="both"/>
        <w:rPr>
          <w:rFonts w:ascii="Arial" w:hAnsi="Arial" w:cs="Arial"/>
          <w:bCs/>
          <w:sz w:val="22"/>
          <w:szCs w:val="22"/>
          <w:lang w:val="es"/>
        </w:rPr>
      </w:pPr>
      <w:r w:rsidRPr="006E21FC">
        <w:rPr>
          <w:rFonts w:ascii="Arial" w:hAnsi="Arial" w:cs="Arial"/>
          <w:bCs/>
          <w:sz w:val="22"/>
          <w:szCs w:val="22"/>
          <w:lang w:val="es"/>
        </w:rPr>
        <w:t>11.2</w:t>
      </w:r>
      <w:r w:rsidRPr="006E21FC">
        <w:rPr>
          <w:rFonts w:ascii="Arial" w:hAnsi="Arial" w:cs="Arial"/>
          <w:bCs/>
          <w:sz w:val="22"/>
          <w:szCs w:val="22"/>
          <w:lang w:val="es"/>
        </w:rPr>
        <w:tab/>
        <w:t xml:space="preserve">Durante el período del régimen de vigilancia, </w:t>
      </w:r>
      <w:r w:rsidRPr="006E21FC">
        <w:rPr>
          <w:rFonts w:ascii="Arial" w:hAnsi="Arial" w:cs="Arial"/>
          <w:b/>
          <w:bCs/>
          <w:sz w:val="22"/>
          <w:szCs w:val="22"/>
          <w:lang w:val="es"/>
        </w:rPr>
        <w:t>EL MIDAGRI</w:t>
      </w:r>
      <w:r w:rsidRPr="006E21FC">
        <w:rPr>
          <w:rFonts w:ascii="Arial" w:hAnsi="Arial" w:cs="Arial"/>
          <w:bCs/>
          <w:sz w:val="22"/>
          <w:szCs w:val="22"/>
          <w:lang w:val="es"/>
        </w:rPr>
        <w:t xml:space="preserve"> o a quien éste designe, emitirá informes bimensuales los mismos que serán comunicados a </w:t>
      </w:r>
      <w:r w:rsidRPr="006E21FC">
        <w:rPr>
          <w:rFonts w:ascii="Arial" w:hAnsi="Arial" w:cs="Arial"/>
          <w:b/>
          <w:bCs/>
          <w:sz w:val="22"/>
          <w:szCs w:val="22"/>
          <w:lang w:val="es"/>
        </w:rPr>
        <w:t xml:space="preserve">EL GORE </w:t>
      </w:r>
      <w:r>
        <w:rPr>
          <w:rFonts w:ascii="Arial" w:hAnsi="Arial" w:cs="Arial"/>
          <w:b/>
          <w:bCs/>
          <w:sz w:val="22"/>
          <w:szCs w:val="22"/>
          <w:lang w:val="es"/>
        </w:rPr>
        <w:t>HUANCAVELICA</w:t>
      </w:r>
      <w:r w:rsidRPr="006E21FC">
        <w:rPr>
          <w:rFonts w:ascii="Arial" w:hAnsi="Arial" w:cs="Arial"/>
          <w:bCs/>
          <w:sz w:val="22"/>
          <w:szCs w:val="22"/>
          <w:lang w:val="es"/>
        </w:rPr>
        <w:t xml:space="preserve"> dentro de los primeros quince (15) días hábiles de vencido el bimestre.</w:t>
      </w:r>
    </w:p>
    <w:p w14:paraId="6B6A217E" w14:textId="77777777" w:rsidR="006E21FC" w:rsidRPr="006E21FC" w:rsidRDefault="006E21FC" w:rsidP="006E21FC">
      <w:pPr>
        <w:widowControl w:val="0"/>
        <w:ind w:left="567" w:hanging="567"/>
        <w:jc w:val="both"/>
        <w:rPr>
          <w:rFonts w:ascii="Arial" w:hAnsi="Arial" w:cs="Arial"/>
          <w:bCs/>
          <w:sz w:val="22"/>
          <w:szCs w:val="22"/>
          <w:lang w:val="es"/>
        </w:rPr>
      </w:pPr>
    </w:p>
    <w:p w14:paraId="6193CD11" w14:textId="5DB82F9F" w:rsidR="006E21FC" w:rsidRPr="006E21FC" w:rsidRDefault="006E21FC" w:rsidP="006E21FC">
      <w:pPr>
        <w:widowControl w:val="0"/>
        <w:ind w:left="567" w:hanging="567"/>
        <w:jc w:val="both"/>
        <w:rPr>
          <w:rFonts w:ascii="Arial" w:hAnsi="Arial" w:cs="Arial"/>
          <w:bCs/>
          <w:sz w:val="22"/>
          <w:szCs w:val="22"/>
          <w:lang w:val="es"/>
        </w:rPr>
      </w:pPr>
      <w:r w:rsidRPr="006E21FC">
        <w:rPr>
          <w:rFonts w:ascii="Arial" w:hAnsi="Arial" w:cs="Arial"/>
          <w:bCs/>
          <w:sz w:val="22"/>
          <w:szCs w:val="22"/>
          <w:lang w:val="es"/>
        </w:rPr>
        <w:t xml:space="preserve">11.3 </w:t>
      </w:r>
      <w:r w:rsidRPr="006E21FC">
        <w:rPr>
          <w:rFonts w:ascii="Arial" w:hAnsi="Arial" w:cs="Arial"/>
          <w:bCs/>
          <w:sz w:val="22"/>
          <w:szCs w:val="22"/>
          <w:lang w:val="es"/>
        </w:rPr>
        <w:tab/>
      </w:r>
      <w:r w:rsidRPr="006E21FC">
        <w:rPr>
          <w:rFonts w:ascii="Arial" w:hAnsi="Arial" w:cs="Arial"/>
          <w:b/>
          <w:bCs/>
          <w:sz w:val="22"/>
          <w:szCs w:val="22"/>
          <w:lang w:val="es"/>
        </w:rPr>
        <w:t xml:space="preserve">EL GORE </w:t>
      </w:r>
      <w:r>
        <w:rPr>
          <w:rFonts w:ascii="Arial" w:hAnsi="Arial" w:cs="Arial"/>
          <w:b/>
          <w:bCs/>
          <w:sz w:val="22"/>
          <w:szCs w:val="22"/>
          <w:lang w:val="es"/>
        </w:rPr>
        <w:t>HUANCAVELICA</w:t>
      </w:r>
      <w:r w:rsidRPr="006E21FC">
        <w:rPr>
          <w:rFonts w:ascii="Arial" w:hAnsi="Arial" w:cs="Arial"/>
          <w:b/>
          <w:bCs/>
          <w:sz w:val="22"/>
          <w:szCs w:val="22"/>
          <w:lang w:val="es"/>
        </w:rPr>
        <w:t xml:space="preserve"> </w:t>
      </w:r>
      <w:r w:rsidRPr="006E21FC">
        <w:rPr>
          <w:rFonts w:ascii="Arial" w:hAnsi="Arial" w:cs="Arial"/>
          <w:bCs/>
          <w:sz w:val="22"/>
          <w:szCs w:val="22"/>
          <w:lang w:val="es"/>
        </w:rPr>
        <w:t xml:space="preserve">dentro de siete (07) días hábiles siguientes a la recepción del oficio que comunica el Régimen de Vigilancia, presentará a través de un documento, de acuerdo al ANEXO IV- las acciones para el fortalecimiento de capacidades para la ejecución del encargo de gestión a </w:t>
      </w:r>
      <w:r w:rsidRPr="006E21FC">
        <w:rPr>
          <w:rFonts w:ascii="Arial" w:hAnsi="Arial" w:cs="Arial"/>
          <w:b/>
          <w:bCs/>
          <w:sz w:val="22"/>
          <w:szCs w:val="22"/>
          <w:lang w:val="es"/>
        </w:rPr>
        <w:t xml:space="preserve">EL MIDAGRI </w:t>
      </w:r>
      <w:r w:rsidRPr="006E21FC">
        <w:rPr>
          <w:rFonts w:ascii="Arial" w:hAnsi="Arial" w:cs="Arial"/>
          <w:bCs/>
          <w:sz w:val="22"/>
          <w:szCs w:val="22"/>
          <w:lang w:val="es"/>
        </w:rPr>
        <w:t xml:space="preserve">para su respectiva aprobación cuando se advierta el incumplimiento en el ejercicio de las </w:t>
      </w:r>
      <w:r w:rsidRPr="006E21FC">
        <w:rPr>
          <w:rFonts w:ascii="Arial" w:hAnsi="Arial" w:cs="Arial"/>
          <w:b/>
          <w:bCs/>
          <w:sz w:val="22"/>
          <w:szCs w:val="22"/>
          <w:lang w:val="es"/>
        </w:rPr>
        <w:t>ACTIVIDADES ENCARGADAS</w:t>
      </w:r>
      <w:r w:rsidRPr="006E21FC">
        <w:rPr>
          <w:rFonts w:ascii="Arial" w:hAnsi="Arial" w:cs="Arial"/>
          <w:bCs/>
          <w:sz w:val="22"/>
          <w:szCs w:val="22"/>
          <w:lang w:val="es"/>
        </w:rPr>
        <w:t xml:space="preserve">, dichas acciones serán evaluadas cada sesenta (60) días hábiles por </w:t>
      </w:r>
      <w:r w:rsidRPr="006E21FC">
        <w:rPr>
          <w:rFonts w:ascii="Arial" w:hAnsi="Arial" w:cs="Arial"/>
          <w:b/>
          <w:bCs/>
          <w:sz w:val="22"/>
          <w:szCs w:val="22"/>
          <w:lang w:val="es"/>
        </w:rPr>
        <w:t>EL MIDAGRI</w:t>
      </w:r>
      <w:r w:rsidRPr="006E21FC">
        <w:rPr>
          <w:rFonts w:ascii="Arial" w:hAnsi="Arial" w:cs="Arial"/>
          <w:bCs/>
          <w:sz w:val="22"/>
          <w:szCs w:val="22"/>
          <w:lang w:val="es"/>
        </w:rPr>
        <w:t>.</w:t>
      </w:r>
    </w:p>
    <w:p w14:paraId="3E91AA85" w14:textId="77777777" w:rsidR="00830F17" w:rsidRPr="00376FF6" w:rsidRDefault="00830F17" w:rsidP="00EE0A3F">
      <w:pPr>
        <w:widowControl w:val="0"/>
        <w:jc w:val="both"/>
        <w:rPr>
          <w:rFonts w:ascii="Arial" w:hAnsi="Arial" w:cs="Arial"/>
          <w:bCs/>
          <w:sz w:val="22"/>
          <w:szCs w:val="22"/>
        </w:rPr>
      </w:pPr>
    </w:p>
    <w:p w14:paraId="75477C37" w14:textId="057E76BD" w:rsidR="0026239C" w:rsidRPr="00376FF6" w:rsidRDefault="00250794" w:rsidP="00964841">
      <w:pPr>
        <w:pStyle w:val="Textoindependiente2"/>
        <w:widowControl w:val="0"/>
        <w:autoSpaceDE w:val="0"/>
        <w:autoSpaceDN w:val="0"/>
        <w:adjustRightInd w:val="0"/>
        <w:rPr>
          <w:rFonts w:ascii="Arial" w:hAnsi="Arial" w:cs="Arial"/>
          <w:b/>
          <w:bCs/>
          <w:szCs w:val="22"/>
        </w:rPr>
      </w:pPr>
      <w:r w:rsidRPr="006E75E7">
        <w:rPr>
          <w:rFonts w:ascii="Arial" w:hAnsi="Arial" w:cs="Arial"/>
          <w:b/>
          <w:szCs w:val="22"/>
          <w:u w:val="single"/>
          <w:lang w:val="es-ES_tradnl"/>
        </w:rPr>
        <w:t>CLÁ</w:t>
      </w:r>
      <w:r w:rsidR="0026239C" w:rsidRPr="006E75E7">
        <w:rPr>
          <w:rFonts w:ascii="Arial" w:hAnsi="Arial" w:cs="Arial"/>
          <w:b/>
          <w:szCs w:val="22"/>
          <w:u w:val="single"/>
          <w:lang w:val="es-ES_tradnl"/>
        </w:rPr>
        <w:t xml:space="preserve">USULA </w:t>
      </w:r>
      <w:r w:rsidR="00D6245F" w:rsidRPr="006E75E7">
        <w:rPr>
          <w:rFonts w:ascii="Arial" w:hAnsi="Arial" w:cs="Arial"/>
          <w:b/>
          <w:szCs w:val="22"/>
          <w:u w:val="single"/>
          <w:lang w:val="es-ES_tradnl"/>
        </w:rPr>
        <w:t>DÉCIMO SEGUNDA</w:t>
      </w:r>
      <w:r w:rsidR="0026239C" w:rsidRPr="00376FF6">
        <w:rPr>
          <w:rFonts w:ascii="Arial" w:hAnsi="Arial" w:cs="Arial"/>
          <w:b/>
          <w:szCs w:val="22"/>
          <w:lang w:val="es-ES_tradnl"/>
        </w:rPr>
        <w:t>:</w:t>
      </w:r>
      <w:r w:rsidR="009142A3" w:rsidRPr="00376FF6">
        <w:rPr>
          <w:rFonts w:ascii="Arial" w:hAnsi="Arial" w:cs="Arial"/>
          <w:b/>
          <w:szCs w:val="22"/>
          <w:lang w:val="es-ES_tradnl"/>
        </w:rPr>
        <w:t xml:space="preserve"> </w:t>
      </w:r>
      <w:r w:rsidR="006E21FC">
        <w:rPr>
          <w:rFonts w:ascii="Arial" w:hAnsi="Arial" w:cs="Arial"/>
          <w:b/>
          <w:bCs/>
          <w:szCs w:val="22"/>
        </w:rPr>
        <w:t>DE LA SOLUCIÓN DE CONTROVERSIAS</w:t>
      </w:r>
    </w:p>
    <w:p w14:paraId="52754A42" w14:textId="77777777" w:rsidR="00D518A7" w:rsidRPr="00376FF6" w:rsidRDefault="00D518A7" w:rsidP="00964841">
      <w:pPr>
        <w:widowControl w:val="0"/>
        <w:ind w:left="567" w:hanging="567"/>
        <w:jc w:val="both"/>
        <w:rPr>
          <w:rFonts w:ascii="Arial" w:hAnsi="Arial" w:cs="Arial"/>
          <w:sz w:val="22"/>
          <w:szCs w:val="22"/>
        </w:rPr>
      </w:pPr>
    </w:p>
    <w:p w14:paraId="37CD06CD" w14:textId="77777777" w:rsidR="006E21FC" w:rsidRPr="006E21FC" w:rsidRDefault="006E21FC" w:rsidP="006E21FC">
      <w:pPr>
        <w:pStyle w:val="Textoindependiente2"/>
        <w:autoSpaceDE w:val="0"/>
        <w:autoSpaceDN w:val="0"/>
        <w:adjustRightInd w:val="0"/>
        <w:ind w:left="567" w:hanging="567"/>
        <w:rPr>
          <w:rFonts w:ascii="Arial" w:hAnsi="Arial" w:cs="Arial"/>
          <w:bCs/>
          <w:szCs w:val="22"/>
          <w:lang w:val="es"/>
        </w:rPr>
      </w:pPr>
      <w:r w:rsidRPr="006E21FC">
        <w:rPr>
          <w:rFonts w:ascii="Arial" w:hAnsi="Arial" w:cs="Arial"/>
          <w:bCs/>
          <w:szCs w:val="22"/>
          <w:lang w:val="es"/>
        </w:rPr>
        <w:t xml:space="preserve">12.1 </w:t>
      </w:r>
      <w:r w:rsidRPr="006E21FC">
        <w:rPr>
          <w:rFonts w:ascii="Arial" w:hAnsi="Arial" w:cs="Arial"/>
          <w:bCs/>
          <w:szCs w:val="22"/>
          <w:lang w:val="es"/>
        </w:rPr>
        <w:tab/>
        <w:t xml:space="preserve">Cualquier divergencia, conflicto o controversia derivada de la interpretación o ejecución del presente </w:t>
      </w:r>
      <w:r w:rsidRPr="006E21FC">
        <w:rPr>
          <w:rFonts w:ascii="Arial" w:hAnsi="Arial" w:cs="Arial"/>
          <w:b/>
          <w:bCs/>
          <w:szCs w:val="22"/>
          <w:lang w:val="es"/>
        </w:rPr>
        <w:t>CONVENIO</w:t>
      </w:r>
      <w:r w:rsidRPr="006E21FC">
        <w:rPr>
          <w:rFonts w:ascii="Arial" w:hAnsi="Arial" w:cs="Arial"/>
          <w:bCs/>
          <w:szCs w:val="22"/>
          <w:lang w:val="es"/>
        </w:rPr>
        <w:t xml:space="preserve">, será solucionada o aclarada mediante trato directo entre </w:t>
      </w:r>
      <w:r w:rsidRPr="006E21FC">
        <w:rPr>
          <w:rFonts w:ascii="Arial" w:hAnsi="Arial" w:cs="Arial"/>
          <w:b/>
          <w:bCs/>
          <w:szCs w:val="22"/>
          <w:lang w:val="es"/>
        </w:rPr>
        <w:t>LAS PARTES</w:t>
      </w:r>
      <w:r w:rsidRPr="006E21FC">
        <w:rPr>
          <w:rFonts w:ascii="Arial" w:hAnsi="Arial" w:cs="Arial"/>
          <w:bCs/>
          <w:szCs w:val="22"/>
          <w:lang w:val="es"/>
        </w:rPr>
        <w:t xml:space="preserve">, siguiendo las reglas de la buena fe y común intención, comprometiéndose a brindar sus mejores esfuerzos para lograr una solución </w:t>
      </w:r>
      <w:r w:rsidRPr="006E21FC">
        <w:rPr>
          <w:rFonts w:ascii="Arial" w:hAnsi="Arial" w:cs="Arial"/>
          <w:bCs/>
          <w:szCs w:val="22"/>
          <w:lang w:val="es"/>
        </w:rPr>
        <w:lastRenderedPageBreak/>
        <w:t xml:space="preserve">armoniosa y amistosa, en atención al espíritu de cooperación mutua que las anima celebrar el presente </w:t>
      </w:r>
      <w:r w:rsidRPr="006E21FC">
        <w:rPr>
          <w:rFonts w:ascii="Arial" w:hAnsi="Arial" w:cs="Arial"/>
          <w:b/>
          <w:bCs/>
          <w:szCs w:val="22"/>
          <w:lang w:val="es"/>
        </w:rPr>
        <w:t>CONVENIO</w:t>
      </w:r>
      <w:r w:rsidRPr="006E21FC">
        <w:rPr>
          <w:rFonts w:ascii="Arial" w:hAnsi="Arial" w:cs="Arial"/>
          <w:bCs/>
          <w:szCs w:val="22"/>
          <w:lang w:val="es"/>
        </w:rPr>
        <w:t>.</w:t>
      </w:r>
    </w:p>
    <w:p w14:paraId="4F8AAE1A" w14:textId="77777777" w:rsidR="006E21FC" w:rsidRPr="006E21FC" w:rsidRDefault="006E21FC" w:rsidP="006E21FC">
      <w:pPr>
        <w:pStyle w:val="Textoindependiente2"/>
        <w:autoSpaceDE w:val="0"/>
        <w:autoSpaceDN w:val="0"/>
        <w:adjustRightInd w:val="0"/>
        <w:ind w:left="567" w:hanging="567"/>
        <w:rPr>
          <w:rFonts w:ascii="Arial" w:hAnsi="Arial" w:cs="Arial"/>
          <w:bCs/>
          <w:szCs w:val="22"/>
          <w:lang w:val="es"/>
        </w:rPr>
      </w:pPr>
    </w:p>
    <w:p w14:paraId="16460E2A" w14:textId="77777777" w:rsidR="006E21FC" w:rsidRPr="006E21FC" w:rsidRDefault="006E21FC" w:rsidP="006E21FC">
      <w:pPr>
        <w:pStyle w:val="Textoindependiente2"/>
        <w:autoSpaceDE w:val="0"/>
        <w:autoSpaceDN w:val="0"/>
        <w:adjustRightInd w:val="0"/>
        <w:ind w:left="567" w:hanging="567"/>
        <w:rPr>
          <w:rFonts w:ascii="Arial" w:hAnsi="Arial" w:cs="Arial"/>
          <w:bCs/>
          <w:szCs w:val="22"/>
          <w:lang w:val="es"/>
        </w:rPr>
      </w:pPr>
      <w:r w:rsidRPr="006E21FC">
        <w:rPr>
          <w:rFonts w:ascii="Arial" w:hAnsi="Arial" w:cs="Arial"/>
          <w:bCs/>
          <w:szCs w:val="22"/>
          <w:lang w:val="es"/>
        </w:rPr>
        <w:t xml:space="preserve">12.2 </w:t>
      </w:r>
      <w:r w:rsidRPr="006E21FC">
        <w:rPr>
          <w:rFonts w:ascii="Arial" w:hAnsi="Arial" w:cs="Arial"/>
          <w:bCs/>
          <w:szCs w:val="22"/>
          <w:lang w:val="es"/>
        </w:rPr>
        <w:tab/>
        <w:t xml:space="preserve">En caso que la divergencia, conflicto o controversia no sea superada por </w:t>
      </w:r>
      <w:r w:rsidRPr="006E21FC">
        <w:rPr>
          <w:rFonts w:ascii="Arial" w:hAnsi="Arial" w:cs="Arial"/>
          <w:b/>
          <w:bCs/>
          <w:szCs w:val="22"/>
          <w:lang w:val="es"/>
        </w:rPr>
        <w:t>LAS PARTES</w:t>
      </w:r>
      <w:r w:rsidRPr="006E21FC">
        <w:rPr>
          <w:rFonts w:ascii="Arial" w:hAnsi="Arial" w:cs="Arial"/>
          <w:bCs/>
          <w:szCs w:val="22"/>
          <w:lang w:val="es"/>
        </w:rPr>
        <w:t xml:space="preserve"> dentro de los diez (10) días hábiles de iniciado el trato directo, o quince (15) días hábiles de notificada la invitación para iniciar el trato directo sin que haya respuesta; </w:t>
      </w:r>
      <w:r w:rsidRPr="006E21FC">
        <w:rPr>
          <w:rFonts w:ascii="Arial" w:hAnsi="Arial" w:cs="Arial"/>
          <w:b/>
          <w:bCs/>
          <w:szCs w:val="22"/>
          <w:lang w:val="es"/>
        </w:rPr>
        <w:t>LAS PARTES</w:t>
      </w:r>
      <w:r w:rsidRPr="006E21FC">
        <w:rPr>
          <w:rFonts w:ascii="Arial" w:hAnsi="Arial" w:cs="Arial"/>
          <w:bCs/>
          <w:szCs w:val="22"/>
          <w:lang w:val="es"/>
        </w:rPr>
        <w:t xml:space="preserve"> podrán recurrir a la Conciliación.</w:t>
      </w:r>
    </w:p>
    <w:p w14:paraId="05AB9737" w14:textId="77777777" w:rsidR="00C72E06" w:rsidRPr="00376FF6" w:rsidRDefault="00C72E06" w:rsidP="00964841">
      <w:pPr>
        <w:pStyle w:val="Textoindependiente2"/>
        <w:widowControl w:val="0"/>
        <w:autoSpaceDE w:val="0"/>
        <w:autoSpaceDN w:val="0"/>
        <w:adjustRightInd w:val="0"/>
        <w:rPr>
          <w:rFonts w:ascii="Arial" w:hAnsi="Arial" w:cs="Arial"/>
          <w:b/>
          <w:szCs w:val="22"/>
          <w:lang w:val="es-ES_tradnl"/>
        </w:rPr>
      </w:pPr>
    </w:p>
    <w:p w14:paraId="22D4D394" w14:textId="77777777" w:rsidR="00FF1929" w:rsidRPr="00376FF6" w:rsidRDefault="00FF1929" w:rsidP="00FF1929">
      <w:pPr>
        <w:pStyle w:val="Textoindependiente2"/>
        <w:widowControl w:val="0"/>
        <w:autoSpaceDE w:val="0"/>
        <w:autoSpaceDN w:val="0"/>
        <w:adjustRightInd w:val="0"/>
        <w:rPr>
          <w:rFonts w:ascii="Arial" w:hAnsi="Arial" w:cs="Arial"/>
          <w:b/>
          <w:bCs/>
          <w:szCs w:val="22"/>
        </w:rPr>
      </w:pPr>
      <w:r w:rsidRPr="006E75E7">
        <w:rPr>
          <w:rFonts w:ascii="Arial" w:hAnsi="Arial" w:cs="Arial"/>
          <w:b/>
          <w:szCs w:val="22"/>
          <w:u w:val="single"/>
          <w:lang w:val="es-ES_tradnl"/>
        </w:rPr>
        <w:t>CLÁUSULA DÉCIMO TERCERA</w:t>
      </w:r>
      <w:r w:rsidRPr="00A2740C">
        <w:rPr>
          <w:rFonts w:ascii="Arial" w:hAnsi="Arial" w:cs="Arial"/>
          <w:b/>
          <w:szCs w:val="22"/>
          <w:lang w:val="es-ES_tradnl"/>
        </w:rPr>
        <w:t xml:space="preserve">: </w:t>
      </w:r>
      <w:r w:rsidRPr="00A2740C">
        <w:rPr>
          <w:rFonts w:ascii="Arial" w:hAnsi="Arial" w:cs="Arial"/>
          <w:b/>
          <w:bCs/>
          <w:szCs w:val="22"/>
        </w:rPr>
        <w:t>PLAN DE RECUPERACIÓN</w:t>
      </w:r>
    </w:p>
    <w:p w14:paraId="59C589E3" w14:textId="77777777" w:rsidR="00FF1929" w:rsidRPr="00376FF6" w:rsidRDefault="00FF1929" w:rsidP="00FF1929">
      <w:pPr>
        <w:pStyle w:val="1"/>
        <w:widowControl w:val="0"/>
        <w:tabs>
          <w:tab w:val="clear" w:pos="340"/>
        </w:tabs>
        <w:spacing w:after="0"/>
        <w:ind w:left="0" w:firstLine="0"/>
        <w:rPr>
          <w:rFonts w:cs="Arial"/>
          <w:color w:val="auto"/>
          <w:sz w:val="22"/>
          <w:szCs w:val="22"/>
          <w:lang w:eastAsia="es-ES"/>
        </w:rPr>
      </w:pPr>
    </w:p>
    <w:p w14:paraId="0A47C15B" w14:textId="0CE64304" w:rsidR="00FF1929" w:rsidRPr="00376FF6" w:rsidRDefault="00FF1929" w:rsidP="00FF1929">
      <w:pPr>
        <w:pStyle w:val="1"/>
        <w:widowControl w:val="0"/>
        <w:tabs>
          <w:tab w:val="clear" w:pos="340"/>
        </w:tabs>
        <w:spacing w:after="0"/>
        <w:ind w:left="708" w:hanging="708"/>
        <w:rPr>
          <w:rFonts w:cs="Arial"/>
          <w:color w:val="auto"/>
          <w:sz w:val="22"/>
          <w:szCs w:val="22"/>
          <w:lang w:eastAsia="es-ES"/>
        </w:rPr>
      </w:pPr>
      <w:r w:rsidRPr="00376FF6">
        <w:rPr>
          <w:rFonts w:cs="Arial"/>
          <w:color w:val="auto"/>
          <w:sz w:val="22"/>
          <w:szCs w:val="22"/>
          <w:lang w:eastAsia="es-ES"/>
        </w:rPr>
        <w:t>13.1</w:t>
      </w:r>
      <w:r w:rsidRPr="00376FF6">
        <w:rPr>
          <w:rFonts w:cs="Arial"/>
          <w:b/>
          <w:color w:val="auto"/>
          <w:sz w:val="22"/>
          <w:szCs w:val="22"/>
          <w:lang w:eastAsia="es-ES"/>
        </w:rPr>
        <w:t xml:space="preserve"> </w:t>
      </w:r>
      <w:r w:rsidRPr="00376FF6">
        <w:rPr>
          <w:rFonts w:cs="Arial"/>
          <w:b/>
          <w:color w:val="auto"/>
          <w:sz w:val="22"/>
          <w:szCs w:val="22"/>
          <w:lang w:eastAsia="es-ES"/>
        </w:rPr>
        <w:tab/>
        <w:t xml:space="preserve">EL </w:t>
      </w:r>
      <w:r w:rsidR="002E085F">
        <w:rPr>
          <w:rFonts w:cs="Arial"/>
          <w:b/>
          <w:color w:val="auto"/>
          <w:sz w:val="22"/>
          <w:szCs w:val="22"/>
          <w:lang w:eastAsia="es-ES"/>
        </w:rPr>
        <w:t>GORE HUANCAVELICA</w:t>
      </w:r>
      <w:r w:rsidRPr="00376FF6">
        <w:rPr>
          <w:rFonts w:cs="Arial"/>
          <w:color w:val="auto"/>
          <w:sz w:val="22"/>
          <w:szCs w:val="22"/>
          <w:lang w:eastAsia="es-ES"/>
        </w:rPr>
        <w:t xml:space="preserve"> presentará un Plan de Recuperación a </w:t>
      </w:r>
      <w:r w:rsidRPr="00376FF6">
        <w:rPr>
          <w:rFonts w:cs="Arial"/>
          <w:b/>
          <w:color w:val="auto"/>
          <w:sz w:val="22"/>
          <w:szCs w:val="22"/>
          <w:lang w:eastAsia="es-ES"/>
        </w:rPr>
        <w:t xml:space="preserve">EL </w:t>
      </w:r>
      <w:r w:rsidR="002E085F">
        <w:rPr>
          <w:rFonts w:cs="Arial"/>
          <w:b/>
          <w:color w:val="auto"/>
          <w:sz w:val="22"/>
          <w:szCs w:val="22"/>
          <w:lang w:eastAsia="es-ES"/>
        </w:rPr>
        <w:t>MIDAGRI</w:t>
      </w:r>
      <w:r w:rsidRPr="00376FF6">
        <w:rPr>
          <w:rFonts w:cs="Arial"/>
          <w:color w:val="auto"/>
          <w:sz w:val="22"/>
          <w:szCs w:val="22"/>
          <w:lang w:eastAsia="es-ES"/>
        </w:rPr>
        <w:t xml:space="preserve"> para su respectiva aprobación cuando se advierta el incumplimiento en el ejercicio de las </w:t>
      </w:r>
      <w:r w:rsidR="00626EBA">
        <w:rPr>
          <w:rFonts w:cs="Arial"/>
          <w:color w:val="auto"/>
          <w:sz w:val="22"/>
          <w:szCs w:val="22"/>
          <w:lang w:eastAsia="es-ES"/>
        </w:rPr>
        <w:t xml:space="preserve">competencias </w:t>
      </w:r>
      <w:r w:rsidRPr="00376FF6">
        <w:rPr>
          <w:rFonts w:cs="Arial"/>
          <w:color w:val="auto"/>
          <w:sz w:val="22"/>
          <w:szCs w:val="22"/>
          <w:lang w:eastAsia="es-ES"/>
        </w:rPr>
        <w:t>que se delegan y sobre la prestación de los servicios asociados a éstas, en el cual se detallará el mejoramiento de los indicadores de gestión de las</w:t>
      </w:r>
      <w:r w:rsidR="00163C1B">
        <w:rPr>
          <w:rFonts w:cs="Arial"/>
          <w:color w:val="auto"/>
          <w:sz w:val="22"/>
          <w:szCs w:val="22"/>
          <w:lang w:eastAsia="es-ES"/>
        </w:rPr>
        <w:t xml:space="preserve"> </w:t>
      </w:r>
      <w:r w:rsidR="008508DF">
        <w:rPr>
          <w:rFonts w:cs="Arial"/>
          <w:color w:val="auto"/>
          <w:sz w:val="22"/>
          <w:szCs w:val="22"/>
          <w:lang w:eastAsia="es-ES"/>
        </w:rPr>
        <w:t xml:space="preserve">competencias </w:t>
      </w:r>
      <w:r w:rsidR="008508DF" w:rsidRPr="00376FF6">
        <w:rPr>
          <w:rFonts w:cs="Arial"/>
          <w:color w:val="auto"/>
          <w:sz w:val="22"/>
          <w:szCs w:val="22"/>
          <w:lang w:eastAsia="es-ES"/>
        </w:rPr>
        <w:t>delegadas</w:t>
      </w:r>
      <w:r w:rsidRPr="00376FF6">
        <w:rPr>
          <w:rFonts w:cs="Arial"/>
          <w:color w:val="auto"/>
          <w:sz w:val="22"/>
          <w:szCs w:val="22"/>
          <w:lang w:eastAsia="es-ES"/>
        </w:rPr>
        <w:t xml:space="preserve"> y los medios para implementarlo.</w:t>
      </w:r>
    </w:p>
    <w:p w14:paraId="7DD16525" w14:textId="77777777" w:rsidR="00FF1929" w:rsidRPr="00376FF6" w:rsidRDefault="00FF1929" w:rsidP="00FF1929">
      <w:pPr>
        <w:pStyle w:val="1"/>
        <w:widowControl w:val="0"/>
        <w:tabs>
          <w:tab w:val="clear" w:pos="340"/>
        </w:tabs>
        <w:spacing w:after="0"/>
        <w:ind w:left="0" w:firstLine="0"/>
        <w:rPr>
          <w:rFonts w:cs="Arial"/>
          <w:color w:val="auto"/>
          <w:sz w:val="22"/>
          <w:szCs w:val="22"/>
          <w:lang w:eastAsia="es-ES"/>
        </w:rPr>
      </w:pPr>
    </w:p>
    <w:p w14:paraId="65223945" w14:textId="38B43913" w:rsidR="00830F17" w:rsidRPr="00376FF6" w:rsidRDefault="00FF1929" w:rsidP="00873F12">
      <w:pPr>
        <w:pStyle w:val="1"/>
        <w:widowControl w:val="0"/>
        <w:tabs>
          <w:tab w:val="clear" w:pos="340"/>
        </w:tabs>
        <w:spacing w:after="0"/>
        <w:ind w:left="708" w:hanging="708"/>
        <w:rPr>
          <w:rFonts w:cs="Arial"/>
          <w:color w:val="auto"/>
          <w:sz w:val="22"/>
          <w:szCs w:val="22"/>
          <w:lang w:eastAsia="es-ES"/>
        </w:rPr>
      </w:pPr>
      <w:r w:rsidRPr="00376FF6">
        <w:rPr>
          <w:rFonts w:cs="Arial"/>
          <w:color w:val="auto"/>
          <w:sz w:val="22"/>
          <w:szCs w:val="22"/>
          <w:lang w:eastAsia="es-ES"/>
        </w:rPr>
        <w:t>13.</w:t>
      </w:r>
      <w:r w:rsidR="00C72E06" w:rsidRPr="00376FF6">
        <w:rPr>
          <w:rFonts w:cs="Arial"/>
          <w:color w:val="auto"/>
          <w:sz w:val="22"/>
          <w:szCs w:val="22"/>
          <w:lang w:eastAsia="es-ES"/>
        </w:rPr>
        <w:t>2</w:t>
      </w:r>
      <w:r w:rsidRPr="00376FF6">
        <w:rPr>
          <w:rFonts w:cs="Arial"/>
          <w:color w:val="auto"/>
          <w:sz w:val="22"/>
          <w:szCs w:val="22"/>
          <w:lang w:eastAsia="es-ES"/>
        </w:rPr>
        <w:t xml:space="preserve"> </w:t>
      </w:r>
      <w:r w:rsidRPr="00376FF6">
        <w:rPr>
          <w:rFonts w:cs="Arial"/>
          <w:color w:val="auto"/>
          <w:sz w:val="22"/>
          <w:szCs w:val="22"/>
          <w:lang w:eastAsia="es-ES"/>
        </w:rPr>
        <w:tab/>
        <w:t xml:space="preserve">Este Plan de Recuperación será presentado dentro de los siete (07) días hábiles siguientes a la recepción del oficio que comunica el Régimen de Vigilancia, siendo evaluado cada sesenta (60) días </w:t>
      </w:r>
      <w:r w:rsidR="006E75E7">
        <w:rPr>
          <w:rFonts w:cs="Arial"/>
          <w:color w:val="auto"/>
          <w:sz w:val="22"/>
          <w:szCs w:val="22"/>
          <w:lang w:eastAsia="es-ES"/>
        </w:rPr>
        <w:t>hábiles</w:t>
      </w:r>
      <w:r w:rsidRPr="00376FF6">
        <w:rPr>
          <w:rFonts w:cs="Arial"/>
          <w:color w:val="auto"/>
          <w:sz w:val="22"/>
          <w:szCs w:val="22"/>
          <w:lang w:eastAsia="es-ES"/>
        </w:rPr>
        <w:t xml:space="preserve"> por </w:t>
      </w:r>
      <w:r w:rsidRPr="00376FF6">
        <w:rPr>
          <w:rFonts w:cs="Arial"/>
          <w:b/>
          <w:color w:val="auto"/>
          <w:sz w:val="22"/>
          <w:szCs w:val="22"/>
          <w:lang w:eastAsia="es-ES"/>
        </w:rPr>
        <w:t xml:space="preserve">EL </w:t>
      </w:r>
      <w:r w:rsidR="002E085F">
        <w:rPr>
          <w:rFonts w:cs="Arial"/>
          <w:b/>
          <w:color w:val="auto"/>
          <w:sz w:val="22"/>
          <w:szCs w:val="22"/>
          <w:lang w:eastAsia="es-ES"/>
        </w:rPr>
        <w:t>MIDAGRI</w:t>
      </w:r>
      <w:r w:rsidRPr="00376FF6">
        <w:rPr>
          <w:rFonts w:cs="Arial"/>
          <w:color w:val="auto"/>
          <w:sz w:val="22"/>
          <w:szCs w:val="22"/>
          <w:lang w:eastAsia="es-ES"/>
        </w:rPr>
        <w:t>.</w:t>
      </w:r>
    </w:p>
    <w:p w14:paraId="6CFBFD95" w14:textId="77777777" w:rsidR="00E1383B" w:rsidRPr="00376FF6" w:rsidRDefault="00E1383B" w:rsidP="00964841">
      <w:pPr>
        <w:pStyle w:val="Textoindependiente2"/>
        <w:widowControl w:val="0"/>
        <w:autoSpaceDE w:val="0"/>
        <w:autoSpaceDN w:val="0"/>
        <w:adjustRightInd w:val="0"/>
        <w:rPr>
          <w:rFonts w:ascii="Arial" w:hAnsi="Arial" w:cs="Arial"/>
          <w:b/>
          <w:szCs w:val="22"/>
          <w:lang w:val="es-ES_tradnl"/>
        </w:rPr>
      </w:pPr>
    </w:p>
    <w:p w14:paraId="1A3C1E17" w14:textId="2A85C66E" w:rsidR="00FF1929" w:rsidRDefault="00FF1929" w:rsidP="00FF1929">
      <w:pPr>
        <w:widowControl w:val="0"/>
        <w:jc w:val="both"/>
        <w:rPr>
          <w:rFonts w:ascii="Arial" w:hAnsi="Arial" w:cs="Arial"/>
          <w:b/>
          <w:sz w:val="22"/>
          <w:szCs w:val="22"/>
          <w:lang w:val="es-ES_tradnl"/>
        </w:rPr>
      </w:pPr>
      <w:r w:rsidRPr="006E75E7">
        <w:rPr>
          <w:rFonts w:ascii="Arial" w:hAnsi="Arial" w:cs="Arial"/>
          <w:b/>
          <w:sz w:val="22"/>
          <w:szCs w:val="22"/>
          <w:u w:val="single"/>
          <w:lang w:val="es-ES_tradnl"/>
        </w:rPr>
        <w:t>CLÁUSULA DÉCIMO CUARTA</w:t>
      </w:r>
      <w:r w:rsidRPr="00376FF6">
        <w:rPr>
          <w:rFonts w:ascii="Arial" w:hAnsi="Arial" w:cs="Arial"/>
          <w:b/>
          <w:sz w:val="22"/>
          <w:szCs w:val="22"/>
          <w:lang w:val="es-ES_tradnl"/>
        </w:rPr>
        <w:t xml:space="preserve">: </w:t>
      </w:r>
      <w:r w:rsidR="002E085F">
        <w:rPr>
          <w:rFonts w:ascii="Arial" w:hAnsi="Arial" w:cs="Arial"/>
          <w:b/>
          <w:sz w:val="22"/>
          <w:szCs w:val="22"/>
          <w:lang w:val="es-ES_tradnl"/>
        </w:rPr>
        <w:t>DOMICILIO Y NOTIFICACIONES</w:t>
      </w:r>
    </w:p>
    <w:p w14:paraId="2EF88909" w14:textId="77777777" w:rsidR="002E085F" w:rsidRDefault="002E085F" w:rsidP="00FF1929">
      <w:pPr>
        <w:widowControl w:val="0"/>
        <w:jc w:val="both"/>
        <w:rPr>
          <w:rFonts w:ascii="Arial" w:hAnsi="Arial" w:cs="Arial"/>
          <w:b/>
          <w:sz w:val="22"/>
          <w:szCs w:val="22"/>
          <w:lang w:val="es-ES_tradnl"/>
        </w:rPr>
      </w:pPr>
    </w:p>
    <w:p w14:paraId="6CC7CBE9" w14:textId="77777777" w:rsidR="002E085F" w:rsidRPr="00E72DD8" w:rsidRDefault="002E085F" w:rsidP="002E085F">
      <w:pPr>
        <w:widowControl w:val="0"/>
        <w:ind w:left="708" w:hanging="708"/>
        <w:jc w:val="both"/>
        <w:rPr>
          <w:rFonts w:ascii="Arial" w:eastAsia="Arial" w:hAnsi="Arial" w:cs="Arial"/>
          <w:sz w:val="22"/>
          <w:szCs w:val="22"/>
        </w:rPr>
      </w:pPr>
      <w:r w:rsidRPr="00E72DD8">
        <w:rPr>
          <w:rFonts w:ascii="Arial" w:eastAsia="Arial" w:hAnsi="Arial" w:cs="Arial"/>
          <w:sz w:val="22"/>
          <w:szCs w:val="22"/>
        </w:rPr>
        <w:t>1</w:t>
      </w:r>
      <w:r>
        <w:rPr>
          <w:rFonts w:ascii="Arial" w:eastAsia="Arial" w:hAnsi="Arial" w:cs="Arial"/>
          <w:sz w:val="22"/>
          <w:szCs w:val="22"/>
        </w:rPr>
        <w:t>4</w:t>
      </w:r>
      <w:r w:rsidRPr="00E72DD8">
        <w:rPr>
          <w:rFonts w:ascii="Arial" w:eastAsia="Arial" w:hAnsi="Arial" w:cs="Arial"/>
          <w:sz w:val="22"/>
          <w:szCs w:val="22"/>
        </w:rPr>
        <w:t xml:space="preserve">.1 </w:t>
      </w:r>
      <w:r w:rsidRPr="00E72DD8">
        <w:rPr>
          <w:rFonts w:ascii="Arial" w:eastAsia="Arial" w:hAnsi="Arial" w:cs="Arial"/>
          <w:sz w:val="22"/>
          <w:szCs w:val="22"/>
        </w:rPr>
        <w:tab/>
        <w:t xml:space="preserve">Para los efectos que se deriven del presente </w:t>
      </w:r>
      <w:r w:rsidRPr="00E72DD8">
        <w:rPr>
          <w:rFonts w:ascii="Arial" w:eastAsia="Arial" w:hAnsi="Arial" w:cs="Arial"/>
          <w:b/>
          <w:sz w:val="22"/>
          <w:szCs w:val="22"/>
        </w:rPr>
        <w:t>CONVENIO</w:t>
      </w:r>
      <w:r w:rsidRPr="00E72DD8">
        <w:rPr>
          <w:rFonts w:ascii="Arial" w:eastAsia="Arial" w:hAnsi="Arial" w:cs="Arial"/>
          <w:sz w:val="22"/>
          <w:szCs w:val="22"/>
        </w:rPr>
        <w:t xml:space="preserve">, </w:t>
      </w:r>
      <w:r w:rsidRPr="00E72DD8">
        <w:rPr>
          <w:rFonts w:ascii="Arial" w:eastAsia="Arial" w:hAnsi="Arial" w:cs="Arial"/>
          <w:b/>
          <w:sz w:val="22"/>
          <w:szCs w:val="22"/>
        </w:rPr>
        <w:t>LAS PARTES</w:t>
      </w:r>
      <w:r w:rsidRPr="00E72DD8">
        <w:rPr>
          <w:rFonts w:ascii="Arial" w:eastAsia="Arial" w:hAnsi="Arial" w:cs="Arial"/>
          <w:sz w:val="22"/>
          <w:szCs w:val="22"/>
        </w:rPr>
        <w:t xml:space="preserve"> fijan como sus domicilios los señalados en la parte introductoria, donde se cursarán las comunicaciones que correspondan.</w:t>
      </w:r>
    </w:p>
    <w:p w14:paraId="47E69EAF" w14:textId="77777777" w:rsidR="002E085F" w:rsidRPr="00E72DD8" w:rsidRDefault="002E085F" w:rsidP="002E085F">
      <w:pPr>
        <w:widowControl w:val="0"/>
        <w:ind w:left="708"/>
        <w:jc w:val="both"/>
        <w:rPr>
          <w:rFonts w:ascii="Arial" w:eastAsia="Arial" w:hAnsi="Arial" w:cs="Arial"/>
          <w:b/>
          <w:sz w:val="22"/>
          <w:szCs w:val="22"/>
        </w:rPr>
      </w:pPr>
    </w:p>
    <w:p w14:paraId="75626EEC" w14:textId="77777777" w:rsidR="002E085F" w:rsidRDefault="002E085F" w:rsidP="002E085F">
      <w:pPr>
        <w:widowControl w:val="0"/>
        <w:ind w:left="708" w:hanging="708"/>
        <w:jc w:val="both"/>
        <w:rPr>
          <w:rFonts w:ascii="Arial" w:eastAsia="Arial" w:hAnsi="Arial" w:cs="Arial"/>
          <w:sz w:val="22"/>
          <w:szCs w:val="22"/>
        </w:rPr>
      </w:pPr>
      <w:r w:rsidRPr="00E72DD8">
        <w:rPr>
          <w:rFonts w:ascii="Arial" w:eastAsia="Arial" w:hAnsi="Arial" w:cs="Arial"/>
          <w:sz w:val="22"/>
          <w:szCs w:val="22"/>
        </w:rPr>
        <w:t>1</w:t>
      </w:r>
      <w:r>
        <w:rPr>
          <w:rFonts w:ascii="Arial" w:eastAsia="Arial" w:hAnsi="Arial" w:cs="Arial"/>
          <w:sz w:val="22"/>
          <w:szCs w:val="22"/>
        </w:rPr>
        <w:t>4</w:t>
      </w:r>
      <w:r w:rsidRPr="00E72DD8">
        <w:rPr>
          <w:rFonts w:ascii="Arial" w:eastAsia="Arial" w:hAnsi="Arial" w:cs="Arial"/>
          <w:sz w:val="22"/>
          <w:szCs w:val="22"/>
        </w:rPr>
        <w:t>.2</w:t>
      </w:r>
      <w:r w:rsidRPr="00E72DD8">
        <w:rPr>
          <w:rFonts w:ascii="Arial" w:eastAsia="Arial" w:hAnsi="Arial" w:cs="Arial"/>
          <w:sz w:val="22"/>
          <w:szCs w:val="22"/>
        </w:rPr>
        <w:tab/>
        <w:t xml:space="preserve">Cualquier variación domiciliaria, durante la vigencia del presente </w:t>
      </w:r>
      <w:r w:rsidRPr="00E72DD8">
        <w:rPr>
          <w:rFonts w:ascii="Arial" w:eastAsia="Arial" w:hAnsi="Arial" w:cs="Arial"/>
          <w:b/>
          <w:sz w:val="22"/>
          <w:szCs w:val="22"/>
        </w:rPr>
        <w:t>CONVENIO</w:t>
      </w:r>
      <w:r w:rsidRPr="00E72DD8">
        <w:rPr>
          <w:rFonts w:ascii="Arial" w:eastAsia="Arial" w:hAnsi="Arial" w:cs="Arial"/>
          <w:sz w:val="22"/>
          <w:szCs w:val="22"/>
        </w:rPr>
        <w:t xml:space="preserve">, producirá sus efectos después de los tres (03) días </w:t>
      </w:r>
      <w:r>
        <w:rPr>
          <w:rFonts w:ascii="Arial" w:eastAsia="Arial" w:hAnsi="Arial" w:cs="Arial"/>
          <w:sz w:val="22"/>
          <w:szCs w:val="22"/>
        </w:rPr>
        <w:t>hábiles</w:t>
      </w:r>
      <w:r w:rsidRPr="00E72DD8">
        <w:rPr>
          <w:rFonts w:ascii="Arial" w:eastAsia="Arial" w:hAnsi="Arial" w:cs="Arial"/>
          <w:sz w:val="22"/>
          <w:szCs w:val="22"/>
        </w:rPr>
        <w:t xml:space="preserve"> de notificada a la otra </w:t>
      </w:r>
      <w:r w:rsidRPr="00315EE1">
        <w:rPr>
          <w:rFonts w:ascii="Arial" w:eastAsia="Arial" w:hAnsi="Arial" w:cs="Arial"/>
          <w:b/>
          <w:bCs/>
          <w:sz w:val="22"/>
          <w:szCs w:val="22"/>
        </w:rPr>
        <w:t>PARTE</w:t>
      </w:r>
      <w:r w:rsidRPr="00E72DD8">
        <w:rPr>
          <w:rFonts w:ascii="Arial" w:eastAsia="Arial" w:hAnsi="Arial" w:cs="Arial"/>
          <w:sz w:val="22"/>
          <w:szCs w:val="22"/>
        </w:rPr>
        <w:t>; caso contrario, toda comunicación o notificación realizada a los domicilios indicados en la introducción del presente documento se entenderá válidamente efectuada.</w:t>
      </w:r>
    </w:p>
    <w:p w14:paraId="2D3F2F0B" w14:textId="77777777" w:rsidR="002E085F" w:rsidRPr="00E72DD8" w:rsidRDefault="002E085F" w:rsidP="002E085F">
      <w:pPr>
        <w:widowControl w:val="0"/>
        <w:ind w:left="708" w:hanging="708"/>
        <w:jc w:val="both"/>
        <w:rPr>
          <w:rFonts w:ascii="Arial" w:eastAsia="Arial" w:hAnsi="Arial" w:cs="Arial"/>
          <w:sz w:val="22"/>
          <w:szCs w:val="22"/>
        </w:rPr>
      </w:pPr>
    </w:p>
    <w:p w14:paraId="5DD22972" w14:textId="77777777" w:rsidR="002E085F" w:rsidRPr="00E72DD8" w:rsidRDefault="002E085F" w:rsidP="002E085F">
      <w:pPr>
        <w:widowControl w:val="0"/>
        <w:jc w:val="both"/>
        <w:rPr>
          <w:rFonts w:ascii="Arial" w:eastAsia="Arial" w:hAnsi="Arial" w:cs="Arial"/>
          <w:sz w:val="22"/>
          <w:szCs w:val="22"/>
        </w:rPr>
      </w:pPr>
      <w:r w:rsidRPr="00E72DD8">
        <w:rPr>
          <w:rFonts w:ascii="Arial" w:eastAsia="Arial" w:hAnsi="Arial" w:cs="Arial"/>
          <w:b/>
          <w:sz w:val="22"/>
          <w:szCs w:val="22"/>
        </w:rPr>
        <w:t>LAS PARTES</w:t>
      </w:r>
      <w:r w:rsidRPr="00E72DD8">
        <w:rPr>
          <w:rFonts w:ascii="Arial" w:eastAsia="Arial" w:hAnsi="Arial" w:cs="Arial"/>
          <w:sz w:val="22"/>
          <w:szCs w:val="22"/>
        </w:rPr>
        <w:t xml:space="preserve"> acuerdan libremente y aceptan los términos del presente </w:t>
      </w:r>
      <w:r w:rsidRPr="00E72DD8">
        <w:rPr>
          <w:rFonts w:ascii="Arial" w:eastAsia="Arial" w:hAnsi="Arial" w:cs="Arial"/>
          <w:b/>
          <w:sz w:val="22"/>
          <w:szCs w:val="22"/>
        </w:rPr>
        <w:t>CONVENIO</w:t>
      </w:r>
      <w:r w:rsidRPr="00E72DD8">
        <w:rPr>
          <w:rFonts w:ascii="Arial" w:eastAsia="Arial" w:hAnsi="Arial" w:cs="Arial"/>
          <w:sz w:val="22"/>
          <w:szCs w:val="22"/>
        </w:rPr>
        <w:t>, y lo suscriben en señal de conformidad, en dos (02) ejemplares de igual valor y tenor, en la ciudad de Lima, a los ……. días del mes de ………………… del año 2025.</w:t>
      </w:r>
    </w:p>
    <w:p w14:paraId="1D709A3D" w14:textId="77777777" w:rsidR="002E085F" w:rsidRPr="00376FF6" w:rsidRDefault="002E085F" w:rsidP="00FF1929">
      <w:pPr>
        <w:widowControl w:val="0"/>
        <w:jc w:val="both"/>
        <w:rPr>
          <w:rFonts w:ascii="Arial" w:hAnsi="Arial" w:cs="Arial"/>
          <w:b/>
          <w:sz w:val="22"/>
          <w:szCs w:val="22"/>
          <w:lang w:val="es-ES_tradnl"/>
        </w:rPr>
      </w:pPr>
    </w:p>
    <w:p w14:paraId="0F5B0DA2" w14:textId="77777777" w:rsidR="00FF1929" w:rsidRPr="00376FF6" w:rsidRDefault="00FF1929" w:rsidP="00FF1929">
      <w:pPr>
        <w:widowControl w:val="0"/>
        <w:jc w:val="both"/>
        <w:rPr>
          <w:rFonts w:ascii="Arial" w:hAnsi="Arial" w:cs="Arial"/>
          <w:bCs/>
          <w:sz w:val="22"/>
          <w:szCs w:val="22"/>
        </w:rPr>
      </w:pPr>
    </w:p>
    <w:p w14:paraId="4706E587" w14:textId="77777777" w:rsidR="001807B3" w:rsidRPr="00376FF6" w:rsidRDefault="001807B3" w:rsidP="00964841">
      <w:pPr>
        <w:widowControl w:val="0"/>
        <w:ind w:left="709" w:hanging="709"/>
        <w:jc w:val="both"/>
        <w:rPr>
          <w:rFonts w:ascii="Arial" w:hAnsi="Arial" w:cs="Arial"/>
          <w:sz w:val="22"/>
          <w:szCs w:val="22"/>
        </w:rPr>
      </w:pPr>
    </w:p>
    <w:tbl>
      <w:tblPr>
        <w:tblW w:w="9532" w:type="dxa"/>
        <w:tblInd w:w="-318" w:type="dxa"/>
        <w:tblLook w:val="04A0" w:firstRow="1" w:lastRow="0" w:firstColumn="1" w:lastColumn="0" w:noHBand="0" w:noVBand="1"/>
      </w:tblPr>
      <w:tblGrid>
        <w:gridCol w:w="5104"/>
        <w:gridCol w:w="4428"/>
      </w:tblGrid>
      <w:tr w:rsidR="008A42B0" w:rsidRPr="00376FF6" w14:paraId="2F945B42" w14:textId="77777777" w:rsidTr="00D76A46">
        <w:trPr>
          <w:trHeight w:val="249"/>
        </w:trPr>
        <w:tc>
          <w:tcPr>
            <w:tcW w:w="5104" w:type="dxa"/>
          </w:tcPr>
          <w:p w14:paraId="4A2BE7DC" w14:textId="77777777" w:rsidR="0099575E" w:rsidRPr="00376FF6" w:rsidRDefault="0099575E" w:rsidP="00455C04">
            <w:pPr>
              <w:widowControl w:val="0"/>
              <w:jc w:val="center"/>
              <w:rPr>
                <w:rFonts w:ascii="Arial" w:hAnsi="Arial" w:cs="Arial"/>
                <w:b/>
                <w:sz w:val="22"/>
                <w:szCs w:val="22"/>
                <w:lang w:val="es-ES_tradnl"/>
              </w:rPr>
            </w:pPr>
            <w:bookmarkStart w:id="12" w:name="_Hlk179971650"/>
          </w:p>
          <w:p w14:paraId="42C73B35" w14:textId="77777777" w:rsidR="00455C04" w:rsidRPr="00376FF6" w:rsidRDefault="00455C04" w:rsidP="00455C04">
            <w:pPr>
              <w:widowControl w:val="0"/>
              <w:jc w:val="center"/>
              <w:rPr>
                <w:rFonts w:ascii="Arial" w:hAnsi="Arial" w:cs="Arial"/>
                <w:b/>
                <w:sz w:val="22"/>
                <w:szCs w:val="22"/>
                <w:lang w:val="es-ES_tradnl"/>
              </w:rPr>
            </w:pPr>
          </w:p>
          <w:p w14:paraId="70372ACE" w14:textId="77777777" w:rsidR="00455C04" w:rsidRPr="00376FF6" w:rsidRDefault="00455C04" w:rsidP="00455C04">
            <w:pPr>
              <w:widowControl w:val="0"/>
              <w:jc w:val="center"/>
              <w:rPr>
                <w:rFonts w:ascii="Arial" w:hAnsi="Arial" w:cs="Arial"/>
                <w:b/>
                <w:sz w:val="22"/>
                <w:szCs w:val="22"/>
                <w:lang w:val="es-ES_tradnl"/>
              </w:rPr>
            </w:pPr>
          </w:p>
          <w:p w14:paraId="0F7216C7" w14:textId="77777777" w:rsidR="00455C04" w:rsidRPr="00376FF6" w:rsidRDefault="00455C04" w:rsidP="00455C04">
            <w:pPr>
              <w:widowControl w:val="0"/>
              <w:jc w:val="center"/>
              <w:rPr>
                <w:rFonts w:ascii="Arial" w:hAnsi="Arial" w:cs="Arial"/>
                <w:b/>
                <w:sz w:val="22"/>
                <w:szCs w:val="22"/>
                <w:lang w:val="es-ES_tradnl"/>
              </w:rPr>
            </w:pPr>
          </w:p>
          <w:p w14:paraId="3891ACB7" w14:textId="77777777" w:rsidR="00945C7A" w:rsidRPr="00376FF6" w:rsidRDefault="00945C7A" w:rsidP="00455C04">
            <w:pPr>
              <w:widowControl w:val="0"/>
              <w:jc w:val="center"/>
              <w:rPr>
                <w:rFonts w:ascii="Arial" w:hAnsi="Arial" w:cs="Arial"/>
                <w:b/>
                <w:sz w:val="22"/>
                <w:szCs w:val="22"/>
                <w:lang w:val="es-ES_tradnl"/>
              </w:rPr>
            </w:pPr>
          </w:p>
        </w:tc>
        <w:tc>
          <w:tcPr>
            <w:tcW w:w="4428" w:type="dxa"/>
          </w:tcPr>
          <w:p w14:paraId="3DB412E0" w14:textId="77777777" w:rsidR="00D518A7" w:rsidRDefault="00D518A7" w:rsidP="00455C04">
            <w:pPr>
              <w:widowControl w:val="0"/>
              <w:jc w:val="center"/>
              <w:rPr>
                <w:rFonts w:ascii="Arial" w:hAnsi="Arial" w:cs="Arial"/>
                <w:b/>
                <w:sz w:val="22"/>
                <w:szCs w:val="22"/>
                <w:lang w:val="es-ES_tradnl"/>
              </w:rPr>
            </w:pPr>
          </w:p>
          <w:p w14:paraId="44E9ECC1" w14:textId="77777777" w:rsidR="0099575E" w:rsidRPr="00376FF6" w:rsidRDefault="0099575E" w:rsidP="00455C04">
            <w:pPr>
              <w:widowControl w:val="0"/>
              <w:jc w:val="center"/>
              <w:rPr>
                <w:rFonts w:ascii="Arial" w:hAnsi="Arial" w:cs="Arial"/>
                <w:b/>
                <w:sz w:val="22"/>
                <w:szCs w:val="22"/>
                <w:lang w:val="es-ES_tradnl"/>
              </w:rPr>
            </w:pPr>
          </w:p>
          <w:p w14:paraId="4044EF12" w14:textId="6BFC924F" w:rsidR="00D3441B" w:rsidRPr="00376FF6" w:rsidRDefault="00D3441B" w:rsidP="008A42B0">
            <w:pPr>
              <w:widowControl w:val="0"/>
              <w:jc w:val="center"/>
              <w:rPr>
                <w:rFonts w:ascii="Arial" w:hAnsi="Arial" w:cs="Arial"/>
                <w:b/>
                <w:sz w:val="22"/>
                <w:szCs w:val="22"/>
                <w:lang w:val="es-ES_tradnl"/>
              </w:rPr>
            </w:pPr>
          </w:p>
        </w:tc>
      </w:tr>
      <w:tr w:rsidR="00455C04" w:rsidRPr="00376FF6" w14:paraId="24DEA371" w14:textId="77777777" w:rsidTr="00D76A46">
        <w:trPr>
          <w:trHeight w:val="1473"/>
        </w:trPr>
        <w:tc>
          <w:tcPr>
            <w:tcW w:w="5104" w:type="dxa"/>
          </w:tcPr>
          <w:p w14:paraId="697DC505" w14:textId="77777777" w:rsidR="00455C04" w:rsidRPr="00376FF6" w:rsidRDefault="00455C04" w:rsidP="00045D39">
            <w:pPr>
              <w:widowControl w:val="0"/>
              <w:ind w:firstLine="318"/>
              <w:rPr>
                <w:rFonts w:ascii="Arial" w:hAnsi="Arial" w:cs="Arial"/>
                <w:sz w:val="22"/>
                <w:szCs w:val="22"/>
                <w:lang w:val="es-ES_tradnl"/>
              </w:rPr>
            </w:pPr>
            <w:r w:rsidRPr="00376FF6">
              <w:rPr>
                <w:rFonts w:ascii="Arial" w:hAnsi="Arial" w:cs="Arial"/>
                <w:sz w:val="22"/>
                <w:szCs w:val="22"/>
                <w:lang w:val="es-ES_tradnl"/>
              </w:rPr>
              <w:t>__________________________</w:t>
            </w:r>
            <w:r w:rsidR="00045D39" w:rsidRPr="00376FF6">
              <w:rPr>
                <w:rFonts w:ascii="Arial" w:hAnsi="Arial" w:cs="Arial"/>
                <w:sz w:val="22"/>
                <w:szCs w:val="22"/>
                <w:lang w:val="es-ES_tradnl"/>
              </w:rPr>
              <w:t>_______</w:t>
            </w:r>
            <w:r w:rsidR="007328E9" w:rsidRPr="00376FF6">
              <w:rPr>
                <w:rFonts w:ascii="Arial" w:hAnsi="Arial" w:cs="Arial"/>
                <w:sz w:val="22"/>
                <w:szCs w:val="22"/>
                <w:lang w:val="es-ES_tradnl"/>
              </w:rPr>
              <w:t>__</w:t>
            </w:r>
          </w:p>
          <w:p w14:paraId="18FC4D0D" w14:textId="257A34C2" w:rsidR="00AE3755" w:rsidRPr="00376FF6" w:rsidRDefault="00D02E46" w:rsidP="008A6F46">
            <w:pPr>
              <w:widowControl w:val="0"/>
              <w:jc w:val="center"/>
              <w:rPr>
                <w:rFonts w:ascii="Arial" w:hAnsi="Arial" w:cs="Arial"/>
                <w:sz w:val="22"/>
                <w:szCs w:val="22"/>
                <w:lang w:val="es-ES_tradnl"/>
              </w:rPr>
            </w:pPr>
            <w:r>
              <w:rPr>
                <w:rFonts w:ascii="Arial" w:hAnsi="Arial" w:cs="Arial"/>
                <w:b/>
                <w:sz w:val="22"/>
                <w:szCs w:val="22"/>
                <w:lang w:val="es-ES_tradnl"/>
              </w:rPr>
              <w:t>ÁNGEL MANUEL MANERO CAMPOS</w:t>
            </w:r>
          </w:p>
          <w:p w14:paraId="2224A558" w14:textId="25C6E535" w:rsidR="008A6F46" w:rsidRPr="00376FF6" w:rsidRDefault="00D02E46" w:rsidP="008A6F46">
            <w:pPr>
              <w:widowControl w:val="0"/>
              <w:jc w:val="center"/>
              <w:rPr>
                <w:rFonts w:ascii="Arial" w:hAnsi="Arial" w:cs="Arial"/>
                <w:sz w:val="22"/>
                <w:szCs w:val="22"/>
                <w:lang w:val="es-ES_tradnl"/>
              </w:rPr>
            </w:pPr>
            <w:r>
              <w:rPr>
                <w:rFonts w:ascii="Arial" w:hAnsi="Arial" w:cs="Arial"/>
                <w:sz w:val="22"/>
                <w:szCs w:val="22"/>
                <w:lang w:val="es-ES_tradnl"/>
              </w:rPr>
              <w:t>Ministro</w:t>
            </w:r>
          </w:p>
          <w:p w14:paraId="72E7EE97" w14:textId="7E3CCFB7" w:rsidR="002C58C1" w:rsidRPr="002E085F" w:rsidRDefault="002E085F" w:rsidP="008A6F46">
            <w:pPr>
              <w:widowControl w:val="0"/>
              <w:jc w:val="center"/>
              <w:rPr>
                <w:rFonts w:ascii="Arial" w:hAnsi="Arial" w:cs="Arial"/>
                <w:b/>
                <w:bCs/>
                <w:sz w:val="22"/>
                <w:szCs w:val="22"/>
                <w:lang w:val="es-ES_tradnl"/>
              </w:rPr>
            </w:pPr>
            <w:r w:rsidRPr="002E085F">
              <w:rPr>
                <w:rFonts w:ascii="Arial" w:hAnsi="Arial" w:cs="Arial"/>
                <w:b/>
                <w:bCs/>
                <w:sz w:val="22"/>
                <w:szCs w:val="22"/>
                <w:lang w:val="es-ES_tradnl"/>
              </w:rPr>
              <w:t>MINISTERIO DE DESARROLLO AGRARIO Y RIEGO</w:t>
            </w:r>
          </w:p>
        </w:tc>
        <w:tc>
          <w:tcPr>
            <w:tcW w:w="4428" w:type="dxa"/>
          </w:tcPr>
          <w:p w14:paraId="46B91DF3" w14:textId="77777777" w:rsidR="00455C04" w:rsidRPr="00376FF6" w:rsidRDefault="00455C04" w:rsidP="00045D39">
            <w:pPr>
              <w:widowControl w:val="0"/>
              <w:rPr>
                <w:rFonts w:ascii="Arial" w:hAnsi="Arial" w:cs="Arial"/>
                <w:sz w:val="22"/>
                <w:szCs w:val="22"/>
                <w:lang w:val="es-ES_tradnl"/>
              </w:rPr>
            </w:pPr>
            <w:r w:rsidRPr="00376FF6">
              <w:rPr>
                <w:rFonts w:ascii="Arial" w:hAnsi="Arial" w:cs="Arial"/>
                <w:sz w:val="22"/>
                <w:szCs w:val="22"/>
                <w:lang w:val="es-ES_tradnl"/>
              </w:rPr>
              <w:t>__________________________________</w:t>
            </w:r>
          </w:p>
          <w:p w14:paraId="46BEE04C" w14:textId="7810B452" w:rsidR="00455C04" w:rsidRPr="00376FF6" w:rsidRDefault="00666799" w:rsidP="00455C04">
            <w:pPr>
              <w:widowControl w:val="0"/>
              <w:jc w:val="center"/>
              <w:rPr>
                <w:rFonts w:ascii="Arial" w:hAnsi="Arial" w:cs="Arial"/>
                <w:sz w:val="22"/>
                <w:szCs w:val="22"/>
                <w:lang w:val="es-ES_tradnl"/>
              </w:rPr>
            </w:pPr>
            <w:r>
              <w:rPr>
                <w:rFonts w:ascii="Arial" w:hAnsi="Arial" w:cs="Arial"/>
                <w:b/>
                <w:sz w:val="22"/>
                <w:szCs w:val="22"/>
                <w:lang w:val="es-ES_tradnl"/>
              </w:rPr>
              <w:t>LEONCIO HUAYLLANI TAYPE</w:t>
            </w:r>
            <w:r w:rsidR="00045D39" w:rsidRPr="00376FF6">
              <w:rPr>
                <w:rFonts w:ascii="Arial" w:hAnsi="Arial" w:cs="Arial"/>
                <w:b/>
                <w:bCs/>
                <w:sz w:val="22"/>
                <w:szCs w:val="22"/>
                <w:lang w:val="es-PE"/>
              </w:rPr>
              <w:t xml:space="preserve"> </w:t>
            </w:r>
            <w:r w:rsidR="00D02E46">
              <w:rPr>
                <w:rFonts w:ascii="Arial" w:hAnsi="Arial" w:cs="Arial"/>
                <w:sz w:val="22"/>
                <w:szCs w:val="22"/>
                <w:lang w:val="es-ES_tradnl"/>
              </w:rPr>
              <w:t>Gobernador Regional</w:t>
            </w:r>
          </w:p>
          <w:p w14:paraId="23AFA877" w14:textId="6908D56E" w:rsidR="002C58C1" w:rsidRPr="002E085F" w:rsidRDefault="002E085F" w:rsidP="00820704">
            <w:pPr>
              <w:widowControl w:val="0"/>
              <w:jc w:val="center"/>
              <w:rPr>
                <w:rFonts w:ascii="Arial" w:hAnsi="Arial" w:cs="Arial"/>
                <w:b/>
                <w:bCs/>
                <w:sz w:val="22"/>
                <w:szCs w:val="22"/>
                <w:lang w:val="es-ES_tradnl"/>
              </w:rPr>
            </w:pPr>
            <w:r w:rsidRPr="002E085F">
              <w:rPr>
                <w:rFonts w:ascii="Arial" w:hAnsi="Arial" w:cs="Arial"/>
                <w:b/>
                <w:bCs/>
                <w:sz w:val="22"/>
                <w:szCs w:val="22"/>
                <w:lang w:val="es-ES_tradnl"/>
              </w:rPr>
              <w:t>GOBIERNO REGIONAL DE HUANCAVELICA</w:t>
            </w:r>
          </w:p>
        </w:tc>
      </w:tr>
      <w:bookmarkEnd w:id="12"/>
    </w:tbl>
    <w:p w14:paraId="0C30E119" w14:textId="77777777" w:rsidR="00B709D2" w:rsidRPr="00376FF6" w:rsidRDefault="00B709D2" w:rsidP="006D648A">
      <w:pPr>
        <w:widowControl w:val="0"/>
        <w:jc w:val="center"/>
        <w:rPr>
          <w:rFonts w:ascii="Arial" w:hAnsi="Arial" w:cs="Arial"/>
          <w:b/>
          <w:sz w:val="22"/>
          <w:szCs w:val="22"/>
          <w:lang w:val="es-ES_tradnl"/>
        </w:rPr>
      </w:pPr>
    </w:p>
    <w:p w14:paraId="4A3834A7" w14:textId="77777777" w:rsidR="00B709D2" w:rsidRPr="00376FF6" w:rsidRDefault="00B709D2" w:rsidP="006D648A">
      <w:pPr>
        <w:widowControl w:val="0"/>
        <w:jc w:val="center"/>
        <w:rPr>
          <w:rFonts w:ascii="Arial" w:hAnsi="Arial" w:cs="Arial"/>
          <w:b/>
          <w:sz w:val="22"/>
          <w:szCs w:val="22"/>
          <w:lang w:val="es-ES_tradnl"/>
        </w:rPr>
      </w:pPr>
    </w:p>
    <w:p w14:paraId="6948C9D3" w14:textId="77777777" w:rsidR="00B709D2" w:rsidRPr="00376FF6" w:rsidRDefault="00B709D2" w:rsidP="006D648A">
      <w:pPr>
        <w:widowControl w:val="0"/>
        <w:jc w:val="center"/>
        <w:rPr>
          <w:rFonts w:ascii="Arial" w:hAnsi="Arial" w:cs="Arial"/>
          <w:b/>
          <w:sz w:val="22"/>
          <w:szCs w:val="22"/>
          <w:lang w:val="es-ES_tradnl"/>
        </w:rPr>
      </w:pPr>
    </w:p>
    <w:p w14:paraId="287397B8" w14:textId="77777777" w:rsidR="00B709D2" w:rsidRPr="00376FF6" w:rsidRDefault="00B709D2" w:rsidP="006D648A">
      <w:pPr>
        <w:widowControl w:val="0"/>
        <w:jc w:val="center"/>
        <w:rPr>
          <w:rFonts w:ascii="Arial" w:hAnsi="Arial" w:cs="Arial"/>
          <w:b/>
          <w:sz w:val="22"/>
          <w:szCs w:val="22"/>
          <w:lang w:val="es-ES_tradnl"/>
        </w:rPr>
      </w:pPr>
    </w:p>
    <w:p w14:paraId="0CDEFE36" w14:textId="77777777" w:rsidR="00376FF6" w:rsidRDefault="00376FF6">
      <w:pPr>
        <w:rPr>
          <w:rFonts w:ascii="Arial" w:hAnsi="Arial" w:cs="Arial"/>
          <w:b/>
          <w:sz w:val="22"/>
          <w:szCs w:val="22"/>
          <w:lang w:val="es-ES_tradnl"/>
        </w:rPr>
      </w:pPr>
      <w:r>
        <w:rPr>
          <w:rFonts w:ascii="Arial" w:hAnsi="Arial" w:cs="Arial"/>
          <w:b/>
          <w:sz w:val="22"/>
          <w:szCs w:val="22"/>
          <w:lang w:val="es-ES_tradnl"/>
        </w:rPr>
        <w:br w:type="page"/>
      </w:r>
    </w:p>
    <w:p w14:paraId="159B8FCC" w14:textId="77777777" w:rsidR="00163D81" w:rsidRDefault="00163D81" w:rsidP="00955A82">
      <w:pPr>
        <w:widowControl w:val="0"/>
        <w:jc w:val="center"/>
        <w:rPr>
          <w:rFonts w:ascii="Arial" w:hAnsi="Arial" w:cs="Arial"/>
          <w:b/>
          <w:sz w:val="22"/>
          <w:szCs w:val="22"/>
          <w:lang w:val="es-ES_tradnl"/>
        </w:rPr>
      </w:pPr>
    </w:p>
    <w:p w14:paraId="65ED7FFB" w14:textId="27FFA64D" w:rsidR="00955A82" w:rsidRPr="00955A82" w:rsidRDefault="00955A82" w:rsidP="00955A82">
      <w:pPr>
        <w:widowControl w:val="0"/>
        <w:jc w:val="center"/>
        <w:rPr>
          <w:rFonts w:ascii="Arial" w:hAnsi="Arial" w:cs="Arial"/>
          <w:b/>
          <w:sz w:val="22"/>
          <w:szCs w:val="22"/>
          <w:lang w:val="es-ES_tradnl"/>
        </w:rPr>
      </w:pPr>
      <w:r w:rsidRPr="00955A82">
        <w:rPr>
          <w:rFonts w:ascii="Arial" w:hAnsi="Arial" w:cs="Arial"/>
          <w:b/>
          <w:sz w:val="22"/>
          <w:szCs w:val="22"/>
          <w:lang w:val="es-ES_tradnl"/>
        </w:rPr>
        <w:t xml:space="preserve">ANEXO I </w:t>
      </w:r>
    </w:p>
    <w:p w14:paraId="6353B213" w14:textId="77777777" w:rsidR="00955A82" w:rsidRPr="00955A82" w:rsidRDefault="00955A82" w:rsidP="00955A82">
      <w:pPr>
        <w:widowControl w:val="0"/>
        <w:jc w:val="center"/>
        <w:rPr>
          <w:rFonts w:ascii="Arial" w:hAnsi="Arial" w:cs="Arial"/>
          <w:b/>
          <w:sz w:val="22"/>
          <w:szCs w:val="22"/>
          <w:lang w:val="es-ES_tradnl"/>
        </w:rPr>
      </w:pPr>
    </w:p>
    <w:p w14:paraId="59F3B07D" w14:textId="77777777" w:rsidR="00955A82" w:rsidRPr="00955A82" w:rsidRDefault="00955A82" w:rsidP="00955A82">
      <w:pPr>
        <w:widowControl w:val="0"/>
        <w:jc w:val="both"/>
        <w:rPr>
          <w:rFonts w:ascii="Arial" w:hAnsi="Arial" w:cs="Arial"/>
          <w:sz w:val="16"/>
          <w:szCs w:val="16"/>
          <w:lang w:val="es-ES_tradnl"/>
        </w:rPr>
      </w:pPr>
    </w:p>
    <w:p w14:paraId="774F8AA0" w14:textId="77777777" w:rsidR="002E085F" w:rsidRPr="002E085F" w:rsidRDefault="002E085F" w:rsidP="002E085F">
      <w:pPr>
        <w:numPr>
          <w:ilvl w:val="0"/>
          <w:numId w:val="7"/>
        </w:numPr>
        <w:jc w:val="both"/>
        <w:rPr>
          <w:rFonts w:ascii="Arial" w:hAnsi="Arial" w:cs="Arial"/>
          <w:b/>
          <w:sz w:val="22"/>
          <w:szCs w:val="22"/>
          <w:lang w:val="es"/>
        </w:rPr>
      </w:pPr>
      <w:r w:rsidRPr="002E085F">
        <w:rPr>
          <w:rFonts w:ascii="Arial" w:hAnsi="Arial" w:cs="Arial"/>
          <w:b/>
          <w:sz w:val="22"/>
          <w:szCs w:val="22"/>
          <w:lang w:val="es"/>
        </w:rPr>
        <w:t>ACTIVIDADES ENCARGADAS:</w:t>
      </w:r>
    </w:p>
    <w:p w14:paraId="418602B4" w14:textId="77777777" w:rsidR="002E085F" w:rsidRPr="002E085F" w:rsidRDefault="002E085F" w:rsidP="002E085F">
      <w:pPr>
        <w:jc w:val="both"/>
        <w:rPr>
          <w:rFonts w:ascii="Arial" w:hAnsi="Arial" w:cs="Arial"/>
          <w:bCs/>
          <w:sz w:val="22"/>
          <w:szCs w:val="22"/>
          <w:lang w:val="es"/>
        </w:rPr>
      </w:pPr>
    </w:p>
    <w:p w14:paraId="4D22807E" w14:textId="4875E425" w:rsidR="002E085F" w:rsidRPr="002E085F" w:rsidRDefault="002E085F" w:rsidP="002E085F">
      <w:pPr>
        <w:numPr>
          <w:ilvl w:val="1"/>
          <w:numId w:val="7"/>
        </w:numPr>
        <w:jc w:val="both"/>
        <w:rPr>
          <w:rFonts w:ascii="Arial" w:hAnsi="Arial" w:cs="Arial"/>
          <w:bCs/>
          <w:sz w:val="22"/>
          <w:szCs w:val="22"/>
          <w:lang w:val="es"/>
        </w:rPr>
      </w:pPr>
      <w:r w:rsidRPr="002E085F">
        <w:rPr>
          <w:rFonts w:ascii="Arial" w:hAnsi="Arial" w:cs="Arial"/>
          <w:bCs/>
          <w:sz w:val="22"/>
          <w:szCs w:val="22"/>
          <w:lang w:val="es"/>
        </w:rPr>
        <w:t xml:space="preserve">Revisión de la </w:t>
      </w:r>
      <w:r w:rsidRPr="002E085F">
        <w:rPr>
          <w:rFonts w:ascii="Arial" w:hAnsi="Arial" w:cs="Arial"/>
          <w:b/>
          <w:sz w:val="22"/>
          <w:szCs w:val="22"/>
          <w:lang w:val="es"/>
        </w:rPr>
        <w:t>FTA</w:t>
      </w:r>
      <w:r w:rsidRPr="002E085F">
        <w:rPr>
          <w:rFonts w:ascii="Arial" w:hAnsi="Arial" w:cs="Arial"/>
          <w:bCs/>
          <w:sz w:val="22"/>
          <w:szCs w:val="22"/>
          <w:lang w:val="es"/>
        </w:rPr>
        <w:t xml:space="preserve"> de los proyectos o actividades de inversión pública del Sector Agrario y de Riego, cuya titularidad sea de </w:t>
      </w:r>
      <w:r w:rsidRPr="002E085F">
        <w:rPr>
          <w:rFonts w:ascii="Arial" w:hAnsi="Arial" w:cs="Arial"/>
          <w:b/>
          <w:sz w:val="22"/>
          <w:szCs w:val="22"/>
          <w:lang w:val="es"/>
        </w:rPr>
        <w:t>EL GORE HUANCVELICA</w:t>
      </w:r>
      <w:r w:rsidRPr="002E085F">
        <w:rPr>
          <w:rFonts w:ascii="Arial" w:hAnsi="Arial" w:cs="Arial"/>
          <w:bCs/>
          <w:sz w:val="22"/>
          <w:szCs w:val="22"/>
          <w:lang w:val="es"/>
        </w:rPr>
        <w:t xml:space="preserve"> y de los gobiernos locales, así como a sus respectivas modificaciones, conforme a las disposiciones normativas vigentes.</w:t>
      </w:r>
    </w:p>
    <w:p w14:paraId="3FA83817" w14:textId="77777777" w:rsidR="002E085F" w:rsidRPr="002E085F" w:rsidRDefault="002E085F" w:rsidP="002E085F">
      <w:pPr>
        <w:jc w:val="both"/>
        <w:rPr>
          <w:rFonts w:ascii="Arial" w:hAnsi="Arial" w:cs="Arial"/>
          <w:bCs/>
          <w:sz w:val="22"/>
          <w:szCs w:val="22"/>
          <w:lang w:val="es"/>
        </w:rPr>
      </w:pPr>
    </w:p>
    <w:p w14:paraId="337CADC9" w14:textId="703B0D4A" w:rsidR="002E085F" w:rsidRPr="002E085F" w:rsidRDefault="002E085F" w:rsidP="002E085F">
      <w:pPr>
        <w:numPr>
          <w:ilvl w:val="1"/>
          <w:numId w:val="7"/>
        </w:numPr>
        <w:jc w:val="both"/>
        <w:rPr>
          <w:rFonts w:ascii="Arial" w:hAnsi="Arial" w:cs="Arial"/>
          <w:bCs/>
          <w:sz w:val="22"/>
          <w:szCs w:val="22"/>
          <w:lang w:val="es"/>
        </w:rPr>
      </w:pPr>
      <w:r w:rsidRPr="002E085F">
        <w:rPr>
          <w:rFonts w:ascii="Arial" w:hAnsi="Arial" w:cs="Arial"/>
          <w:bCs/>
          <w:sz w:val="22"/>
          <w:szCs w:val="22"/>
          <w:lang w:val="es"/>
        </w:rPr>
        <w:t xml:space="preserve">Emitir el acto administrativo de la conformidad o no conformidad a la </w:t>
      </w:r>
      <w:r w:rsidRPr="002E085F">
        <w:rPr>
          <w:rFonts w:ascii="Arial" w:hAnsi="Arial" w:cs="Arial"/>
          <w:b/>
          <w:sz w:val="22"/>
          <w:szCs w:val="22"/>
          <w:lang w:val="es"/>
        </w:rPr>
        <w:t>FTA</w:t>
      </w:r>
      <w:r w:rsidRPr="002E085F">
        <w:rPr>
          <w:rFonts w:ascii="Arial" w:hAnsi="Arial" w:cs="Arial"/>
          <w:bCs/>
          <w:sz w:val="22"/>
          <w:szCs w:val="22"/>
          <w:lang w:val="es"/>
        </w:rPr>
        <w:t xml:space="preserve">, de los proyectos o actividades de inversión pública del Sector Agrario y de Riego, cuya titularidad sea de </w:t>
      </w:r>
      <w:r w:rsidRPr="002E085F">
        <w:rPr>
          <w:rFonts w:ascii="Arial" w:hAnsi="Arial" w:cs="Arial"/>
          <w:b/>
          <w:sz w:val="22"/>
          <w:szCs w:val="22"/>
          <w:lang w:val="es"/>
        </w:rPr>
        <w:t>EL GORE HUANCAVELICA</w:t>
      </w:r>
      <w:r w:rsidRPr="002E085F">
        <w:rPr>
          <w:rFonts w:ascii="Arial" w:hAnsi="Arial" w:cs="Arial"/>
          <w:bCs/>
          <w:sz w:val="22"/>
          <w:szCs w:val="22"/>
          <w:lang w:val="es"/>
        </w:rPr>
        <w:t xml:space="preserve"> y de los gobiernos locales, así como a sus respectivas modificaciones, conforme a las disposiciones normativas vigentes.</w:t>
      </w:r>
    </w:p>
    <w:p w14:paraId="5123D348" w14:textId="77777777" w:rsidR="002E085F" w:rsidRPr="002E085F" w:rsidRDefault="002E085F" w:rsidP="002E085F">
      <w:pPr>
        <w:jc w:val="both"/>
        <w:rPr>
          <w:rFonts w:ascii="Arial" w:hAnsi="Arial" w:cs="Arial"/>
          <w:bCs/>
          <w:sz w:val="22"/>
          <w:szCs w:val="22"/>
          <w:lang w:val="es"/>
        </w:rPr>
      </w:pPr>
    </w:p>
    <w:p w14:paraId="666D5422" w14:textId="77777777" w:rsidR="002E085F" w:rsidRPr="002E085F" w:rsidRDefault="002E085F" w:rsidP="002E085F">
      <w:pPr>
        <w:numPr>
          <w:ilvl w:val="0"/>
          <w:numId w:val="7"/>
        </w:numPr>
        <w:jc w:val="both"/>
        <w:rPr>
          <w:rFonts w:ascii="Arial" w:hAnsi="Arial" w:cs="Arial"/>
          <w:b/>
          <w:sz w:val="22"/>
          <w:szCs w:val="22"/>
          <w:lang w:val="es"/>
        </w:rPr>
      </w:pPr>
      <w:r w:rsidRPr="002E085F">
        <w:rPr>
          <w:rFonts w:ascii="Arial" w:hAnsi="Arial" w:cs="Arial"/>
          <w:b/>
          <w:sz w:val="22"/>
          <w:szCs w:val="22"/>
          <w:lang w:val="es"/>
        </w:rPr>
        <w:t>REQUISITOS PARA EL ENCARGO DE GESTIÓN:</w:t>
      </w:r>
    </w:p>
    <w:p w14:paraId="0B419A89" w14:textId="77777777" w:rsidR="002E085F" w:rsidRPr="002E085F" w:rsidRDefault="002E085F" w:rsidP="002E085F">
      <w:pPr>
        <w:jc w:val="both"/>
        <w:rPr>
          <w:rFonts w:ascii="Arial" w:hAnsi="Arial" w:cs="Arial"/>
          <w:bCs/>
          <w:sz w:val="22"/>
          <w:szCs w:val="22"/>
          <w:lang w:val="es"/>
        </w:rPr>
      </w:pPr>
    </w:p>
    <w:p w14:paraId="6ED228BF" w14:textId="77777777" w:rsidR="002E085F" w:rsidRPr="002E085F" w:rsidRDefault="002E085F" w:rsidP="002E085F">
      <w:pPr>
        <w:numPr>
          <w:ilvl w:val="1"/>
          <w:numId w:val="7"/>
        </w:numPr>
        <w:jc w:val="both"/>
        <w:rPr>
          <w:rFonts w:ascii="Arial" w:hAnsi="Arial" w:cs="Arial"/>
          <w:bCs/>
          <w:sz w:val="22"/>
          <w:szCs w:val="22"/>
          <w:lang w:val="es"/>
        </w:rPr>
      </w:pPr>
      <w:r w:rsidRPr="002E085F">
        <w:rPr>
          <w:rFonts w:ascii="Arial" w:hAnsi="Arial" w:cs="Arial"/>
          <w:bCs/>
          <w:sz w:val="22"/>
          <w:szCs w:val="22"/>
          <w:lang w:val="es"/>
        </w:rPr>
        <w:t xml:space="preserve">A cargo de </w:t>
      </w:r>
      <w:r w:rsidRPr="002E085F">
        <w:rPr>
          <w:rFonts w:ascii="Arial" w:hAnsi="Arial" w:cs="Arial"/>
          <w:b/>
          <w:sz w:val="22"/>
          <w:szCs w:val="22"/>
          <w:lang w:val="es"/>
        </w:rPr>
        <w:t>EL MIDAGRI</w:t>
      </w:r>
      <w:r w:rsidRPr="002E085F">
        <w:rPr>
          <w:rFonts w:ascii="Arial" w:hAnsi="Arial" w:cs="Arial"/>
          <w:bCs/>
          <w:sz w:val="22"/>
          <w:szCs w:val="22"/>
          <w:lang w:val="es"/>
        </w:rPr>
        <w:t xml:space="preserve">, a través de la </w:t>
      </w:r>
      <w:r w:rsidRPr="002E085F">
        <w:rPr>
          <w:rFonts w:ascii="Arial" w:hAnsi="Arial" w:cs="Arial"/>
          <w:b/>
          <w:sz w:val="22"/>
          <w:szCs w:val="22"/>
          <w:lang w:val="es"/>
        </w:rPr>
        <w:t>DGAAA</w:t>
      </w:r>
      <w:r w:rsidRPr="002E085F">
        <w:rPr>
          <w:rFonts w:ascii="Arial" w:hAnsi="Arial" w:cs="Arial"/>
          <w:bCs/>
          <w:sz w:val="22"/>
          <w:szCs w:val="22"/>
          <w:lang w:val="es"/>
        </w:rPr>
        <w:t>:</w:t>
      </w:r>
    </w:p>
    <w:p w14:paraId="0F722352" w14:textId="77777777" w:rsidR="002E085F" w:rsidRPr="002E085F" w:rsidRDefault="002E085F" w:rsidP="002E085F">
      <w:pPr>
        <w:jc w:val="both"/>
        <w:rPr>
          <w:rFonts w:ascii="Arial" w:hAnsi="Arial" w:cs="Arial"/>
          <w:bCs/>
          <w:sz w:val="22"/>
          <w:szCs w:val="22"/>
          <w:lang w:val="es"/>
        </w:rPr>
      </w:pPr>
    </w:p>
    <w:p w14:paraId="28C1C50D" w14:textId="7C44342B" w:rsidR="002E085F" w:rsidRPr="002E085F" w:rsidRDefault="002E085F" w:rsidP="002E085F">
      <w:pPr>
        <w:numPr>
          <w:ilvl w:val="2"/>
          <w:numId w:val="7"/>
        </w:numPr>
        <w:jc w:val="both"/>
        <w:rPr>
          <w:rFonts w:ascii="Arial" w:hAnsi="Arial" w:cs="Arial"/>
          <w:bCs/>
          <w:sz w:val="22"/>
          <w:szCs w:val="22"/>
          <w:lang w:val="es"/>
        </w:rPr>
      </w:pPr>
      <w:r w:rsidRPr="002E085F">
        <w:rPr>
          <w:rFonts w:ascii="Arial" w:hAnsi="Arial" w:cs="Arial"/>
          <w:bCs/>
          <w:sz w:val="22"/>
          <w:szCs w:val="22"/>
          <w:lang w:val="es"/>
        </w:rPr>
        <w:t xml:space="preserve">Realizar la capacitación al personal designado por </w:t>
      </w:r>
      <w:r w:rsidRPr="002E085F">
        <w:rPr>
          <w:rFonts w:ascii="Arial" w:hAnsi="Arial" w:cs="Arial"/>
          <w:b/>
          <w:sz w:val="22"/>
          <w:szCs w:val="22"/>
          <w:lang w:val="es"/>
        </w:rPr>
        <w:t>EL GORE HUANCAVELICA</w:t>
      </w:r>
      <w:r w:rsidRPr="002E085F">
        <w:rPr>
          <w:rFonts w:ascii="Arial" w:hAnsi="Arial" w:cs="Arial"/>
          <w:bCs/>
          <w:sz w:val="22"/>
          <w:szCs w:val="22"/>
          <w:lang w:val="es"/>
        </w:rPr>
        <w:t xml:space="preserve"> para el ejercicio de las </w:t>
      </w:r>
      <w:r w:rsidRPr="002E085F">
        <w:rPr>
          <w:rFonts w:ascii="Arial" w:hAnsi="Arial" w:cs="Arial"/>
          <w:b/>
          <w:sz w:val="22"/>
          <w:szCs w:val="22"/>
          <w:lang w:val="es"/>
        </w:rPr>
        <w:t>ACTIVIDADES ENCARGADAS</w:t>
      </w:r>
      <w:r w:rsidRPr="002E085F">
        <w:rPr>
          <w:rFonts w:ascii="Arial" w:hAnsi="Arial" w:cs="Arial"/>
          <w:bCs/>
          <w:sz w:val="22"/>
          <w:szCs w:val="22"/>
          <w:lang w:val="es"/>
        </w:rPr>
        <w:t xml:space="preserve">, una vez suscrito el </w:t>
      </w:r>
      <w:r w:rsidRPr="002E085F">
        <w:rPr>
          <w:rFonts w:ascii="Arial" w:hAnsi="Arial" w:cs="Arial"/>
          <w:b/>
          <w:sz w:val="22"/>
          <w:szCs w:val="22"/>
          <w:lang w:val="es"/>
        </w:rPr>
        <w:t>CONVENIO</w:t>
      </w:r>
      <w:r w:rsidRPr="002E085F">
        <w:rPr>
          <w:rFonts w:ascii="Arial" w:hAnsi="Arial" w:cs="Arial"/>
          <w:bCs/>
          <w:sz w:val="22"/>
          <w:szCs w:val="22"/>
          <w:lang w:val="es"/>
        </w:rPr>
        <w:t xml:space="preserve"> dentro del plazo establecido en el numeral 4.1.2 de la cláusula cuarta del </w:t>
      </w:r>
      <w:r w:rsidRPr="002E085F">
        <w:rPr>
          <w:rFonts w:ascii="Arial" w:hAnsi="Arial" w:cs="Arial"/>
          <w:b/>
          <w:sz w:val="22"/>
          <w:szCs w:val="22"/>
          <w:lang w:val="es"/>
        </w:rPr>
        <w:t>CONVENIO</w:t>
      </w:r>
      <w:r w:rsidRPr="002E085F">
        <w:rPr>
          <w:rFonts w:ascii="Arial" w:hAnsi="Arial" w:cs="Arial"/>
          <w:bCs/>
          <w:sz w:val="22"/>
          <w:szCs w:val="22"/>
          <w:lang w:val="es"/>
        </w:rPr>
        <w:t xml:space="preserve">. </w:t>
      </w:r>
    </w:p>
    <w:p w14:paraId="2CB14968" w14:textId="77777777" w:rsidR="002E085F" w:rsidRPr="002E085F" w:rsidRDefault="002E085F" w:rsidP="002E085F">
      <w:pPr>
        <w:jc w:val="both"/>
        <w:rPr>
          <w:rFonts w:ascii="Arial" w:hAnsi="Arial" w:cs="Arial"/>
          <w:bCs/>
          <w:sz w:val="22"/>
          <w:szCs w:val="22"/>
          <w:lang w:val="es"/>
        </w:rPr>
      </w:pPr>
    </w:p>
    <w:p w14:paraId="2859F1C6" w14:textId="582452DE" w:rsidR="002E085F" w:rsidRPr="002E085F" w:rsidRDefault="002E085F" w:rsidP="002E085F">
      <w:pPr>
        <w:numPr>
          <w:ilvl w:val="2"/>
          <w:numId w:val="7"/>
        </w:numPr>
        <w:jc w:val="both"/>
        <w:rPr>
          <w:rFonts w:ascii="Arial" w:hAnsi="Arial" w:cs="Arial"/>
          <w:bCs/>
          <w:sz w:val="22"/>
          <w:szCs w:val="22"/>
          <w:lang w:val="es"/>
        </w:rPr>
      </w:pPr>
      <w:r w:rsidRPr="002E085F">
        <w:rPr>
          <w:rFonts w:ascii="Arial" w:hAnsi="Arial" w:cs="Arial"/>
          <w:bCs/>
          <w:sz w:val="22"/>
          <w:szCs w:val="22"/>
          <w:lang w:val="es"/>
        </w:rPr>
        <w:t xml:space="preserve">Proporcionar a </w:t>
      </w:r>
      <w:r w:rsidRPr="002E085F">
        <w:rPr>
          <w:rFonts w:ascii="Arial" w:hAnsi="Arial" w:cs="Arial"/>
          <w:b/>
          <w:sz w:val="22"/>
          <w:szCs w:val="22"/>
          <w:lang w:val="es"/>
        </w:rPr>
        <w:t>EL GORE HUANCAVELICA</w:t>
      </w:r>
      <w:r w:rsidRPr="002E085F">
        <w:rPr>
          <w:rFonts w:ascii="Arial" w:hAnsi="Arial" w:cs="Arial"/>
          <w:bCs/>
          <w:sz w:val="22"/>
          <w:szCs w:val="22"/>
          <w:lang w:val="es"/>
        </w:rPr>
        <w:t xml:space="preserve">, un compendio técnico – normativo elaborado por la </w:t>
      </w:r>
      <w:r w:rsidRPr="002E085F">
        <w:rPr>
          <w:rFonts w:ascii="Arial" w:hAnsi="Arial" w:cs="Arial"/>
          <w:b/>
          <w:sz w:val="22"/>
          <w:szCs w:val="22"/>
          <w:lang w:val="es"/>
        </w:rPr>
        <w:t>DGAAA</w:t>
      </w:r>
      <w:r w:rsidRPr="002E085F">
        <w:rPr>
          <w:rFonts w:ascii="Arial" w:hAnsi="Arial" w:cs="Arial"/>
          <w:bCs/>
          <w:sz w:val="22"/>
          <w:szCs w:val="22"/>
          <w:lang w:val="es"/>
        </w:rPr>
        <w:t xml:space="preserve">, para efectuar a cabalidad el ejercicio de las </w:t>
      </w:r>
      <w:r w:rsidRPr="002E085F">
        <w:rPr>
          <w:rFonts w:ascii="Arial" w:hAnsi="Arial" w:cs="Arial"/>
          <w:b/>
          <w:sz w:val="22"/>
          <w:szCs w:val="22"/>
          <w:lang w:val="es"/>
        </w:rPr>
        <w:t>ACTIVIDADES ENCARGADAS</w:t>
      </w:r>
      <w:r w:rsidRPr="002E085F">
        <w:rPr>
          <w:rFonts w:ascii="Arial" w:hAnsi="Arial" w:cs="Arial"/>
          <w:bCs/>
          <w:sz w:val="22"/>
          <w:szCs w:val="22"/>
          <w:lang w:val="es"/>
        </w:rPr>
        <w:t xml:space="preserve">, una vez suscrito el </w:t>
      </w:r>
      <w:r w:rsidRPr="002E085F">
        <w:rPr>
          <w:rFonts w:ascii="Arial" w:hAnsi="Arial" w:cs="Arial"/>
          <w:b/>
          <w:sz w:val="22"/>
          <w:szCs w:val="22"/>
          <w:lang w:val="es"/>
        </w:rPr>
        <w:t>CONVENIO</w:t>
      </w:r>
      <w:r w:rsidRPr="002E085F">
        <w:rPr>
          <w:rFonts w:ascii="Arial" w:hAnsi="Arial" w:cs="Arial"/>
          <w:bCs/>
          <w:sz w:val="22"/>
          <w:szCs w:val="22"/>
          <w:lang w:val="es"/>
        </w:rPr>
        <w:t>.</w:t>
      </w:r>
    </w:p>
    <w:p w14:paraId="1D9D0E5A" w14:textId="77777777" w:rsidR="002E085F" w:rsidRPr="002E085F" w:rsidRDefault="002E085F" w:rsidP="002E085F">
      <w:pPr>
        <w:jc w:val="both"/>
        <w:rPr>
          <w:rFonts w:ascii="Arial" w:hAnsi="Arial" w:cs="Arial"/>
          <w:bCs/>
          <w:sz w:val="22"/>
          <w:szCs w:val="22"/>
          <w:lang w:val="es"/>
        </w:rPr>
      </w:pPr>
    </w:p>
    <w:p w14:paraId="2D3C48DF" w14:textId="77777777" w:rsidR="002E085F" w:rsidRPr="002E085F" w:rsidRDefault="002E085F" w:rsidP="002E085F">
      <w:pPr>
        <w:numPr>
          <w:ilvl w:val="2"/>
          <w:numId w:val="7"/>
        </w:numPr>
        <w:jc w:val="both"/>
        <w:rPr>
          <w:rFonts w:ascii="Arial" w:hAnsi="Arial" w:cs="Arial"/>
          <w:bCs/>
          <w:sz w:val="22"/>
          <w:szCs w:val="22"/>
          <w:lang w:val="es"/>
        </w:rPr>
      </w:pPr>
      <w:r w:rsidRPr="002E085F">
        <w:rPr>
          <w:rFonts w:ascii="Arial" w:hAnsi="Arial" w:cs="Arial"/>
          <w:bCs/>
          <w:sz w:val="22"/>
          <w:szCs w:val="22"/>
          <w:lang w:val="es"/>
        </w:rPr>
        <w:t xml:space="preserve">El cumplimiento de los requisitos antes señalados, debe efectuarse en un plazo máximo de ciento ochenta (180) días hábiles, contados a partir del día siguiente de la suscripción del </w:t>
      </w:r>
      <w:r w:rsidRPr="002E085F">
        <w:rPr>
          <w:rFonts w:ascii="Arial" w:hAnsi="Arial" w:cs="Arial"/>
          <w:b/>
          <w:sz w:val="22"/>
          <w:szCs w:val="22"/>
          <w:lang w:val="es"/>
        </w:rPr>
        <w:t>CONVENIO</w:t>
      </w:r>
      <w:r w:rsidRPr="002E085F">
        <w:rPr>
          <w:rFonts w:ascii="Arial" w:hAnsi="Arial" w:cs="Arial"/>
          <w:bCs/>
          <w:sz w:val="22"/>
          <w:szCs w:val="22"/>
          <w:lang w:val="es"/>
        </w:rPr>
        <w:t xml:space="preserve"> y es reconocido por </w:t>
      </w:r>
      <w:r w:rsidRPr="002E085F">
        <w:rPr>
          <w:rFonts w:ascii="Arial" w:hAnsi="Arial" w:cs="Arial"/>
          <w:b/>
          <w:sz w:val="22"/>
          <w:szCs w:val="22"/>
          <w:lang w:val="es"/>
        </w:rPr>
        <w:t>LAS PARTES</w:t>
      </w:r>
      <w:r w:rsidRPr="002E085F">
        <w:rPr>
          <w:rFonts w:ascii="Arial" w:hAnsi="Arial" w:cs="Arial"/>
          <w:bCs/>
          <w:sz w:val="22"/>
          <w:szCs w:val="22"/>
          <w:lang w:val="es"/>
        </w:rPr>
        <w:t xml:space="preserve"> mediante la suscripción del Acta de Cumplimiento de Requisitos.</w:t>
      </w:r>
    </w:p>
    <w:p w14:paraId="7CC452FF" w14:textId="77777777" w:rsidR="002E085F" w:rsidRPr="002E085F" w:rsidRDefault="002E085F" w:rsidP="002E085F">
      <w:pPr>
        <w:jc w:val="both"/>
        <w:rPr>
          <w:rFonts w:ascii="Arial" w:hAnsi="Arial" w:cs="Arial"/>
          <w:bCs/>
          <w:sz w:val="22"/>
          <w:szCs w:val="22"/>
          <w:lang w:val="es"/>
        </w:rPr>
      </w:pPr>
    </w:p>
    <w:p w14:paraId="12B1057D" w14:textId="20FF7874" w:rsidR="002E085F" w:rsidRPr="002E085F" w:rsidRDefault="002E085F" w:rsidP="002E085F">
      <w:pPr>
        <w:numPr>
          <w:ilvl w:val="2"/>
          <w:numId w:val="7"/>
        </w:numPr>
        <w:jc w:val="both"/>
        <w:rPr>
          <w:rFonts w:ascii="Arial" w:hAnsi="Arial" w:cs="Arial"/>
          <w:bCs/>
          <w:sz w:val="22"/>
          <w:szCs w:val="22"/>
          <w:lang w:val="es"/>
        </w:rPr>
      </w:pPr>
      <w:r w:rsidRPr="002E085F">
        <w:rPr>
          <w:rFonts w:ascii="Arial" w:hAnsi="Arial" w:cs="Arial"/>
          <w:bCs/>
          <w:sz w:val="22"/>
          <w:szCs w:val="22"/>
          <w:lang w:val="es"/>
        </w:rPr>
        <w:t xml:space="preserve">Excepcionalmente, </w:t>
      </w:r>
      <w:r w:rsidRPr="002E085F">
        <w:rPr>
          <w:rFonts w:ascii="Arial" w:hAnsi="Arial" w:cs="Arial"/>
          <w:b/>
          <w:sz w:val="22"/>
          <w:szCs w:val="22"/>
          <w:lang w:val="es"/>
        </w:rPr>
        <w:t xml:space="preserve">EL GORE </w:t>
      </w:r>
      <w:r w:rsidR="00CD79C8" w:rsidRPr="00CD79C8">
        <w:rPr>
          <w:rFonts w:ascii="Arial" w:hAnsi="Arial" w:cs="Arial"/>
          <w:b/>
          <w:sz w:val="22"/>
          <w:szCs w:val="22"/>
          <w:lang w:val="es"/>
        </w:rPr>
        <w:t>HUANCAVELICA</w:t>
      </w:r>
      <w:r w:rsidRPr="002E085F">
        <w:rPr>
          <w:rFonts w:ascii="Arial" w:hAnsi="Arial" w:cs="Arial"/>
          <w:bCs/>
          <w:sz w:val="22"/>
          <w:szCs w:val="22"/>
          <w:lang w:val="es"/>
        </w:rPr>
        <w:t xml:space="preserve"> podrá solicitar a </w:t>
      </w:r>
      <w:r w:rsidRPr="002E085F">
        <w:rPr>
          <w:rFonts w:ascii="Arial" w:hAnsi="Arial" w:cs="Arial"/>
          <w:b/>
          <w:sz w:val="22"/>
          <w:szCs w:val="22"/>
          <w:lang w:val="es"/>
        </w:rPr>
        <w:t>EL MIDAGRI</w:t>
      </w:r>
      <w:r w:rsidRPr="002E085F">
        <w:rPr>
          <w:rFonts w:ascii="Arial" w:hAnsi="Arial" w:cs="Arial"/>
          <w:bCs/>
          <w:sz w:val="22"/>
          <w:szCs w:val="22"/>
          <w:lang w:val="es"/>
        </w:rPr>
        <w:t xml:space="preserve"> la ampliación de dicho plazo, hasta por un período similar previsto en el párrafo anterior. Dicha solicitud debe contener los motivos que justifican la ampliación requerida y es presentada con una anticipación no menor a veinte (20) días hábiles previos a la finalización del plazo inicial. </w:t>
      </w:r>
      <w:r w:rsidRPr="002E085F">
        <w:rPr>
          <w:rFonts w:ascii="Arial" w:hAnsi="Arial" w:cs="Arial"/>
          <w:b/>
          <w:sz w:val="22"/>
          <w:szCs w:val="22"/>
          <w:lang w:val="es"/>
        </w:rPr>
        <w:t>EL MIDAGRI</w:t>
      </w:r>
      <w:r w:rsidRPr="002E085F">
        <w:rPr>
          <w:rFonts w:ascii="Arial" w:hAnsi="Arial" w:cs="Arial"/>
          <w:bCs/>
          <w:sz w:val="22"/>
          <w:szCs w:val="22"/>
          <w:lang w:val="es"/>
        </w:rPr>
        <w:t xml:space="preserve"> comunicará su decisión a </w:t>
      </w:r>
      <w:r w:rsidRPr="002E085F">
        <w:rPr>
          <w:rFonts w:ascii="Arial" w:hAnsi="Arial" w:cs="Arial"/>
          <w:b/>
          <w:sz w:val="22"/>
          <w:szCs w:val="22"/>
          <w:lang w:val="es"/>
        </w:rPr>
        <w:t xml:space="preserve">EL GORE </w:t>
      </w:r>
      <w:r w:rsidR="00CD79C8" w:rsidRPr="00CD79C8">
        <w:rPr>
          <w:rFonts w:ascii="Arial" w:hAnsi="Arial" w:cs="Arial"/>
          <w:b/>
          <w:sz w:val="22"/>
          <w:szCs w:val="22"/>
          <w:lang w:val="es"/>
        </w:rPr>
        <w:t>HUANCAVELICA</w:t>
      </w:r>
      <w:r w:rsidRPr="002E085F">
        <w:rPr>
          <w:rFonts w:ascii="Arial" w:hAnsi="Arial" w:cs="Arial"/>
          <w:bCs/>
          <w:sz w:val="22"/>
          <w:szCs w:val="22"/>
          <w:lang w:val="es"/>
        </w:rPr>
        <w:t xml:space="preserve"> dentro de los diez (10) días hábiles posteriores a la presentación de la solicitud; si vencido dicho plazo, </w:t>
      </w:r>
      <w:r w:rsidRPr="002E085F">
        <w:rPr>
          <w:rFonts w:ascii="Arial" w:hAnsi="Arial" w:cs="Arial"/>
          <w:b/>
          <w:sz w:val="22"/>
          <w:szCs w:val="22"/>
          <w:lang w:val="es"/>
        </w:rPr>
        <w:t>EL MIDAGRI</w:t>
      </w:r>
      <w:r w:rsidRPr="002E085F">
        <w:rPr>
          <w:rFonts w:ascii="Arial" w:hAnsi="Arial" w:cs="Arial"/>
          <w:bCs/>
          <w:sz w:val="22"/>
          <w:szCs w:val="22"/>
          <w:lang w:val="es"/>
        </w:rPr>
        <w:t xml:space="preserve"> no se ha pronunciado, ello no constituye una aceptación tácita de la solicitud de prórroga.</w:t>
      </w:r>
    </w:p>
    <w:p w14:paraId="2C2C41D6" w14:textId="77777777" w:rsidR="002E085F" w:rsidRPr="002E085F" w:rsidRDefault="002E085F" w:rsidP="002E085F">
      <w:pPr>
        <w:jc w:val="both"/>
        <w:rPr>
          <w:rFonts w:ascii="Arial" w:hAnsi="Arial" w:cs="Arial"/>
          <w:bCs/>
          <w:sz w:val="22"/>
          <w:szCs w:val="22"/>
          <w:lang w:val="es"/>
        </w:rPr>
      </w:pPr>
    </w:p>
    <w:p w14:paraId="38E675C6" w14:textId="6AC4EFFA" w:rsidR="002E085F" w:rsidRPr="002E085F" w:rsidRDefault="002E085F" w:rsidP="002E085F">
      <w:pPr>
        <w:numPr>
          <w:ilvl w:val="2"/>
          <w:numId w:val="7"/>
        </w:numPr>
        <w:jc w:val="both"/>
        <w:rPr>
          <w:rFonts w:ascii="Arial" w:hAnsi="Arial" w:cs="Arial"/>
          <w:bCs/>
          <w:sz w:val="22"/>
          <w:szCs w:val="22"/>
          <w:lang w:val="es"/>
        </w:rPr>
      </w:pPr>
      <w:r w:rsidRPr="002E085F">
        <w:rPr>
          <w:rFonts w:ascii="Arial" w:hAnsi="Arial" w:cs="Arial"/>
          <w:bCs/>
          <w:sz w:val="22"/>
          <w:szCs w:val="22"/>
          <w:lang w:val="es"/>
        </w:rPr>
        <w:t xml:space="preserve">La </w:t>
      </w:r>
      <w:r w:rsidRPr="002E085F">
        <w:rPr>
          <w:rFonts w:ascii="Arial" w:hAnsi="Arial" w:cs="Arial"/>
          <w:b/>
          <w:sz w:val="22"/>
          <w:szCs w:val="22"/>
          <w:lang w:val="es"/>
        </w:rPr>
        <w:t>DGAAA</w:t>
      </w:r>
      <w:r w:rsidRPr="002E085F">
        <w:rPr>
          <w:rFonts w:ascii="Arial" w:hAnsi="Arial" w:cs="Arial"/>
          <w:bCs/>
          <w:sz w:val="22"/>
          <w:szCs w:val="22"/>
          <w:lang w:val="es"/>
        </w:rPr>
        <w:t xml:space="preserve"> realiza el seguimiento y la evaluación del proceso de implementación de los requisitos antes señalados, de modo que pueda conocer los avances, retos y dificultades con los que cuenta </w:t>
      </w:r>
      <w:r w:rsidRPr="002E085F">
        <w:rPr>
          <w:rFonts w:ascii="Arial" w:hAnsi="Arial" w:cs="Arial"/>
          <w:b/>
          <w:sz w:val="22"/>
          <w:szCs w:val="22"/>
          <w:lang w:val="es"/>
        </w:rPr>
        <w:t xml:space="preserve">EL GORE </w:t>
      </w:r>
      <w:r w:rsidR="00CD79C8" w:rsidRPr="00CD79C8">
        <w:rPr>
          <w:rFonts w:ascii="Arial" w:hAnsi="Arial" w:cs="Arial"/>
          <w:b/>
          <w:sz w:val="22"/>
          <w:szCs w:val="22"/>
          <w:lang w:val="es"/>
        </w:rPr>
        <w:t>HUANCAVELICA</w:t>
      </w:r>
      <w:r w:rsidRPr="002E085F">
        <w:rPr>
          <w:rFonts w:ascii="Arial" w:hAnsi="Arial" w:cs="Arial"/>
          <w:bCs/>
          <w:sz w:val="22"/>
          <w:szCs w:val="22"/>
          <w:lang w:val="es"/>
        </w:rPr>
        <w:t xml:space="preserve"> en dicha etapa de implementación.</w:t>
      </w:r>
    </w:p>
    <w:p w14:paraId="7C410E42" w14:textId="77777777" w:rsidR="002E085F" w:rsidRPr="002E085F" w:rsidRDefault="002E085F" w:rsidP="002E085F">
      <w:pPr>
        <w:jc w:val="both"/>
        <w:rPr>
          <w:rFonts w:ascii="Arial" w:hAnsi="Arial" w:cs="Arial"/>
          <w:bCs/>
          <w:sz w:val="22"/>
          <w:szCs w:val="22"/>
          <w:lang w:val="es"/>
        </w:rPr>
      </w:pPr>
    </w:p>
    <w:p w14:paraId="66CCF84E" w14:textId="1F200556" w:rsidR="002E085F" w:rsidRPr="002E085F" w:rsidRDefault="002E085F" w:rsidP="002E085F">
      <w:pPr>
        <w:numPr>
          <w:ilvl w:val="1"/>
          <w:numId w:val="7"/>
        </w:numPr>
        <w:jc w:val="both"/>
        <w:rPr>
          <w:rFonts w:ascii="Arial" w:hAnsi="Arial" w:cs="Arial"/>
          <w:bCs/>
          <w:sz w:val="22"/>
          <w:szCs w:val="22"/>
          <w:lang w:val="es"/>
        </w:rPr>
      </w:pPr>
      <w:r w:rsidRPr="002E085F">
        <w:rPr>
          <w:rFonts w:ascii="Arial" w:hAnsi="Arial" w:cs="Arial"/>
          <w:bCs/>
          <w:sz w:val="22"/>
          <w:szCs w:val="22"/>
          <w:lang w:val="es"/>
        </w:rPr>
        <w:t xml:space="preserve">A cargo de </w:t>
      </w:r>
      <w:r w:rsidRPr="002E085F">
        <w:rPr>
          <w:rFonts w:ascii="Arial" w:hAnsi="Arial" w:cs="Arial"/>
          <w:b/>
          <w:sz w:val="22"/>
          <w:szCs w:val="22"/>
          <w:lang w:val="es"/>
        </w:rPr>
        <w:t xml:space="preserve">EL GORE </w:t>
      </w:r>
      <w:r w:rsidR="00CD79C8" w:rsidRPr="00CD79C8">
        <w:rPr>
          <w:rFonts w:ascii="Arial" w:hAnsi="Arial" w:cs="Arial"/>
          <w:b/>
          <w:sz w:val="22"/>
          <w:szCs w:val="22"/>
          <w:lang w:val="es"/>
        </w:rPr>
        <w:t>HUANCAVELICA</w:t>
      </w:r>
      <w:r w:rsidRPr="002E085F">
        <w:rPr>
          <w:rFonts w:ascii="Arial" w:hAnsi="Arial" w:cs="Arial"/>
          <w:bCs/>
          <w:sz w:val="22"/>
          <w:szCs w:val="22"/>
          <w:lang w:val="es"/>
        </w:rPr>
        <w:t>:</w:t>
      </w:r>
    </w:p>
    <w:p w14:paraId="605EABC4" w14:textId="77777777" w:rsidR="002E085F" w:rsidRPr="002E085F" w:rsidRDefault="002E085F" w:rsidP="002E085F">
      <w:pPr>
        <w:jc w:val="both"/>
        <w:rPr>
          <w:rFonts w:ascii="Arial" w:hAnsi="Arial" w:cs="Arial"/>
          <w:bCs/>
          <w:sz w:val="22"/>
          <w:szCs w:val="22"/>
          <w:lang w:val="es"/>
        </w:rPr>
      </w:pPr>
    </w:p>
    <w:p w14:paraId="2AF05978" w14:textId="19C1F740" w:rsidR="002E085F" w:rsidRPr="002E085F" w:rsidRDefault="002E085F" w:rsidP="002E085F">
      <w:pPr>
        <w:numPr>
          <w:ilvl w:val="2"/>
          <w:numId w:val="7"/>
        </w:numPr>
        <w:jc w:val="both"/>
        <w:rPr>
          <w:rFonts w:ascii="Arial" w:hAnsi="Arial" w:cs="Arial"/>
          <w:bCs/>
          <w:sz w:val="22"/>
          <w:szCs w:val="22"/>
          <w:lang w:val="es"/>
        </w:rPr>
      </w:pPr>
      <w:r w:rsidRPr="002E085F">
        <w:rPr>
          <w:rFonts w:ascii="Arial" w:hAnsi="Arial" w:cs="Arial"/>
          <w:bCs/>
          <w:sz w:val="22"/>
          <w:szCs w:val="22"/>
          <w:lang w:val="es"/>
        </w:rPr>
        <w:t xml:space="preserve">Incorporar en el Reglamento de Organización y Funciones (ROF) de </w:t>
      </w:r>
      <w:r w:rsidRPr="002E085F">
        <w:rPr>
          <w:rFonts w:ascii="Arial" w:hAnsi="Arial" w:cs="Arial"/>
          <w:b/>
          <w:sz w:val="22"/>
          <w:szCs w:val="22"/>
          <w:lang w:val="es"/>
        </w:rPr>
        <w:t>EL GORE</w:t>
      </w:r>
      <w:r w:rsidRPr="002E085F">
        <w:rPr>
          <w:rFonts w:ascii="Arial" w:hAnsi="Arial" w:cs="Arial"/>
          <w:bCs/>
          <w:sz w:val="22"/>
          <w:szCs w:val="22"/>
          <w:lang w:val="es"/>
        </w:rPr>
        <w:t xml:space="preserve"> </w:t>
      </w:r>
      <w:r w:rsidR="00CD79C8" w:rsidRPr="00CD79C8">
        <w:rPr>
          <w:rFonts w:ascii="Arial" w:hAnsi="Arial" w:cs="Arial"/>
          <w:b/>
          <w:bCs/>
          <w:sz w:val="22"/>
          <w:szCs w:val="22"/>
          <w:lang w:val="es"/>
        </w:rPr>
        <w:t>HUANCAVELICA</w:t>
      </w:r>
      <w:r w:rsidRPr="002E085F">
        <w:rPr>
          <w:rFonts w:ascii="Arial" w:hAnsi="Arial" w:cs="Arial"/>
          <w:bCs/>
          <w:sz w:val="22"/>
          <w:szCs w:val="22"/>
          <w:lang w:val="es"/>
        </w:rPr>
        <w:t xml:space="preserve">, las funciones del órgano encargado del ejercicio de las competencias delegadas en el presente </w:t>
      </w:r>
      <w:r w:rsidRPr="002E085F">
        <w:rPr>
          <w:rFonts w:ascii="Arial" w:hAnsi="Arial" w:cs="Arial"/>
          <w:b/>
          <w:sz w:val="22"/>
          <w:szCs w:val="22"/>
          <w:lang w:val="es"/>
        </w:rPr>
        <w:t>CONVENIO</w:t>
      </w:r>
      <w:r w:rsidRPr="002E085F">
        <w:rPr>
          <w:rFonts w:ascii="Arial" w:hAnsi="Arial" w:cs="Arial"/>
          <w:bCs/>
          <w:sz w:val="22"/>
          <w:szCs w:val="22"/>
          <w:lang w:val="es"/>
        </w:rPr>
        <w:t xml:space="preserve">, el cual recae en la Gerencia Regional de Recursos Naturales y Gestión del Medio Ambiente, o la </w:t>
      </w:r>
      <w:r w:rsidRPr="002E085F">
        <w:rPr>
          <w:rFonts w:ascii="Arial" w:hAnsi="Arial" w:cs="Arial"/>
          <w:bCs/>
          <w:sz w:val="22"/>
          <w:szCs w:val="22"/>
          <w:lang w:val="es"/>
        </w:rPr>
        <w:lastRenderedPageBreak/>
        <w:t>que haga sus veces, a efectos que pueda emitir los actos administrativos correspondientes.</w:t>
      </w:r>
    </w:p>
    <w:p w14:paraId="61A50D36" w14:textId="77777777" w:rsidR="002E085F" w:rsidRPr="002E085F" w:rsidRDefault="002E085F" w:rsidP="002E085F">
      <w:pPr>
        <w:jc w:val="both"/>
        <w:rPr>
          <w:rFonts w:ascii="Arial" w:hAnsi="Arial" w:cs="Arial"/>
          <w:bCs/>
          <w:sz w:val="22"/>
          <w:szCs w:val="22"/>
          <w:lang w:val="es"/>
        </w:rPr>
      </w:pPr>
    </w:p>
    <w:p w14:paraId="13F8A870" w14:textId="62FAB769" w:rsidR="002E085F" w:rsidRPr="002E085F" w:rsidRDefault="002E085F" w:rsidP="002E085F">
      <w:pPr>
        <w:numPr>
          <w:ilvl w:val="2"/>
          <w:numId w:val="7"/>
        </w:numPr>
        <w:jc w:val="both"/>
        <w:rPr>
          <w:rFonts w:ascii="Arial" w:hAnsi="Arial" w:cs="Arial"/>
          <w:bCs/>
          <w:sz w:val="22"/>
          <w:szCs w:val="22"/>
          <w:lang w:val="es"/>
        </w:rPr>
      </w:pPr>
      <w:r w:rsidRPr="002E085F">
        <w:rPr>
          <w:rFonts w:ascii="Arial" w:hAnsi="Arial" w:cs="Arial"/>
          <w:bCs/>
          <w:sz w:val="22"/>
          <w:szCs w:val="22"/>
          <w:lang w:val="es"/>
        </w:rPr>
        <w:t>Incorporar dentro del Texto Único de Procedimientos Administrativos (</w:t>
      </w:r>
      <w:r w:rsidRPr="002E085F">
        <w:rPr>
          <w:rFonts w:ascii="Arial" w:hAnsi="Arial" w:cs="Arial"/>
          <w:b/>
          <w:sz w:val="22"/>
          <w:szCs w:val="22"/>
          <w:lang w:val="es"/>
        </w:rPr>
        <w:t>TUPA</w:t>
      </w:r>
      <w:r w:rsidRPr="002E085F">
        <w:rPr>
          <w:rFonts w:ascii="Arial" w:hAnsi="Arial" w:cs="Arial"/>
          <w:bCs/>
          <w:sz w:val="22"/>
          <w:szCs w:val="22"/>
          <w:lang w:val="es"/>
        </w:rPr>
        <w:t xml:space="preserve">) de </w:t>
      </w:r>
      <w:r w:rsidRPr="002E085F">
        <w:rPr>
          <w:rFonts w:ascii="Arial" w:hAnsi="Arial" w:cs="Arial"/>
          <w:b/>
          <w:sz w:val="22"/>
          <w:szCs w:val="22"/>
          <w:lang w:val="es"/>
        </w:rPr>
        <w:t>EL GORE</w:t>
      </w:r>
      <w:r w:rsidRPr="002E085F">
        <w:rPr>
          <w:rFonts w:ascii="Arial" w:hAnsi="Arial" w:cs="Arial"/>
          <w:bCs/>
          <w:sz w:val="22"/>
          <w:szCs w:val="22"/>
          <w:lang w:val="es"/>
        </w:rPr>
        <w:t xml:space="preserve"> </w:t>
      </w:r>
      <w:r w:rsidR="00CD79C8" w:rsidRPr="00CD79C8">
        <w:rPr>
          <w:rFonts w:ascii="Arial" w:hAnsi="Arial" w:cs="Arial"/>
          <w:b/>
          <w:bCs/>
          <w:sz w:val="22"/>
          <w:szCs w:val="22"/>
          <w:lang w:val="es"/>
        </w:rPr>
        <w:t>HUANCAVELICA</w:t>
      </w:r>
      <w:r w:rsidRPr="002E085F">
        <w:rPr>
          <w:rFonts w:ascii="Arial" w:hAnsi="Arial" w:cs="Arial"/>
          <w:bCs/>
          <w:sz w:val="22"/>
          <w:szCs w:val="22"/>
          <w:lang w:val="es"/>
        </w:rPr>
        <w:t>, los procedimientos administrativos que resulten necesarios para el ejercicio de las competencias delegadas, lo que incluirá los órganos ante los cuales se interpondrá los recursos administrativos señalados en la Ley Nº 27444.</w:t>
      </w:r>
    </w:p>
    <w:p w14:paraId="45627FAB" w14:textId="77777777" w:rsidR="002E085F" w:rsidRPr="002E085F" w:rsidRDefault="002E085F" w:rsidP="002E085F">
      <w:pPr>
        <w:jc w:val="both"/>
        <w:rPr>
          <w:rFonts w:ascii="Arial" w:hAnsi="Arial" w:cs="Arial"/>
          <w:bCs/>
          <w:sz w:val="22"/>
          <w:szCs w:val="22"/>
          <w:lang w:val="es"/>
        </w:rPr>
      </w:pPr>
    </w:p>
    <w:p w14:paraId="6EC898B0" w14:textId="77777777" w:rsidR="002E085F" w:rsidRPr="002E085F" w:rsidRDefault="002E085F" w:rsidP="002E085F">
      <w:pPr>
        <w:numPr>
          <w:ilvl w:val="2"/>
          <w:numId w:val="7"/>
        </w:numPr>
        <w:jc w:val="both"/>
        <w:rPr>
          <w:rFonts w:ascii="Arial" w:hAnsi="Arial" w:cs="Arial"/>
          <w:bCs/>
          <w:sz w:val="22"/>
          <w:szCs w:val="22"/>
          <w:lang w:val="es"/>
        </w:rPr>
      </w:pPr>
      <w:r w:rsidRPr="002E085F">
        <w:rPr>
          <w:rFonts w:ascii="Arial" w:hAnsi="Arial" w:cs="Arial"/>
          <w:bCs/>
          <w:sz w:val="22"/>
          <w:szCs w:val="22"/>
          <w:lang w:val="es"/>
        </w:rPr>
        <w:t xml:space="preserve">Contar con un equipo técnico asignado para el desarrollo de las </w:t>
      </w:r>
      <w:r w:rsidRPr="002E085F">
        <w:rPr>
          <w:rFonts w:ascii="Arial" w:hAnsi="Arial" w:cs="Arial"/>
          <w:b/>
          <w:sz w:val="22"/>
          <w:szCs w:val="22"/>
          <w:lang w:val="es"/>
        </w:rPr>
        <w:t>ACTIVIDADES ENCARGADAS</w:t>
      </w:r>
      <w:r w:rsidRPr="002E085F">
        <w:rPr>
          <w:rFonts w:ascii="Arial" w:hAnsi="Arial" w:cs="Arial"/>
          <w:bCs/>
          <w:sz w:val="22"/>
          <w:szCs w:val="22"/>
          <w:lang w:val="es"/>
        </w:rPr>
        <w:t>, incluyendo como mínimo dos (02) profesionales: un/a Especialista Ambiental o Agrícola y, un/a Especialista Legal, con la experiencia requerida. El personal mencionado debe ser contratado conforme a las normas vigentes para que asuman las responsabilidades del caso, garantizando una evaluación adecuada.</w:t>
      </w:r>
    </w:p>
    <w:p w14:paraId="2096826A" w14:textId="77777777" w:rsidR="002E085F" w:rsidRPr="002E085F" w:rsidRDefault="002E085F" w:rsidP="002E085F">
      <w:pPr>
        <w:jc w:val="both"/>
        <w:rPr>
          <w:rFonts w:ascii="Arial" w:hAnsi="Arial" w:cs="Arial"/>
          <w:bCs/>
          <w:sz w:val="22"/>
          <w:szCs w:val="22"/>
          <w:lang w:val="es"/>
        </w:rPr>
      </w:pPr>
    </w:p>
    <w:p w14:paraId="4915D454" w14:textId="77777777" w:rsidR="002E085F" w:rsidRPr="002E085F" w:rsidRDefault="002E085F" w:rsidP="002E085F">
      <w:pPr>
        <w:numPr>
          <w:ilvl w:val="2"/>
          <w:numId w:val="7"/>
        </w:numPr>
        <w:jc w:val="both"/>
        <w:rPr>
          <w:rFonts w:ascii="Arial" w:hAnsi="Arial" w:cs="Arial"/>
          <w:bCs/>
          <w:sz w:val="22"/>
          <w:szCs w:val="22"/>
          <w:lang w:val="es"/>
        </w:rPr>
      </w:pPr>
      <w:r w:rsidRPr="002E085F">
        <w:rPr>
          <w:rFonts w:ascii="Arial" w:hAnsi="Arial" w:cs="Arial"/>
          <w:bCs/>
          <w:sz w:val="22"/>
          <w:szCs w:val="22"/>
          <w:lang w:val="es"/>
        </w:rPr>
        <w:t>Contar con un ambiente adecuado para la ubicación del personal al que hace referencia el numeral anterior, así como para el acervo documentario de los expedientes administrativos generados, considerando además una correcta distribución del soporte logístico correspondiente.</w:t>
      </w:r>
    </w:p>
    <w:p w14:paraId="657F80B7" w14:textId="77777777" w:rsidR="002E085F" w:rsidRPr="002E085F" w:rsidRDefault="002E085F" w:rsidP="002E085F">
      <w:pPr>
        <w:jc w:val="both"/>
        <w:rPr>
          <w:rFonts w:ascii="Arial" w:hAnsi="Arial" w:cs="Arial"/>
          <w:bCs/>
          <w:sz w:val="22"/>
          <w:szCs w:val="22"/>
          <w:lang w:val="es"/>
        </w:rPr>
      </w:pPr>
    </w:p>
    <w:p w14:paraId="6779E364" w14:textId="77777777" w:rsidR="002E085F" w:rsidRPr="002E085F" w:rsidRDefault="002E085F" w:rsidP="002E085F">
      <w:pPr>
        <w:numPr>
          <w:ilvl w:val="2"/>
          <w:numId w:val="7"/>
        </w:numPr>
        <w:jc w:val="both"/>
        <w:rPr>
          <w:rFonts w:ascii="Arial" w:hAnsi="Arial" w:cs="Arial"/>
          <w:bCs/>
          <w:sz w:val="22"/>
          <w:szCs w:val="22"/>
          <w:lang w:val="es"/>
        </w:rPr>
      </w:pPr>
      <w:r w:rsidRPr="002E085F">
        <w:rPr>
          <w:rFonts w:ascii="Arial" w:hAnsi="Arial" w:cs="Arial"/>
          <w:bCs/>
          <w:sz w:val="22"/>
          <w:szCs w:val="22"/>
          <w:lang w:val="es"/>
        </w:rPr>
        <w:t xml:space="preserve">Contar con el soporte logístico necesario para el ejercicio de las </w:t>
      </w:r>
      <w:r w:rsidRPr="002E085F">
        <w:rPr>
          <w:rFonts w:ascii="Arial" w:hAnsi="Arial" w:cs="Arial"/>
          <w:b/>
          <w:sz w:val="22"/>
          <w:szCs w:val="22"/>
          <w:lang w:val="es"/>
        </w:rPr>
        <w:t>ACTIVIDADES ENCARGADAS</w:t>
      </w:r>
      <w:r w:rsidRPr="002E085F">
        <w:rPr>
          <w:rFonts w:ascii="Arial" w:hAnsi="Arial" w:cs="Arial"/>
          <w:bCs/>
          <w:sz w:val="22"/>
          <w:szCs w:val="22"/>
          <w:lang w:val="es"/>
        </w:rPr>
        <w:t>, lo cual incluye como mínimo equipos de comunicación telefónica, computadoras, fotocopiadoras e impresoras, así como el acceso a los sistemas informáticos básicos para el adecuado desarrollo de sus actividades, contando además con el soporte técnico correspondiente, entre otros.</w:t>
      </w:r>
    </w:p>
    <w:p w14:paraId="4A155748" w14:textId="77777777" w:rsidR="002E085F" w:rsidRPr="002E085F" w:rsidRDefault="002E085F" w:rsidP="002E085F">
      <w:pPr>
        <w:jc w:val="both"/>
        <w:rPr>
          <w:rFonts w:ascii="Arial" w:hAnsi="Arial" w:cs="Arial"/>
          <w:bCs/>
          <w:sz w:val="22"/>
          <w:szCs w:val="22"/>
          <w:lang w:val="es"/>
        </w:rPr>
      </w:pPr>
    </w:p>
    <w:p w14:paraId="2FC24AD6" w14:textId="77777777" w:rsidR="002E085F" w:rsidRPr="002E085F" w:rsidRDefault="002E085F" w:rsidP="002E085F">
      <w:pPr>
        <w:numPr>
          <w:ilvl w:val="2"/>
          <w:numId w:val="7"/>
        </w:numPr>
        <w:jc w:val="both"/>
        <w:rPr>
          <w:rFonts w:ascii="Arial" w:hAnsi="Arial" w:cs="Arial"/>
          <w:bCs/>
          <w:sz w:val="22"/>
          <w:szCs w:val="22"/>
          <w:lang w:val="es"/>
        </w:rPr>
      </w:pPr>
      <w:r w:rsidRPr="002E085F">
        <w:rPr>
          <w:rFonts w:ascii="Arial" w:hAnsi="Arial" w:cs="Arial"/>
          <w:bCs/>
          <w:sz w:val="22"/>
          <w:szCs w:val="22"/>
          <w:lang w:val="es"/>
        </w:rPr>
        <w:t>Promover la digitalización de los procesos de certificación ambiental con la finalidad de reducir el uso del papel en las instituciones públicas, de acuerdo a la aplicación del Sistema de Gestión Documental (SGD) de la Presidencia de Consejo de Ministros.</w:t>
      </w:r>
    </w:p>
    <w:p w14:paraId="4BBDB9E0" w14:textId="77777777" w:rsidR="002E085F" w:rsidRPr="002E085F" w:rsidRDefault="002E085F" w:rsidP="002E085F">
      <w:pPr>
        <w:jc w:val="both"/>
        <w:rPr>
          <w:rFonts w:ascii="Arial" w:hAnsi="Arial" w:cs="Arial"/>
          <w:bCs/>
          <w:sz w:val="22"/>
          <w:szCs w:val="22"/>
          <w:lang w:val="es"/>
        </w:rPr>
      </w:pPr>
    </w:p>
    <w:p w14:paraId="4890A0D0" w14:textId="77777777" w:rsidR="002E085F" w:rsidRPr="002E085F" w:rsidRDefault="002E085F" w:rsidP="002E085F">
      <w:pPr>
        <w:numPr>
          <w:ilvl w:val="1"/>
          <w:numId w:val="7"/>
        </w:numPr>
        <w:jc w:val="both"/>
        <w:rPr>
          <w:rFonts w:ascii="Arial" w:hAnsi="Arial" w:cs="Arial"/>
          <w:bCs/>
          <w:sz w:val="22"/>
          <w:szCs w:val="22"/>
          <w:lang w:val="es"/>
        </w:rPr>
      </w:pPr>
      <w:r w:rsidRPr="002E085F">
        <w:rPr>
          <w:rFonts w:ascii="Arial" w:hAnsi="Arial" w:cs="Arial"/>
          <w:bCs/>
          <w:sz w:val="22"/>
          <w:szCs w:val="22"/>
          <w:lang w:val="es"/>
        </w:rPr>
        <w:t xml:space="preserve">A cargo de </w:t>
      </w:r>
      <w:r w:rsidRPr="002E085F">
        <w:rPr>
          <w:rFonts w:ascii="Arial" w:hAnsi="Arial" w:cs="Arial"/>
          <w:b/>
          <w:sz w:val="22"/>
          <w:szCs w:val="22"/>
          <w:lang w:val="es"/>
        </w:rPr>
        <w:t>LAS PARTES</w:t>
      </w:r>
      <w:r w:rsidRPr="002E085F">
        <w:rPr>
          <w:rFonts w:ascii="Arial" w:hAnsi="Arial" w:cs="Arial"/>
          <w:bCs/>
          <w:sz w:val="22"/>
          <w:szCs w:val="22"/>
          <w:lang w:val="es"/>
        </w:rPr>
        <w:t>:</w:t>
      </w:r>
    </w:p>
    <w:p w14:paraId="6F762E9D" w14:textId="77777777" w:rsidR="002E085F" w:rsidRPr="002E085F" w:rsidRDefault="002E085F" w:rsidP="002E085F">
      <w:pPr>
        <w:jc w:val="both"/>
        <w:rPr>
          <w:rFonts w:ascii="Arial" w:hAnsi="Arial" w:cs="Arial"/>
          <w:bCs/>
          <w:sz w:val="22"/>
          <w:szCs w:val="22"/>
          <w:lang w:val="es"/>
        </w:rPr>
      </w:pPr>
    </w:p>
    <w:p w14:paraId="23E7422F" w14:textId="1E793647" w:rsidR="002E085F" w:rsidRPr="002E085F" w:rsidRDefault="002E085F" w:rsidP="002E085F">
      <w:pPr>
        <w:numPr>
          <w:ilvl w:val="2"/>
          <w:numId w:val="7"/>
        </w:numPr>
        <w:jc w:val="both"/>
        <w:rPr>
          <w:rFonts w:ascii="Arial" w:hAnsi="Arial" w:cs="Arial"/>
          <w:bCs/>
          <w:sz w:val="22"/>
          <w:szCs w:val="22"/>
          <w:lang w:val="es"/>
        </w:rPr>
      </w:pPr>
      <w:r w:rsidRPr="002E085F">
        <w:rPr>
          <w:rFonts w:ascii="Arial" w:hAnsi="Arial" w:cs="Arial"/>
          <w:bCs/>
          <w:sz w:val="22"/>
          <w:szCs w:val="22"/>
          <w:lang w:val="es"/>
        </w:rPr>
        <w:t xml:space="preserve">Una vez que </w:t>
      </w:r>
      <w:r w:rsidRPr="002E085F">
        <w:rPr>
          <w:rFonts w:ascii="Arial" w:hAnsi="Arial" w:cs="Arial"/>
          <w:b/>
          <w:sz w:val="22"/>
          <w:szCs w:val="22"/>
          <w:lang w:val="es"/>
        </w:rPr>
        <w:t>EL GORE</w:t>
      </w:r>
      <w:r w:rsidRPr="002E085F">
        <w:rPr>
          <w:rFonts w:ascii="Arial" w:hAnsi="Arial" w:cs="Arial"/>
          <w:bCs/>
          <w:sz w:val="22"/>
          <w:szCs w:val="22"/>
          <w:lang w:val="es"/>
        </w:rPr>
        <w:t xml:space="preserve"> </w:t>
      </w:r>
      <w:r w:rsidR="00CD79C8" w:rsidRPr="00CD79C8">
        <w:rPr>
          <w:rFonts w:ascii="Arial" w:hAnsi="Arial" w:cs="Arial"/>
          <w:b/>
          <w:bCs/>
          <w:sz w:val="22"/>
          <w:szCs w:val="22"/>
          <w:lang w:val="es"/>
        </w:rPr>
        <w:t>HUANCAVELICA</w:t>
      </w:r>
      <w:r w:rsidRPr="002E085F">
        <w:rPr>
          <w:rFonts w:ascii="Arial" w:hAnsi="Arial" w:cs="Arial"/>
          <w:bCs/>
          <w:sz w:val="22"/>
          <w:szCs w:val="22"/>
          <w:lang w:val="es"/>
        </w:rPr>
        <w:t xml:space="preserve"> implementa totalmente los requisitos a su cargo establecido en el </w:t>
      </w:r>
      <w:r w:rsidRPr="002E085F">
        <w:rPr>
          <w:rFonts w:ascii="Arial" w:hAnsi="Arial" w:cs="Arial"/>
          <w:b/>
          <w:sz w:val="22"/>
          <w:szCs w:val="22"/>
          <w:lang w:val="es"/>
        </w:rPr>
        <w:t>ANEXO I</w:t>
      </w:r>
      <w:r w:rsidRPr="002E085F">
        <w:rPr>
          <w:rFonts w:ascii="Arial" w:hAnsi="Arial" w:cs="Arial"/>
          <w:bCs/>
          <w:sz w:val="22"/>
          <w:szCs w:val="22"/>
          <w:lang w:val="es"/>
        </w:rPr>
        <w:t xml:space="preserve">, informa a </w:t>
      </w:r>
      <w:r w:rsidRPr="002E085F">
        <w:rPr>
          <w:rFonts w:ascii="Arial" w:hAnsi="Arial" w:cs="Arial"/>
          <w:b/>
          <w:sz w:val="22"/>
          <w:szCs w:val="22"/>
          <w:lang w:val="es"/>
        </w:rPr>
        <w:t>EL MIDAGRI</w:t>
      </w:r>
      <w:r w:rsidRPr="002E085F">
        <w:rPr>
          <w:rFonts w:ascii="Arial" w:hAnsi="Arial" w:cs="Arial"/>
          <w:bCs/>
          <w:sz w:val="22"/>
          <w:szCs w:val="22"/>
          <w:lang w:val="es"/>
        </w:rPr>
        <w:t xml:space="preserve">, adjuntando los medios probatorios correspondientes, lo cual debe ser corroborado por la </w:t>
      </w:r>
      <w:r w:rsidRPr="002E085F">
        <w:rPr>
          <w:rFonts w:ascii="Arial" w:hAnsi="Arial" w:cs="Arial"/>
          <w:b/>
          <w:sz w:val="22"/>
          <w:szCs w:val="22"/>
          <w:lang w:val="es"/>
        </w:rPr>
        <w:t>DGAAA,</w:t>
      </w:r>
      <w:r w:rsidRPr="002E085F">
        <w:rPr>
          <w:rFonts w:ascii="Arial" w:hAnsi="Arial" w:cs="Arial"/>
          <w:bCs/>
          <w:sz w:val="22"/>
          <w:szCs w:val="22"/>
          <w:lang w:val="es"/>
        </w:rPr>
        <w:t xml:space="preserve"> antes de suscribir el Acta de Cumplimiento de Requisitos.</w:t>
      </w:r>
    </w:p>
    <w:p w14:paraId="79E2D65E" w14:textId="77777777" w:rsidR="002E085F" w:rsidRPr="002E085F" w:rsidRDefault="002E085F" w:rsidP="002E085F">
      <w:pPr>
        <w:jc w:val="both"/>
        <w:rPr>
          <w:rFonts w:ascii="Arial" w:hAnsi="Arial" w:cs="Arial"/>
          <w:bCs/>
          <w:sz w:val="22"/>
          <w:szCs w:val="22"/>
          <w:lang w:val="es"/>
        </w:rPr>
      </w:pPr>
    </w:p>
    <w:p w14:paraId="0E46D76D" w14:textId="05B6B3A1" w:rsidR="002E085F" w:rsidRPr="002E085F" w:rsidRDefault="002E085F" w:rsidP="002E085F">
      <w:pPr>
        <w:numPr>
          <w:ilvl w:val="2"/>
          <w:numId w:val="7"/>
        </w:numPr>
        <w:jc w:val="both"/>
        <w:rPr>
          <w:rFonts w:ascii="Arial" w:hAnsi="Arial" w:cs="Arial"/>
          <w:bCs/>
          <w:sz w:val="22"/>
          <w:szCs w:val="22"/>
          <w:lang w:val="es"/>
        </w:rPr>
      </w:pPr>
      <w:r w:rsidRPr="002E085F">
        <w:rPr>
          <w:rFonts w:ascii="Arial" w:hAnsi="Arial" w:cs="Arial"/>
          <w:bCs/>
          <w:sz w:val="22"/>
          <w:szCs w:val="22"/>
          <w:lang w:val="es"/>
        </w:rPr>
        <w:t xml:space="preserve">Suscrita el Acta de Cumplimiento de Requisitos por </w:t>
      </w:r>
      <w:r w:rsidRPr="002E085F">
        <w:rPr>
          <w:rFonts w:ascii="Arial" w:hAnsi="Arial" w:cs="Arial"/>
          <w:b/>
          <w:sz w:val="22"/>
          <w:szCs w:val="22"/>
          <w:lang w:val="es"/>
        </w:rPr>
        <w:t>LAS PARTES</w:t>
      </w:r>
      <w:r w:rsidRPr="002E085F">
        <w:rPr>
          <w:rFonts w:ascii="Arial" w:hAnsi="Arial" w:cs="Arial"/>
          <w:bCs/>
          <w:sz w:val="22"/>
          <w:szCs w:val="22"/>
          <w:lang w:val="es"/>
        </w:rPr>
        <w:t xml:space="preserve">, a través de sus coordinadores, </w:t>
      </w:r>
      <w:r w:rsidRPr="002E085F">
        <w:rPr>
          <w:rFonts w:ascii="Arial" w:hAnsi="Arial" w:cs="Arial"/>
          <w:b/>
          <w:sz w:val="22"/>
          <w:szCs w:val="22"/>
          <w:lang w:val="es"/>
        </w:rPr>
        <w:t>EL MIDAGRI</w:t>
      </w:r>
      <w:r w:rsidRPr="002E085F">
        <w:rPr>
          <w:rFonts w:ascii="Arial" w:hAnsi="Arial" w:cs="Arial"/>
          <w:bCs/>
          <w:sz w:val="22"/>
          <w:szCs w:val="22"/>
          <w:lang w:val="es"/>
        </w:rPr>
        <w:t xml:space="preserve"> comunica mediante oficio a </w:t>
      </w:r>
      <w:r w:rsidRPr="002E085F">
        <w:rPr>
          <w:rFonts w:ascii="Arial" w:hAnsi="Arial" w:cs="Arial"/>
          <w:b/>
          <w:sz w:val="22"/>
          <w:szCs w:val="22"/>
          <w:lang w:val="es"/>
        </w:rPr>
        <w:t>EL GORE</w:t>
      </w:r>
      <w:r w:rsidRPr="002E085F">
        <w:rPr>
          <w:rFonts w:ascii="Arial" w:hAnsi="Arial" w:cs="Arial"/>
          <w:bCs/>
          <w:sz w:val="22"/>
          <w:szCs w:val="22"/>
          <w:lang w:val="es"/>
        </w:rPr>
        <w:t xml:space="preserve"> </w:t>
      </w:r>
      <w:r w:rsidR="00CD79C8" w:rsidRPr="00CD79C8">
        <w:rPr>
          <w:rFonts w:ascii="Arial" w:hAnsi="Arial" w:cs="Arial"/>
          <w:b/>
          <w:bCs/>
          <w:sz w:val="22"/>
          <w:szCs w:val="22"/>
          <w:lang w:val="es"/>
        </w:rPr>
        <w:t>HUANCAVELICA</w:t>
      </w:r>
      <w:r w:rsidRPr="002E085F">
        <w:rPr>
          <w:rFonts w:ascii="Arial" w:hAnsi="Arial" w:cs="Arial"/>
          <w:bCs/>
          <w:sz w:val="22"/>
          <w:szCs w:val="22"/>
          <w:lang w:val="es"/>
        </w:rPr>
        <w:t xml:space="preserve"> la fecha de inicio para el ejercicio efectivo de las </w:t>
      </w:r>
      <w:r w:rsidRPr="002E085F">
        <w:rPr>
          <w:rFonts w:ascii="Arial" w:hAnsi="Arial" w:cs="Arial"/>
          <w:b/>
          <w:sz w:val="22"/>
          <w:szCs w:val="22"/>
          <w:lang w:val="es"/>
        </w:rPr>
        <w:t>ACTIVIDADES ENCARGADAS</w:t>
      </w:r>
      <w:r w:rsidRPr="002E085F">
        <w:rPr>
          <w:rFonts w:ascii="Arial" w:hAnsi="Arial" w:cs="Arial"/>
          <w:bCs/>
          <w:sz w:val="22"/>
          <w:szCs w:val="22"/>
          <w:lang w:val="es"/>
        </w:rPr>
        <w:t>.</w:t>
      </w:r>
    </w:p>
    <w:p w14:paraId="4EC32D10" w14:textId="77777777" w:rsidR="002E085F" w:rsidRPr="002E085F" w:rsidRDefault="002E085F" w:rsidP="002E085F">
      <w:pPr>
        <w:jc w:val="both"/>
        <w:rPr>
          <w:rFonts w:ascii="Arial" w:hAnsi="Arial" w:cs="Arial"/>
          <w:bCs/>
          <w:sz w:val="22"/>
          <w:szCs w:val="22"/>
          <w:lang w:val="es"/>
        </w:rPr>
      </w:pPr>
    </w:p>
    <w:p w14:paraId="30A4AF0E" w14:textId="77777777" w:rsidR="002E085F" w:rsidRPr="002E085F" w:rsidRDefault="002E085F" w:rsidP="002E085F">
      <w:pPr>
        <w:numPr>
          <w:ilvl w:val="0"/>
          <w:numId w:val="7"/>
        </w:numPr>
        <w:jc w:val="both"/>
        <w:rPr>
          <w:rFonts w:ascii="Arial" w:hAnsi="Arial" w:cs="Arial"/>
          <w:b/>
          <w:sz w:val="22"/>
          <w:szCs w:val="22"/>
          <w:lang w:val="es"/>
        </w:rPr>
      </w:pPr>
      <w:r w:rsidRPr="002E085F">
        <w:rPr>
          <w:rFonts w:ascii="Arial" w:hAnsi="Arial" w:cs="Arial"/>
          <w:b/>
          <w:sz w:val="22"/>
          <w:szCs w:val="22"/>
          <w:lang w:val="es"/>
        </w:rPr>
        <w:t>ASPECTOS NO COMPRENDIDOS EN EL ENCARGO DE GESTIÓN:</w:t>
      </w:r>
    </w:p>
    <w:p w14:paraId="38DC89AC" w14:textId="77777777" w:rsidR="002E085F" w:rsidRPr="002E085F" w:rsidRDefault="002E085F" w:rsidP="002E085F">
      <w:pPr>
        <w:jc w:val="both"/>
        <w:rPr>
          <w:rFonts w:ascii="Arial" w:hAnsi="Arial" w:cs="Arial"/>
          <w:bCs/>
          <w:sz w:val="22"/>
          <w:szCs w:val="22"/>
          <w:lang w:val="es"/>
        </w:rPr>
      </w:pPr>
    </w:p>
    <w:p w14:paraId="7F9A604D" w14:textId="756D4354" w:rsidR="002E085F" w:rsidRPr="002E085F" w:rsidRDefault="002E085F" w:rsidP="002E085F">
      <w:pPr>
        <w:numPr>
          <w:ilvl w:val="1"/>
          <w:numId w:val="7"/>
        </w:numPr>
        <w:jc w:val="both"/>
        <w:rPr>
          <w:rFonts w:ascii="Arial" w:hAnsi="Arial" w:cs="Arial"/>
          <w:bCs/>
          <w:sz w:val="22"/>
          <w:szCs w:val="22"/>
          <w:lang w:val="es"/>
        </w:rPr>
      </w:pPr>
      <w:r w:rsidRPr="002E085F">
        <w:rPr>
          <w:rFonts w:ascii="Arial" w:hAnsi="Arial" w:cs="Arial"/>
          <w:bCs/>
          <w:sz w:val="22"/>
          <w:szCs w:val="22"/>
          <w:lang w:val="es"/>
        </w:rPr>
        <w:t xml:space="preserve">Los procedimientos administrativos que, a la fecha de inicio formal del ejercicio efectivo de las </w:t>
      </w:r>
      <w:r w:rsidRPr="002E085F">
        <w:rPr>
          <w:rFonts w:ascii="Arial" w:hAnsi="Arial" w:cs="Arial"/>
          <w:b/>
          <w:sz w:val="22"/>
          <w:szCs w:val="22"/>
          <w:lang w:val="es"/>
        </w:rPr>
        <w:t>ACTIVIDADES ENCARGADAS</w:t>
      </w:r>
      <w:r w:rsidRPr="002E085F">
        <w:rPr>
          <w:rFonts w:ascii="Arial" w:hAnsi="Arial" w:cs="Arial"/>
          <w:bCs/>
          <w:sz w:val="22"/>
          <w:szCs w:val="22"/>
          <w:lang w:val="es"/>
        </w:rPr>
        <w:t xml:space="preserve"> por parte de </w:t>
      </w:r>
      <w:r w:rsidRPr="002E085F">
        <w:rPr>
          <w:rFonts w:ascii="Arial" w:hAnsi="Arial" w:cs="Arial"/>
          <w:b/>
          <w:sz w:val="22"/>
          <w:szCs w:val="22"/>
          <w:lang w:val="es"/>
        </w:rPr>
        <w:t>EL GORE</w:t>
      </w:r>
      <w:r w:rsidRPr="002E085F">
        <w:rPr>
          <w:rFonts w:ascii="Arial" w:hAnsi="Arial" w:cs="Arial"/>
          <w:bCs/>
          <w:sz w:val="22"/>
          <w:szCs w:val="22"/>
          <w:lang w:val="es"/>
        </w:rPr>
        <w:t xml:space="preserve"> </w:t>
      </w:r>
      <w:r w:rsidR="00CD79C8" w:rsidRPr="00CD79C8">
        <w:rPr>
          <w:rFonts w:ascii="Arial" w:hAnsi="Arial" w:cs="Arial"/>
          <w:b/>
          <w:bCs/>
          <w:sz w:val="22"/>
          <w:szCs w:val="22"/>
          <w:lang w:val="es"/>
        </w:rPr>
        <w:t>HUANCAVELICA</w:t>
      </w:r>
      <w:r w:rsidRPr="002E085F">
        <w:rPr>
          <w:rFonts w:ascii="Arial" w:hAnsi="Arial" w:cs="Arial"/>
          <w:bCs/>
          <w:sz w:val="22"/>
          <w:szCs w:val="22"/>
          <w:lang w:val="es"/>
        </w:rPr>
        <w:t xml:space="preserve">, se encuentren en trámite ante la </w:t>
      </w:r>
      <w:r w:rsidRPr="002E085F">
        <w:rPr>
          <w:rFonts w:ascii="Arial" w:hAnsi="Arial" w:cs="Arial"/>
          <w:b/>
          <w:sz w:val="22"/>
          <w:szCs w:val="22"/>
          <w:lang w:val="es"/>
        </w:rPr>
        <w:t>DGAAA</w:t>
      </w:r>
      <w:r w:rsidRPr="002E085F">
        <w:rPr>
          <w:rFonts w:ascii="Arial" w:hAnsi="Arial" w:cs="Arial"/>
          <w:bCs/>
          <w:sz w:val="22"/>
          <w:szCs w:val="22"/>
          <w:lang w:val="es"/>
        </w:rPr>
        <w:t xml:space="preserve">, seguirán siendo atendidos por el </w:t>
      </w:r>
      <w:r w:rsidRPr="002E085F">
        <w:rPr>
          <w:rFonts w:ascii="Arial" w:hAnsi="Arial" w:cs="Arial"/>
          <w:b/>
          <w:sz w:val="22"/>
          <w:szCs w:val="22"/>
          <w:lang w:val="es"/>
        </w:rPr>
        <w:t>MIDAGRI</w:t>
      </w:r>
      <w:r w:rsidRPr="002E085F">
        <w:rPr>
          <w:rFonts w:ascii="Arial" w:hAnsi="Arial" w:cs="Arial"/>
          <w:bCs/>
          <w:sz w:val="22"/>
          <w:szCs w:val="22"/>
          <w:lang w:val="es"/>
        </w:rPr>
        <w:t xml:space="preserve">, a través de dicha Dirección, hasta su conclusión definitiva. </w:t>
      </w:r>
    </w:p>
    <w:p w14:paraId="606D5B7D" w14:textId="77777777" w:rsidR="002E085F" w:rsidRPr="002E085F" w:rsidRDefault="002E085F" w:rsidP="002E085F">
      <w:pPr>
        <w:jc w:val="both"/>
        <w:rPr>
          <w:rFonts w:ascii="Arial" w:hAnsi="Arial" w:cs="Arial"/>
          <w:bCs/>
          <w:sz w:val="22"/>
          <w:szCs w:val="22"/>
          <w:lang w:val="es"/>
        </w:rPr>
      </w:pPr>
    </w:p>
    <w:p w14:paraId="5E5BAB71" w14:textId="77777777" w:rsidR="002E085F" w:rsidRPr="002E085F" w:rsidRDefault="002E085F" w:rsidP="002E085F">
      <w:pPr>
        <w:numPr>
          <w:ilvl w:val="1"/>
          <w:numId w:val="7"/>
        </w:numPr>
        <w:jc w:val="both"/>
        <w:rPr>
          <w:rFonts w:ascii="Arial" w:hAnsi="Arial" w:cs="Arial"/>
          <w:bCs/>
          <w:sz w:val="22"/>
          <w:szCs w:val="22"/>
          <w:lang w:val="es"/>
        </w:rPr>
      </w:pPr>
      <w:r w:rsidRPr="002E085F">
        <w:rPr>
          <w:rFonts w:ascii="Arial" w:hAnsi="Arial" w:cs="Arial"/>
          <w:bCs/>
          <w:sz w:val="22"/>
          <w:szCs w:val="22"/>
          <w:lang w:val="es"/>
        </w:rPr>
        <w:t xml:space="preserve">La evaluación y aprobación de proyectos y actividades que se encuentran sujetas al </w:t>
      </w:r>
      <w:r w:rsidRPr="002E085F">
        <w:rPr>
          <w:rFonts w:ascii="Arial" w:hAnsi="Arial" w:cs="Arial"/>
          <w:b/>
          <w:sz w:val="22"/>
          <w:szCs w:val="22"/>
          <w:lang w:val="es"/>
        </w:rPr>
        <w:t>SEIA</w:t>
      </w:r>
      <w:r w:rsidRPr="002E085F">
        <w:rPr>
          <w:rFonts w:ascii="Arial" w:hAnsi="Arial" w:cs="Arial"/>
          <w:bCs/>
          <w:sz w:val="22"/>
          <w:szCs w:val="22"/>
          <w:lang w:val="es"/>
        </w:rPr>
        <w:t>.</w:t>
      </w:r>
    </w:p>
    <w:p w14:paraId="7DCCF081" w14:textId="77777777" w:rsidR="002E085F" w:rsidRPr="002E085F" w:rsidRDefault="002E085F" w:rsidP="002E085F">
      <w:pPr>
        <w:jc w:val="both"/>
        <w:rPr>
          <w:rFonts w:ascii="Arial" w:hAnsi="Arial" w:cs="Arial"/>
          <w:bCs/>
          <w:sz w:val="22"/>
          <w:szCs w:val="22"/>
          <w:lang w:val="es"/>
        </w:rPr>
      </w:pPr>
    </w:p>
    <w:p w14:paraId="3A3378A1" w14:textId="77777777" w:rsidR="002E085F" w:rsidRPr="002E085F" w:rsidRDefault="002E085F" w:rsidP="002E085F">
      <w:pPr>
        <w:numPr>
          <w:ilvl w:val="1"/>
          <w:numId w:val="7"/>
        </w:numPr>
        <w:jc w:val="both"/>
        <w:rPr>
          <w:rFonts w:ascii="Arial" w:hAnsi="Arial" w:cs="Arial"/>
          <w:bCs/>
          <w:sz w:val="22"/>
          <w:szCs w:val="22"/>
          <w:lang w:val="es"/>
        </w:rPr>
      </w:pPr>
      <w:r w:rsidRPr="002E085F">
        <w:rPr>
          <w:rFonts w:ascii="Arial" w:hAnsi="Arial" w:cs="Arial"/>
          <w:bCs/>
          <w:sz w:val="22"/>
          <w:szCs w:val="22"/>
          <w:lang w:val="es"/>
        </w:rPr>
        <w:t xml:space="preserve">La evaluación y aprobación de los Instrumentos de Gestión Ambiental Complementarios al </w:t>
      </w:r>
      <w:r w:rsidRPr="002E085F">
        <w:rPr>
          <w:rFonts w:ascii="Arial" w:hAnsi="Arial" w:cs="Arial"/>
          <w:b/>
          <w:sz w:val="22"/>
          <w:szCs w:val="22"/>
          <w:lang w:val="es"/>
        </w:rPr>
        <w:t>SEIA</w:t>
      </w:r>
      <w:r w:rsidRPr="002E085F">
        <w:rPr>
          <w:rFonts w:ascii="Arial" w:hAnsi="Arial" w:cs="Arial"/>
          <w:bCs/>
          <w:sz w:val="22"/>
          <w:szCs w:val="22"/>
          <w:lang w:val="es"/>
        </w:rPr>
        <w:t xml:space="preserve"> denominados Programa de Adecuación y Manejo Ambiental (PAMA), Plan de Cierre Desarrollado (PCD) e Informe Técnico Sustentatorio (ITS).</w:t>
      </w:r>
    </w:p>
    <w:p w14:paraId="63A78464" w14:textId="77777777" w:rsidR="002E085F" w:rsidRPr="002E085F" w:rsidRDefault="002E085F" w:rsidP="002E085F">
      <w:pPr>
        <w:jc w:val="both"/>
        <w:rPr>
          <w:rFonts w:ascii="Arial" w:hAnsi="Arial" w:cs="Arial"/>
          <w:bCs/>
          <w:sz w:val="22"/>
          <w:szCs w:val="22"/>
          <w:lang w:val="es"/>
        </w:rPr>
      </w:pPr>
    </w:p>
    <w:p w14:paraId="2C8ECA3E" w14:textId="77777777" w:rsidR="002E085F" w:rsidRPr="002E085F" w:rsidRDefault="002E085F" w:rsidP="002E085F">
      <w:pPr>
        <w:numPr>
          <w:ilvl w:val="1"/>
          <w:numId w:val="7"/>
        </w:numPr>
        <w:jc w:val="both"/>
        <w:rPr>
          <w:rFonts w:ascii="Arial" w:hAnsi="Arial" w:cs="Arial"/>
          <w:bCs/>
          <w:sz w:val="22"/>
          <w:szCs w:val="22"/>
          <w:lang w:val="es"/>
        </w:rPr>
      </w:pPr>
      <w:r w:rsidRPr="002E085F">
        <w:rPr>
          <w:rFonts w:ascii="Arial" w:hAnsi="Arial" w:cs="Arial"/>
          <w:bCs/>
          <w:sz w:val="22"/>
          <w:szCs w:val="22"/>
          <w:lang w:val="es"/>
        </w:rPr>
        <w:t xml:space="preserve">La </w:t>
      </w:r>
      <w:r w:rsidRPr="002E085F">
        <w:rPr>
          <w:rFonts w:ascii="Arial" w:hAnsi="Arial" w:cs="Arial"/>
          <w:b/>
          <w:sz w:val="22"/>
          <w:szCs w:val="22"/>
          <w:lang w:val="es"/>
        </w:rPr>
        <w:t>FTA</w:t>
      </w:r>
      <w:r w:rsidRPr="002E085F">
        <w:rPr>
          <w:rFonts w:ascii="Arial" w:hAnsi="Arial" w:cs="Arial"/>
          <w:bCs/>
          <w:sz w:val="22"/>
          <w:szCs w:val="22"/>
          <w:lang w:val="es"/>
        </w:rPr>
        <w:t xml:space="preserve"> de los proyectos y/o actividades del Sector Agrario y de Riego, detallados a continuación:</w:t>
      </w:r>
    </w:p>
    <w:p w14:paraId="7CF18529" w14:textId="77777777" w:rsidR="002E085F" w:rsidRPr="002E085F" w:rsidRDefault="002E085F" w:rsidP="002E085F">
      <w:pPr>
        <w:jc w:val="both"/>
        <w:rPr>
          <w:rFonts w:ascii="Arial" w:hAnsi="Arial" w:cs="Arial"/>
          <w:bCs/>
          <w:sz w:val="22"/>
          <w:szCs w:val="22"/>
          <w:lang w:val="es"/>
        </w:rPr>
      </w:pPr>
    </w:p>
    <w:p w14:paraId="588E7186" w14:textId="77777777" w:rsidR="002E085F" w:rsidRPr="002E085F" w:rsidRDefault="002E085F" w:rsidP="002E085F">
      <w:pPr>
        <w:numPr>
          <w:ilvl w:val="0"/>
          <w:numId w:val="8"/>
        </w:numPr>
        <w:jc w:val="both"/>
        <w:rPr>
          <w:rFonts w:ascii="Arial" w:hAnsi="Arial" w:cs="Arial"/>
          <w:bCs/>
          <w:sz w:val="22"/>
          <w:szCs w:val="22"/>
          <w:lang w:val="es"/>
        </w:rPr>
      </w:pPr>
      <w:r w:rsidRPr="002E085F">
        <w:rPr>
          <w:rFonts w:ascii="Arial" w:hAnsi="Arial" w:cs="Arial"/>
          <w:bCs/>
          <w:sz w:val="22"/>
          <w:szCs w:val="22"/>
          <w:lang w:val="es"/>
        </w:rPr>
        <w:t>De titularidad de inversión privada.</w:t>
      </w:r>
    </w:p>
    <w:p w14:paraId="6BA616CA" w14:textId="77777777" w:rsidR="002E085F" w:rsidRPr="002E085F" w:rsidRDefault="002E085F" w:rsidP="002E085F">
      <w:pPr>
        <w:numPr>
          <w:ilvl w:val="0"/>
          <w:numId w:val="8"/>
        </w:numPr>
        <w:jc w:val="both"/>
        <w:rPr>
          <w:rFonts w:ascii="Arial" w:hAnsi="Arial" w:cs="Arial"/>
          <w:bCs/>
          <w:sz w:val="22"/>
          <w:szCs w:val="22"/>
          <w:lang w:val="es"/>
        </w:rPr>
      </w:pPr>
      <w:r w:rsidRPr="002E085F">
        <w:rPr>
          <w:rFonts w:ascii="Arial" w:hAnsi="Arial" w:cs="Arial"/>
          <w:bCs/>
          <w:sz w:val="22"/>
          <w:szCs w:val="22"/>
          <w:lang w:val="es"/>
        </w:rPr>
        <w:t xml:space="preserve">De titularidad de los Organismos Públicos Adscritos (OPA) del </w:t>
      </w:r>
      <w:r w:rsidRPr="002E085F">
        <w:rPr>
          <w:rFonts w:ascii="Arial" w:hAnsi="Arial" w:cs="Arial"/>
          <w:b/>
          <w:sz w:val="22"/>
          <w:szCs w:val="22"/>
          <w:lang w:val="es"/>
        </w:rPr>
        <w:t>MIDAGRI</w:t>
      </w:r>
      <w:r w:rsidRPr="002E085F">
        <w:rPr>
          <w:rFonts w:ascii="Arial" w:hAnsi="Arial" w:cs="Arial"/>
          <w:bCs/>
          <w:sz w:val="22"/>
          <w:szCs w:val="22"/>
          <w:lang w:val="es"/>
        </w:rPr>
        <w:t>.</w:t>
      </w:r>
    </w:p>
    <w:p w14:paraId="5DC53FEA" w14:textId="77777777" w:rsidR="002E085F" w:rsidRPr="002E085F" w:rsidRDefault="002E085F" w:rsidP="002E085F">
      <w:pPr>
        <w:numPr>
          <w:ilvl w:val="0"/>
          <w:numId w:val="8"/>
        </w:numPr>
        <w:jc w:val="both"/>
        <w:rPr>
          <w:rFonts w:ascii="Arial" w:hAnsi="Arial" w:cs="Arial"/>
          <w:bCs/>
          <w:sz w:val="22"/>
          <w:szCs w:val="22"/>
          <w:lang w:val="es"/>
        </w:rPr>
      </w:pPr>
      <w:r w:rsidRPr="002E085F">
        <w:rPr>
          <w:rFonts w:ascii="Arial" w:hAnsi="Arial" w:cs="Arial"/>
          <w:bCs/>
          <w:sz w:val="22"/>
          <w:szCs w:val="22"/>
          <w:lang w:val="es"/>
        </w:rPr>
        <w:t>De titularidad de entidades de ámbito nacional.</w:t>
      </w:r>
    </w:p>
    <w:p w14:paraId="7331C9A6" w14:textId="77777777" w:rsidR="002E085F" w:rsidRPr="002E085F" w:rsidRDefault="002E085F" w:rsidP="002E085F">
      <w:pPr>
        <w:jc w:val="both"/>
        <w:rPr>
          <w:rFonts w:ascii="Arial" w:hAnsi="Arial" w:cs="Arial"/>
          <w:bCs/>
          <w:sz w:val="22"/>
          <w:szCs w:val="22"/>
          <w:lang w:val="es"/>
        </w:rPr>
      </w:pPr>
    </w:p>
    <w:p w14:paraId="5811D6BF" w14:textId="77777777" w:rsidR="002E085F" w:rsidRPr="002E085F" w:rsidRDefault="002E085F" w:rsidP="002E085F">
      <w:pPr>
        <w:numPr>
          <w:ilvl w:val="1"/>
          <w:numId w:val="7"/>
        </w:numPr>
        <w:jc w:val="both"/>
        <w:rPr>
          <w:rFonts w:ascii="Arial" w:hAnsi="Arial" w:cs="Arial"/>
          <w:bCs/>
          <w:sz w:val="22"/>
          <w:szCs w:val="22"/>
          <w:lang w:val="es"/>
        </w:rPr>
      </w:pPr>
      <w:r w:rsidRPr="002E085F">
        <w:rPr>
          <w:rFonts w:ascii="Arial" w:hAnsi="Arial" w:cs="Arial"/>
          <w:bCs/>
          <w:sz w:val="22"/>
          <w:szCs w:val="22"/>
          <w:lang w:val="es"/>
        </w:rPr>
        <w:t xml:space="preserve">La clasificación ambiental de los estudios ambientales de los proyectos y actividades del Sector Agrario y de Riego, en el marco del </w:t>
      </w:r>
      <w:r w:rsidRPr="002E085F">
        <w:rPr>
          <w:rFonts w:ascii="Arial" w:hAnsi="Arial" w:cs="Arial"/>
          <w:b/>
          <w:sz w:val="22"/>
          <w:szCs w:val="22"/>
          <w:lang w:val="es"/>
        </w:rPr>
        <w:t>SEIA</w:t>
      </w:r>
      <w:r w:rsidRPr="002E085F">
        <w:rPr>
          <w:rFonts w:ascii="Arial" w:hAnsi="Arial" w:cs="Arial"/>
          <w:bCs/>
          <w:sz w:val="22"/>
          <w:szCs w:val="22"/>
          <w:lang w:val="es"/>
        </w:rPr>
        <w:t xml:space="preserve">. </w:t>
      </w:r>
    </w:p>
    <w:p w14:paraId="3F683787" w14:textId="77777777" w:rsidR="002E085F" w:rsidRPr="002E085F" w:rsidRDefault="002E085F" w:rsidP="002E085F">
      <w:pPr>
        <w:rPr>
          <w:rFonts w:ascii="Arial" w:hAnsi="Arial" w:cs="Arial"/>
          <w:b/>
          <w:bCs/>
          <w:sz w:val="22"/>
          <w:szCs w:val="22"/>
          <w:lang w:val="es"/>
        </w:rPr>
      </w:pPr>
    </w:p>
    <w:p w14:paraId="1C26FD3A" w14:textId="77777777" w:rsidR="002E085F" w:rsidRPr="002E085F" w:rsidRDefault="002E085F" w:rsidP="002E085F">
      <w:pPr>
        <w:rPr>
          <w:rFonts w:ascii="Arial" w:hAnsi="Arial" w:cs="Arial"/>
          <w:b/>
          <w:sz w:val="22"/>
          <w:szCs w:val="22"/>
          <w:lang w:val="es"/>
        </w:rPr>
      </w:pPr>
    </w:p>
    <w:p w14:paraId="1ECD62FA" w14:textId="77777777" w:rsidR="002E085F" w:rsidRPr="002E085F" w:rsidRDefault="002E085F" w:rsidP="002E085F">
      <w:pPr>
        <w:rPr>
          <w:rFonts w:ascii="Arial" w:hAnsi="Arial" w:cs="Arial"/>
          <w:b/>
          <w:sz w:val="22"/>
          <w:szCs w:val="22"/>
          <w:lang w:val="es"/>
        </w:rPr>
      </w:pPr>
    </w:p>
    <w:p w14:paraId="485AE08B" w14:textId="77777777" w:rsidR="002E085F" w:rsidRPr="002E085F" w:rsidRDefault="002E085F" w:rsidP="002E085F">
      <w:pPr>
        <w:rPr>
          <w:rFonts w:ascii="Arial" w:hAnsi="Arial" w:cs="Arial"/>
          <w:b/>
          <w:sz w:val="22"/>
          <w:szCs w:val="22"/>
          <w:lang w:val="es"/>
        </w:rPr>
      </w:pPr>
    </w:p>
    <w:p w14:paraId="61651886" w14:textId="77777777" w:rsidR="002E085F" w:rsidRPr="002E085F" w:rsidRDefault="002E085F" w:rsidP="002E085F">
      <w:pPr>
        <w:rPr>
          <w:rFonts w:ascii="Arial" w:hAnsi="Arial" w:cs="Arial"/>
          <w:b/>
          <w:sz w:val="22"/>
          <w:szCs w:val="22"/>
          <w:lang w:val="es"/>
        </w:rPr>
      </w:pPr>
    </w:p>
    <w:p w14:paraId="76C8A7B4" w14:textId="541153F3" w:rsidR="003F5208" w:rsidRDefault="003F5208">
      <w:pPr>
        <w:rPr>
          <w:rFonts w:ascii="Arial" w:hAnsi="Arial" w:cs="Arial"/>
          <w:b/>
          <w:sz w:val="22"/>
          <w:szCs w:val="22"/>
          <w:lang w:val="es-ES_tradnl"/>
        </w:rPr>
      </w:pPr>
    </w:p>
    <w:p w14:paraId="7ABCDE89" w14:textId="77777777" w:rsidR="002E085F" w:rsidRDefault="002E085F">
      <w:pPr>
        <w:rPr>
          <w:rFonts w:ascii="Arial" w:hAnsi="Arial" w:cs="Arial"/>
          <w:b/>
          <w:sz w:val="22"/>
          <w:szCs w:val="22"/>
          <w:lang w:val="es-ES_tradnl"/>
        </w:rPr>
      </w:pPr>
    </w:p>
    <w:p w14:paraId="5EDA0F61" w14:textId="77777777" w:rsidR="002E085F" w:rsidRDefault="002E085F">
      <w:pPr>
        <w:rPr>
          <w:rFonts w:ascii="Arial" w:hAnsi="Arial" w:cs="Arial"/>
          <w:b/>
          <w:sz w:val="22"/>
          <w:szCs w:val="22"/>
          <w:lang w:val="es-ES_tradnl"/>
        </w:rPr>
      </w:pPr>
    </w:p>
    <w:p w14:paraId="2B9333B9" w14:textId="77777777" w:rsidR="002E085F" w:rsidRDefault="002E085F">
      <w:pPr>
        <w:rPr>
          <w:rFonts w:ascii="Arial" w:hAnsi="Arial" w:cs="Arial"/>
          <w:b/>
          <w:sz w:val="22"/>
          <w:szCs w:val="22"/>
          <w:lang w:val="es-ES_tradnl"/>
        </w:rPr>
      </w:pPr>
    </w:p>
    <w:p w14:paraId="6EA4525B" w14:textId="77777777" w:rsidR="002E085F" w:rsidRDefault="002E085F">
      <w:pPr>
        <w:rPr>
          <w:rFonts w:ascii="Arial" w:hAnsi="Arial" w:cs="Arial"/>
          <w:b/>
          <w:sz w:val="22"/>
          <w:szCs w:val="22"/>
          <w:lang w:val="es-ES_tradnl"/>
        </w:rPr>
      </w:pPr>
    </w:p>
    <w:p w14:paraId="45117A42" w14:textId="77777777" w:rsidR="002E085F" w:rsidRDefault="002E085F">
      <w:pPr>
        <w:rPr>
          <w:rFonts w:ascii="Arial" w:hAnsi="Arial" w:cs="Arial"/>
          <w:b/>
          <w:sz w:val="22"/>
          <w:szCs w:val="22"/>
          <w:lang w:val="es-ES_tradnl"/>
        </w:rPr>
      </w:pPr>
    </w:p>
    <w:p w14:paraId="7CF697AF" w14:textId="77777777" w:rsidR="002E085F" w:rsidRDefault="002E085F">
      <w:pPr>
        <w:rPr>
          <w:rFonts w:ascii="Arial" w:hAnsi="Arial" w:cs="Arial"/>
          <w:b/>
          <w:sz w:val="22"/>
          <w:szCs w:val="22"/>
          <w:lang w:val="es-ES_tradnl"/>
        </w:rPr>
      </w:pPr>
    </w:p>
    <w:p w14:paraId="20C6B325" w14:textId="77777777" w:rsidR="002E085F" w:rsidRDefault="002E085F">
      <w:pPr>
        <w:rPr>
          <w:rFonts w:ascii="Arial" w:hAnsi="Arial" w:cs="Arial"/>
          <w:b/>
          <w:sz w:val="22"/>
          <w:szCs w:val="22"/>
          <w:lang w:val="es-ES_tradnl"/>
        </w:rPr>
      </w:pPr>
    </w:p>
    <w:p w14:paraId="252A8C22" w14:textId="77777777" w:rsidR="002E085F" w:rsidRDefault="002E085F">
      <w:pPr>
        <w:rPr>
          <w:rFonts w:ascii="Arial" w:hAnsi="Arial" w:cs="Arial"/>
          <w:b/>
          <w:sz w:val="22"/>
          <w:szCs w:val="22"/>
          <w:lang w:val="es-ES_tradnl"/>
        </w:rPr>
      </w:pPr>
    </w:p>
    <w:p w14:paraId="2571802D" w14:textId="77777777" w:rsidR="002E085F" w:rsidRDefault="002E085F">
      <w:pPr>
        <w:rPr>
          <w:rFonts w:ascii="Arial" w:hAnsi="Arial" w:cs="Arial"/>
          <w:b/>
          <w:sz w:val="22"/>
          <w:szCs w:val="22"/>
          <w:lang w:val="es-ES_tradnl"/>
        </w:rPr>
      </w:pPr>
    </w:p>
    <w:p w14:paraId="0A4BC787" w14:textId="77777777" w:rsidR="002E085F" w:rsidRDefault="002E085F">
      <w:pPr>
        <w:rPr>
          <w:rFonts w:ascii="Arial" w:hAnsi="Arial" w:cs="Arial"/>
          <w:b/>
          <w:sz w:val="22"/>
          <w:szCs w:val="22"/>
          <w:lang w:val="es-ES_tradnl"/>
        </w:rPr>
      </w:pPr>
    </w:p>
    <w:p w14:paraId="5B902112" w14:textId="77777777" w:rsidR="002E085F" w:rsidRDefault="002E085F">
      <w:pPr>
        <w:rPr>
          <w:rFonts w:ascii="Arial" w:hAnsi="Arial" w:cs="Arial"/>
          <w:b/>
          <w:sz w:val="22"/>
          <w:szCs w:val="22"/>
          <w:lang w:val="es-ES_tradnl"/>
        </w:rPr>
      </w:pPr>
    </w:p>
    <w:p w14:paraId="2C9F826D" w14:textId="77777777" w:rsidR="002E085F" w:rsidRDefault="002E085F">
      <w:pPr>
        <w:rPr>
          <w:rFonts w:ascii="Arial" w:hAnsi="Arial" w:cs="Arial"/>
          <w:b/>
          <w:sz w:val="22"/>
          <w:szCs w:val="22"/>
          <w:lang w:val="es-ES_tradnl"/>
        </w:rPr>
      </w:pPr>
    </w:p>
    <w:p w14:paraId="110320BB" w14:textId="77777777" w:rsidR="002E085F" w:rsidRDefault="002E085F">
      <w:pPr>
        <w:rPr>
          <w:rFonts w:ascii="Arial" w:hAnsi="Arial" w:cs="Arial"/>
          <w:b/>
          <w:sz w:val="22"/>
          <w:szCs w:val="22"/>
          <w:lang w:val="es-ES_tradnl"/>
        </w:rPr>
      </w:pPr>
    </w:p>
    <w:p w14:paraId="0CBCF67A" w14:textId="77777777" w:rsidR="002E085F" w:rsidRDefault="002E085F">
      <w:pPr>
        <w:rPr>
          <w:rFonts w:ascii="Arial" w:hAnsi="Arial" w:cs="Arial"/>
          <w:b/>
          <w:sz w:val="22"/>
          <w:szCs w:val="22"/>
          <w:lang w:val="es-ES_tradnl"/>
        </w:rPr>
      </w:pPr>
    </w:p>
    <w:p w14:paraId="1C7B63D5" w14:textId="77777777" w:rsidR="002E085F" w:rsidRDefault="002E085F">
      <w:pPr>
        <w:rPr>
          <w:rFonts w:ascii="Arial" w:hAnsi="Arial" w:cs="Arial"/>
          <w:b/>
          <w:sz w:val="22"/>
          <w:szCs w:val="22"/>
          <w:lang w:val="es-ES_tradnl"/>
        </w:rPr>
      </w:pPr>
    </w:p>
    <w:p w14:paraId="6F2D1D6E" w14:textId="77777777" w:rsidR="002E085F" w:rsidRDefault="002E085F">
      <w:pPr>
        <w:rPr>
          <w:rFonts w:ascii="Arial" w:hAnsi="Arial" w:cs="Arial"/>
          <w:b/>
          <w:sz w:val="22"/>
          <w:szCs w:val="22"/>
          <w:lang w:val="es-ES_tradnl"/>
        </w:rPr>
      </w:pPr>
    </w:p>
    <w:p w14:paraId="0FA73DC9" w14:textId="77777777" w:rsidR="002E085F" w:rsidRDefault="002E085F">
      <w:pPr>
        <w:rPr>
          <w:rFonts w:ascii="Arial" w:hAnsi="Arial" w:cs="Arial"/>
          <w:b/>
          <w:sz w:val="22"/>
          <w:szCs w:val="22"/>
          <w:lang w:val="es-ES_tradnl"/>
        </w:rPr>
      </w:pPr>
    </w:p>
    <w:p w14:paraId="1BC75693" w14:textId="77777777" w:rsidR="002E085F" w:rsidRDefault="002E085F">
      <w:pPr>
        <w:rPr>
          <w:rFonts w:ascii="Arial" w:hAnsi="Arial" w:cs="Arial"/>
          <w:b/>
          <w:sz w:val="22"/>
          <w:szCs w:val="22"/>
          <w:lang w:val="es-ES_tradnl"/>
        </w:rPr>
      </w:pPr>
    </w:p>
    <w:p w14:paraId="473F89AC" w14:textId="77777777" w:rsidR="002E085F" w:rsidRDefault="002E085F">
      <w:pPr>
        <w:rPr>
          <w:rFonts w:ascii="Arial" w:hAnsi="Arial" w:cs="Arial"/>
          <w:b/>
          <w:sz w:val="22"/>
          <w:szCs w:val="22"/>
          <w:lang w:val="es-ES_tradnl"/>
        </w:rPr>
      </w:pPr>
    </w:p>
    <w:p w14:paraId="421FE763" w14:textId="77777777" w:rsidR="002E085F" w:rsidRDefault="002E085F">
      <w:pPr>
        <w:rPr>
          <w:rFonts w:ascii="Arial" w:hAnsi="Arial" w:cs="Arial"/>
          <w:b/>
          <w:sz w:val="22"/>
          <w:szCs w:val="22"/>
          <w:lang w:val="es-ES_tradnl"/>
        </w:rPr>
      </w:pPr>
    </w:p>
    <w:p w14:paraId="62331DDA" w14:textId="77777777" w:rsidR="002E085F" w:rsidRDefault="002E085F">
      <w:pPr>
        <w:rPr>
          <w:rFonts w:ascii="Arial" w:hAnsi="Arial" w:cs="Arial"/>
          <w:b/>
          <w:sz w:val="22"/>
          <w:szCs w:val="22"/>
          <w:lang w:val="es-ES_tradnl"/>
        </w:rPr>
      </w:pPr>
    </w:p>
    <w:p w14:paraId="369278ED" w14:textId="77777777" w:rsidR="002E085F" w:rsidRDefault="002E085F">
      <w:pPr>
        <w:rPr>
          <w:rFonts w:ascii="Arial" w:hAnsi="Arial" w:cs="Arial"/>
          <w:b/>
          <w:sz w:val="22"/>
          <w:szCs w:val="22"/>
          <w:lang w:val="es-ES_tradnl"/>
        </w:rPr>
      </w:pPr>
    </w:p>
    <w:p w14:paraId="294BF659" w14:textId="77777777" w:rsidR="002E085F" w:rsidRDefault="002E085F">
      <w:pPr>
        <w:rPr>
          <w:rFonts w:ascii="Arial" w:hAnsi="Arial" w:cs="Arial"/>
          <w:b/>
          <w:sz w:val="22"/>
          <w:szCs w:val="22"/>
          <w:lang w:val="es-ES_tradnl"/>
        </w:rPr>
      </w:pPr>
    </w:p>
    <w:p w14:paraId="61A2C389" w14:textId="77777777" w:rsidR="002E085F" w:rsidRDefault="002E085F">
      <w:pPr>
        <w:rPr>
          <w:rFonts w:ascii="Arial" w:hAnsi="Arial" w:cs="Arial"/>
          <w:b/>
          <w:sz w:val="22"/>
          <w:szCs w:val="22"/>
          <w:lang w:val="es-ES_tradnl"/>
        </w:rPr>
      </w:pPr>
    </w:p>
    <w:p w14:paraId="3BA2FC61" w14:textId="77777777" w:rsidR="002E085F" w:rsidRDefault="002E085F">
      <w:pPr>
        <w:rPr>
          <w:rFonts w:ascii="Arial" w:hAnsi="Arial" w:cs="Arial"/>
          <w:b/>
          <w:sz w:val="22"/>
          <w:szCs w:val="22"/>
          <w:lang w:val="es-ES_tradnl"/>
        </w:rPr>
      </w:pPr>
    </w:p>
    <w:p w14:paraId="2C320C8C" w14:textId="77777777" w:rsidR="002E085F" w:rsidRDefault="002E085F">
      <w:pPr>
        <w:rPr>
          <w:rFonts w:ascii="Arial" w:hAnsi="Arial" w:cs="Arial"/>
          <w:b/>
          <w:sz w:val="22"/>
          <w:szCs w:val="22"/>
          <w:lang w:val="es-ES_tradnl"/>
        </w:rPr>
      </w:pPr>
    </w:p>
    <w:p w14:paraId="14732753" w14:textId="77777777" w:rsidR="002E085F" w:rsidRDefault="002E085F">
      <w:pPr>
        <w:rPr>
          <w:rFonts w:ascii="Arial" w:hAnsi="Arial" w:cs="Arial"/>
          <w:b/>
          <w:sz w:val="22"/>
          <w:szCs w:val="22"/>
          <w:lang w:val="es-ES_tradnl"/>
        </w:rPr>
      </w:pPr>
    </w:p>
    <w:p w14:paraId="5C4DE9E5" w14:textId="77777777" w:rsidR="002E085F" w:rsidRDefault="002E085F">
      <w:pPr>
        <w:rPr>
          <w:rFonts w:ascii="Arial" w:hAnsi="Arial" w:cs="Arial"/>
          <w:b/>
          <w:sz w:val="22"/>
          <w:szCs w:val="22"/>
          <w:lang w:val="es-ES_tradnl"/>
        </w:rPr>
      </w:pPr>
    </w:p>
    <w:p w14:paraId="55A8DC31" w14:textId="77777777" w:rsidR="002E085F" w:rsidRDefault="002E085F">
      <w:pPr>
        <w:rPr>
          <w:rFonts w:ascii="Arial" w:hAnsi="Arial" w:cs="Arial"/>
          <w:b/>
          <w:sz w:val="22"/>
          <w:szCs w:val="22"/>
          <w:lang w:val="es-ES_tradnl"/>
        </w:rPr>
      </w:pPr>
    </w:p>
    <w:p w14:paraId="01A2242B" w14:textId="77777777" w:rsidR="002E085F" w:rsidRDefault="002E085F">
      <w:pPr>
        <w:rPr>
          <w:rFonts w:ascii="Arial" w:hAnsi="Arial" w:cs="Arial"/>
          <w:b/>
          <w:sz w:val="22"/>
          <w:szCs w:val="22"/>
          <w:lang w:val="es-ES_tradnl"/>
        </w:rPr>
      </w:pPr>
    </w:p>
    <w:p w14:paraId="1F265F9F" w14:textId="77777777" w:rsidR="002E085F" w:rsidRDefault="002E085F">
      <w:pPr>
        <w:rPr>
          <w:rFonts w:ascii="Arial" w:hAnsi="Arial" w:cs="Arial"/>
          <w:b/>
          <w:sz w:val="22"/>
          <w:szCs w:val="22"/>
          <w:lang w:val="es-ES_tradnl"/>
        </w:rPr>
      </w:pPr>
    </w:p>
    <w:p w14:paraId="121804C0" w14:textId="77777777" w:rsidR="002E085F" w:rsidRDefault="002E085F">
      <w:pPr>
        <w:rPr>
          <w:rFonts w:ascii="Arial" w:hAnsi="Arial" w:cs="Arial"/>
          <w:b/>
          <w:sz w:val="22"/>
          <w:szCs w:val="22"/>
          <w:lang w:val="es-ES_tradnl"/>
        </w:rPr>
      </w:pPr>
    </w:p>
    <w:p w14:paraId="101ED6E3" w14:textId="77777777" w:rsidR="002E085F" w:rsidRDefault="002E085F">
      <w:pPr>
        <w:rPr>
          <w:rFonts w:ascii="Arial" w:hAnsi="Arial" w:cs="Arial"/>
          <w:b/>
          <w:sz w:val="22"/>
          <w:szCs w:val="22"/>
          <w:lang w:val="es-ES_tradnl"/>
        </w:rPr>
      </w:pPr>
    </w:p>
    <w:p w14:paraId="02AC7787" w14:textId="77777777" w:rsidR="002E085F" w:rsidRPr="00376FF6" w:rsidRDefault="002E085F">
      <w:pPr>
        <w:rPr>
          <w:rFonts w:ascii="Arial" w:hAnsi="Arial" w:cs="Arial"/>
          <w:b/>
          <w:sz w:val="22"/>
          <w:szCs w:val="22"/>
          <w:lang w:val="es-ES_tradnl"/>
        </w:rPr>
      </w:pPr>
    </w:p>
    <w:p w14:paraId="4A00327F" w14:textId="77777777" w:rsidR="00CD79C8" w:rsidRDefault="00CD79C8" w:rsidP="002A1FC2">
      <w:pPr>
        <w:widowControl w:val="0"/>
        <w:jc w:val="center"/>
        <w:rPr>
          <w:rFonts w:ascii="Arial" w:hAnsi="Arial" w:cs="Arial"/>
          <w:b/>
          <w:sz w:val="22"/>
          <w:szCs w:val="22"/>
          <w:lang w:val="es-ES_tradnl"/>
        </w:rPr>
      </w:pPr>
    </w:p>
    <w:p w14:paraId="3FB116CF" w14:textId="77777777" w:rsidR="00CD79C8" w:rsidRDefault="00CD79C8" w:rsidP="002A1FC2">
      <w:pPr>
        <w:widowControl w:val="0"/>
        <w:jc w:val="center"/>
        <w:rPr>
          <w:rFonts w:ascii="Arial" w:hAnsi="Arial" w:cs="Arial"/>
          <w:b/>
          <w:sz w:val="22"/>
          <w:szCs w:val="22"/>
          <w:lang w:val="es-ES_tradnl"/>
        </w:rPr>
      </w:pPr>
    </w:p>
    <w:p w14:paraId="1C6AD384" w14:textId="049E15A5" w:rsidR="00D74EB7" w:rsidRPr="00A23B4D" w:rsidRDefault="00D74EB7" w:rsidP="002A1FC2">
      <w:pPr>
        <w:widowControl w:val="0"/>
        <w:jc w:val="center"/>
        <w:rPr>
          <w:rFonts w:ascii="Arial" w:hAnsi="Arial" w:cs="Arial"/>
          <w:b/>
          <w:sz w:val="22"/>
          <w:szCs w:val="22"/>
          <w:lang w:val="es-ES_tradnl"/>
        </w:rPr>
      </w:pPr>
      <w:r w:rsidRPr="00A23B4D">
        <w:rPr>
          <w:rFonts w:ascii="Arial" w:hAnsi="Arial" w:cs="Arial"/>
          <w:b/>
          <w:sz w:val="22"/>
          <w:szCs w:val="22"/>
          <w:lang w:val="es-ES_tradnl"/>
        </w:rPr>
        <w:t>ANEXO II</w:t>
      </w:r>
    </w:p>
    <w:p w14:paraId="494123C7" w14:textId="77777777" w:rsidR="00D74EB7" w:rsidRPr="00A23B4D" w:rsidRDefault="00D74EB7" w:rsidP="00D74EB7">
      <w:pPr>
        <w:widowControl w:val="0"/>
        <w:jc w:val="center"/>
        <w:rPr>
          <w:rFonts w:ascii="Arial" w:hAnsi="Arial" w:cs="Arial"/>
          <w:b/>
          <w:sz w:val="22"/>
          <w:szCs w:val="22"/>
          <w:lang w:val="es-ES_tradnl"/>
        </w:rPr>
      </w:pPr>
    </w:p>
    <w:p w14:paraId="3F7A3266" w14:textId="77777777" w:rsidR="00CD79C8" w:rsidRPr="00CD79C8" w:rsidRDefault="00CD79C8" w:rsidP="00CD79C8">
      <w:pPr>
        <w:widowControl w:val="0"/>
        <w:jc w:val="center"/>
        <w:rPr>
          <w:rFonts w:ascii="Arial" w:hAnsi="Arial" w:cs="Arial"/>
          <w:b/>
          <w:sz w:val="22"/>
          <w:szCs w:val="22"/>
          <w:lang w:val="es"/>
        </w:rPr>
      </w:pPr>
      <w:r w:rsidRPr="00CD79C8">
        <w:rPr>
          <w:rFonts w:ascii="Arial" w:hAnsi="Arial" w:cs="Arial"/>
          <w:b/>
          <w:sz w:val="22"/>
          <w:szCs w:val="22"/>
          <w:lang w:val="es"/>
        </w:rPr>
        <w:t>INDICADORES DE GESTIÓN EN EL MARCO DEL ENCARGO DE GESTIÓN SOBRE LA REVISIÓN Y EMISIÓN DEL ACTO ADMINISTRATIVO DE LA CONFORMIDAD O NO CONFORMIDAD DE LA FTA</w:t>
      </w:r>
    </w:p>
    <w:p w14:paraId="07693D47" w14:textId="77777777" w:rsidR="00D74EB7" w:rsidRPr="00376FF6" w:rsidRDefault="00D74EB7" w:rsidP="00E20C55">
      <w:pPr>
        <w:widowControl w:val="0"/>
        <w:rPr>
          <w:rFonts w:ascii="Arial" w:hAnsi="Arial" w:cs="Arial"/>
          <w:b/>
          <w:sz w:val="22"/>
          <w:szCs w:val="22"/>
          <w:lang w:val="es-ES_tradnl"/>
        </w:rPr>
      </w:pPr>
    </w:p>
    <w:tbl>
      <w:tblPr>
        <w:tblW w:w="9418" w:type="dxa"/>
        <w:tblInd w:w="75" w:type="dxa"/>
        <w:tblLayout w:type="fixed"/>
        <w:tblLook w:val="0400" w:firstRow="0" w:lastRow="0" w:firstColumn="0" w:lastColumn="0" w:noHBand="0" w:noVBand="1"/>
      </w:tblPr>
      <w:tblGrid>
        <w:gridCol w:w="487"/>
        <w:gridCol w:w="2552"/>
        <w:gridCol w:w="2932"/>
        <w:gridCol w:w="1634"/>
        <w:gridCol w:w="1813"/>
      </w:tblGrid>
      <w:tr w:rsidR="00CD79C8" w:rsidRPr="00CD79C8" w14:paraId="562D17CD" w14:textId="77777777" w:rsidTr="008D5978">
        <w:trPr>
          <w:trHeight w:val="463"/>
          <w:tblHeader/>
        </w:trPr>
        <w:tc>
          <w:tcPr>
            <w:tcW w:w="4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65D955" w14:textId="77777777" w:rsidR="00CD79C8" w:rsidRPr="00CD79C8" w:rsidRDefault="00CD79C8" w:rsidP="00CD79C8">
            <w:pPr>
              <w:widowControl w:val="0"/>
              <w:rPr>
                <w:rFonts w:ascii="Arial" w:hAnsi="Arial" w:cs="Arial"/>
                <w:b/>
                <w:sz w:val="22"/>
                <w:szCs w:val="22"/>
                <w:lang w:val="es"/>
              </w:rPr>
            </w:pPr>
            <w:r w:rsidRPr="00CD79C8">
              <w:rPr>
                <w:rFonts w:ascii="Arial" w:hAnsi="Arial" w:cs="Arial"/>
                <w:b/>
                <w:sz w:val="22"/>
                <w:szCs w:val="22"/>
                <w:lang w:val="es"/>
              </w:rPr>
              <w:t>N°</w:t>
            </w:r>
          </w:p>
        </w:tc>
        <w:tc>
          <w:tcPr>
            <w:tcW w:w="2552" w:type="dxa"/>
            <w:tcBorders>
              <w:top w:val="single" w:sz="4" w:space="0" w:color="000000"/>
              <w:left w:val="nil"/>
              <w:bottom w:val="single" w:sz="4" w:space="0" w:color="000000"/>
              <w:right w:val="single" w:sz="4" w:space="0" w:color="000000"/>
            </w:tcBorders>
            <w:shd w:val="clear" w:color="auto" w:fill="D9D9D9"/>
            <w:vAlign w:val="center"/>
          </w:tcPr>
          <w:p w14:paraId="284F7815" w14:textId="77777777" w:rsidR="00CD79C8" w:rsidRPr="00CD79C8" w:rsidRDefault="00CD79C8" w:rsidP="00CD79C8">
            <w:pPr>
              <w:widowControl w:val="0"/>
              <w:rPr>
                <w:rFonts w:ascii="Arial" w:hAnsi="Arial" w:cs="Arial"/>
                <w:b/>
                <w:sz w:val="22"/>
                <w:szCs w:val="22"/>
                <w:lang w:val="es"/>
              </w:rPr>
            </w:pPr>
            <w:r w:rsidRPr="00CD79C8">
              <w:rPr>
                <w:rFonts w:ascii="Arial" w:hAnsi="Arial" w:cs="Arial"/>
                <w:b/>
                <w:sz w:val="22"/>
                <w:szCs w:val="22"/>
                <w:lang w:val="es"/>
              </w:rPr>
              <w:t>INDICADORES</w:t>
            </w:r>
          </w:p>
        </w:tc>
        <w:tc>
          <w:tcPr>
            <w:tcW w:w="2932" w:type="dxa"/>
            <w:tcBorders>
              <w:top w:val="single" w:sz="4" w:space="0" w:color="000000"/>
              <w:left w:val="nil"/>
              <w:bottom w:val="single" w:sz="4" w:space="0" w:color="000000"/>
              <w:right w:val="single" w:sz="4" w:space="0" w:color="000000"/>
            </w:tcBorders>
            <w:shd w:val="clear" w:color="auto" w:fill="D9D9D9"/>
            <w:vAlign w:val="center"/>
          </w:tcPr>
          <w:p w14:paraId="0BBE8E2E" w14:textId="77777777" w:rsidR="00CD79C8" w:rsidRPr="00CD79C8" w:rsidRDefault="00CD79C8" w:rsidP="00CD79C8">
            <w:pPr>
              <w:widowControl w:val="0"/>
              <w:rPr>
                <w:rFonts w:ascii="Arial" w:hAnsi="Arial" w:cs="Arial"/>
                <w:b/>
                <w:sz w:val="22"/>
                <w:szCs w:val="22"/>
                <w:lang w:val="es"/>
              </w:rPr>
            </w:pPr>
            <w:r w:rsidRPr="00CD79C8">
              <w:rPr>
                <w:rFonts w:ascii="Arial" w:hAnsi="Arial" w:cs="Arial"/>
                <w:b/>
                <w:sz w:val="22"/>
                <w:szCs w:val="22"/>
                <w:lang w:val="es"/>
              </w:rPr>
              <w:t>METAS</w:t>
            </w:r>
          </w:p>
        </w:tc>
        <w:tc>
          <w:tcPr>
            <w:tcW w:w="1634" w:type="dxa"/>
            <w:tcBorders>
              <w:top w:val="single" w:sz="4" w:space="0" w:color="000000"/>
              <w:left w:val="nil"/>
              <w:bottom w:val="single" w:sz="4" w:space="0" w:color="000000"/>
              <w:right w:val="single" w:sz="4" w:space="0" w:color="000000"/>
            </w:tcBorders>
            <w:shd w:val="clear" w:color="auto" w:fill="D9D9D9"/>
            <w:vAlign w:val="center"/>
          </w:tcPr>
          <w:p w14:paraId="2861384E" w14:textId="77777777" w:rsidR="00CD79C8" w:rsidRPr="00CD79C8" w:rsidRDefault="00CD79C8" w:rsidP="00CD79C8">
            <w:pPr>
              <w:widowControl w:val="0"/>
              <w:rPr>
                <w:rFonts w:ascii="Arial" w:hAnsi="Arial" w:cs="Arial"/>
                <w:b/>
                <w:sz w:val="22"/>
                <w:szCs w:val="22"/>
                <w:lang w:val="es"/>
              </w:rPr>
            </w:pPr>
            <w:r w:rsidRPr="00CD79C8">
              <w:rPr>
                <w:rFonts w:ascii="Arial" w:hAnsi="Arial" w:cs="Arial"/>
                <w:b/>
                <w:sz w:val="22"/>
                <w:szCs w:val="22"/>
                <w:lang w:val="es"/>
              </w:rPr>
              <w:t xml:space="preserve">FRECUENCIA </w:t>
            </w:r>
          </w:p>
        </w:tc>
        <w:tc>
          <w:tcPr>
            <w:tcW w:w="1813" w:type="dxa"/>
            <w:tcBorders>
              <w:top w:val="single" w:sz="4" w:space="0" w:color="000000"/>
              <w:left w:val="nil"/>
              <w:bottom w:val="single" w:sz="4" w:space="0" w:color="000000"/>
              <w:right w:val="single" w:sz="4" w:space="0" w:color="000000"/>
            </w:tcBorders>
            <w:shd w:val="clear" w:color="auto" w:fill="D9D9D9"/>
            <w:vAlign w:val="center"/>
          </w:tcPr>
          <w:p w14:paraId="34B9C7A7" w14:textId="77777777" w:rsidR="00CD79C8" w:rsidRPr="00CD79C8" w:rsidRDefault="00CD79C8" w:rsidP="00CD79C8">
            <w:pPr>
              <w:widowControl w:val="0"/>
              <w:rPr>
                <w:rFonts w:ascii="Arial" w:hAnsi="Arial" w:cs="Arial"/>
                <w:b/>
                <w:sz w:val="22"/>
                <w:szCs w:val="22"/>
                <w:lang w:val="es"/>
              </w:rPr>
            </w:pPr>
            <w:r w:rsidRPr="00CD79C8">
              <w:rPr>
                <w:rFonts w:ascii="Arial" w:hAnsi="Arial" w:cs="Arial"/>
                <w:b/>
                <w:sz w:val="22"/>
                <w:szCs w:val="22"/>
                <w:lang w:val="es"/>
              </w:rPr>
              <w:t xml:space="preserve">MEDIO DE VERIFICACIÓN </w:t>
            </w:r>
          </w:p>
        </w:tc>
      </w:tr>
      <w:tr w:rsidR="00CD79C8" w:rsidRPr="00CD79C8" w14:paraId="13EABC5B" w14:textId="77777777" w:rsidTr="008D5978">
        <w:trPr>
          <w:trHeight w:val="3269"/>
        </w:trPr>
        <w:tc>
          <w:tcPr>
            <w:tcW w:w="487" w:type="dxa"/>
            <w:tcBorders>
              <w:top w:val="nil"/>
              <w:left w:val="single" w:sz="4" w:space="0" w:color="000000"/>
              <w:bottom w:val="single" w:sz="4" w:space="0" w:color="000000"/>
              <w:right w:val="single" w:sz="4" w:space="0" w:color="000000"/>
            </w:tcBorders>
            <w:vAlign w:val="center"/>
          </w:tcPr>
          <w:p w14:paraId="1AF6EDEA"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1</w:t>
            </w:r>
          </w:p>
        </w:tc>
        <w:tc>
          <w:tcPr>
            <w:tcW w:w="2552" w:type="dxa"/>
            <w:tcBorders>
              <w:top w:val="nil"/>
              <w:left w:val="single" w:sz="4" w:space="0" w:color="000000"/>
              <w:bottom w:val="single" w:sz="4" w:space="0" w:color="000000"/>
              <w:right w:val="single" w:sz="4" w:space="0" w:color="000000"/>
            </w:tcBorders>
            <w:vAlign w:val="center"/>
          </w:tcPr>
          <w:p w14:paraId="0E11E6B4"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 xml:space="preserve">Porcentaje de permanencia del equipo multidisciplinario que atiende las </w:t>
            </w:r>
            <w:r w:rsidRPr="00CD79C8">
              <w:rPr>
                <w:rFonts w:ascii="Arial" w:hAnsi="Arial" w:cs="Arial"/>
                <w:b/>
                <w:bCs/>
                <w:sz w:val="22"/>
                <w:szCs w:val="22"/>
                <w:lang w:val="es"/>
              </w:rPr>
              <w:t>ACTIVIDADES ENCARGADAS</w:t>
            </w:r>
          </w:p>
        </w:tc>
        <w:tc>
          <w:tcPr>
            <w:tcW w:w="2932" w:type="dxa"/>
            <w:tcBorders>
              <w:top w:val="nil"/>
              <w:left w:val="nil"/>
              <w:bottom w:val="single" w:sz="4" w:space="0" w:color="000000"/>
              <w:right w:val="single" w:sz="4" w:space="0" w:color="000000"/>
            </w:tcBorders>
            <w:vAlign w:val="center"/>
          </w:tcPr>
          <w:p w14:paraId="5FCC3FCF"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Conformación mínima:</w:t>
            </w:r>
          </w:p>
          <w:p w14:paraId="39B8DFC9"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 Ingeniero/a Ambiental y/o Agrícola o afín a las Ciencias Ambientales (con conocimientos en Sistema de Información Geográfica – SIG)</w:t>
            </w:r>
          </w:p>
          <w:p w14:paraId="046DF7F7"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-Abogado/a</w:t>
            </w:r>
          </w:p>
        </w:tc>
        <w:tc>
          <w:tcPr>
            <w:tcW w:w="1634" w:type="dxa"/>
            <w:tcBorders>
              <w:top w:val="nil"/>
              <w:left w:val="single" w:sz="4" w:space="0" w:color="000000"/>
              <w:bottom w:val="single" w:sz="4" w:space="0" w:color="000000"/>
              <w:right w:val="single" w:sz="4" w:space="0" w:color="000000"/>
            </w:tcBorders>
            <w:vAlign w:val="center"/>
          </w:tcPr>
          <w:p w14:paraId="09CE7F53"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Cada 60 días hábiles</w:t>
            </w:r>
          </w:p>
        </w:tc>
        <w:tc>
          <w:tcPr>
            <w:tcW w:w="1813" w:type="dxa"/>
            <w:tcBorders>
              <w:top w:val="nil"/>
              <w:left w:val="single" w:sz="4" w:space="0" w:color="000000"/>
              <w:bottom w:val="single" w:sz="4" w:space="0" w:color="000000"/>
              <w:right w:val="single" w:sz="4" w:space="0" w:color="000000"/>
            </w:tcBorders>
            <w:vAlign w:val="center"/>
          </w:tcPr>
          <w:p w14:paraId="51F7364B" w14:textId="1EDA2C12"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 xml:space="preserve">Informe de </w:t>
            </w:r>
            <w:r w:rsidRPr="00CD79C8">
              <w:rPr>
                <w:rFonts w:ascii="Arial" w:hAnsi="Arial" w:cs="Arial"/>
                <w:b/>
                <w:bCs/>
                <w:sz w:val="22"/>
                <w:szCs w:val="22"/>
                <w:lang w:val="es"/>
              </w:rPr>
              <w:t xml:space="preserve">EL GORE </w:t>
            </w:r>
            <w:r>
              <w:rPr>
                <w:rFonts w:ascii="Arial" w:hAnsi="Arial" w:cs="Arial"/>
                <w:b/>
                <w:bCs/>
                <w:sz w:val="22"/>
                <w:szCs w:val="22"/>
                <w:lang w:val="es"/>
              </w:rPr>
              <w:t>HUANCAVELICA</w:t>
            </w:r>
          </w:p>
        </w:tc>
      </w:tr>
      <w:tr w:rsidR="00CD79C8" w:rsidRPr="00CD79C8" w14:paraId="6C0357C0" w14:textId="77777777" w:rsidTr="008D5978">
        <w:trPr>
          <w:trHeight w:val="3269"/>
        </w:trPr>
        <w:tc>
          <w:tcPr>
            <w:tcW w:w="487" w:type="dxa"/>
            <w:tcBorders>
              <w:top w:val="nil"/>
              <w:left w:val="single" w:sz="4" w:space="0" w:color="000000"/>
              <w:bottom w:val="single" w:sz="4" w:space="0" w:color="000000"/>
              <w:right w:val="single" w:sz="4" w:space="0" w:color="000000"/>
            </w:tcBorders>
            <w:vAlign w:val="center"/>
          </w:tcPr>
          <w:p w14:paraId="2F48B21F"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2</w:t>
            </w:r>
          </w:p>
        </w:tc>
        <w:tc>
          <w:tcPr>
            <w:tcW w:w="2552" w:type="dxa"/>
            <w:tcBorders>
              <w:top w:val="nil"/>
              <w:left w:val="single" w:sz="4" w:space="0" w:color="000000"/>
              <w:bottom w:val="single" w:sz="4" w:space="0" w:color="000000"/>
              <w:right w:val="single" w:sz="4" w:space="0" w:color="000000"/>
            </w:tcBorders>
            <w:vAlign w:val="center"/>
          </w:tcPr>
          <w:p w14:paraId="12E6188B"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 xml:space="preserve">Número de horas de capacitación especializada en materia ambiental recibida por los integrantes del equipo multidisciplinario </w:t>
            </w:r>
            <w:r w:rsidRPr="00CD79C8">
              <w:rPr>
                <w:rFonts w:ascii="Arial" w:hAnsi="Arial" w:cs="Arial"/>
                <w:bCs/>
                <w:sz w:val="22"/>
                <w:szCs w:val="22"/>
                <w:lang w:val="es"/>
              </w:rPr>
              <w:t>por integrante</w:t>
            </w:r>
          </w:p>
        </w:tc>
        <w:tc>
          <w:tcPr>
            <w:tcW w:w="2932" w:type="dxa"/>
            <w:tcBorders>
              <w:top w:val="nil"/>
              <w:left w:val="nil"/>
              <w:bottom w:val="single" w:sz="4" w:space="0" w:color="000000"/>
              <w:right w:val="single" w:sz="4" w:space="0" w:color="000000"/>
            </w:tcBorders>
            <w:vAlign w:val="center"/>
          </w:tcPr>
          <w:p w14:paraId="204858B3" w14:textId="0EE02831"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 xml:space="preserve">50 horas lectivas anuales mínimas, realizadas en coordinación con la </w:t>
            </w:r>
            <w:r w:rsidRPr="00CD79C8">
              <w:rPr>
                <w:rFonts w:ascii="Arial" w:hAnsi="Arial" w:cs="Arial"/>
                <w:b/>
                <w:bCs/>
                <w:sz w:val="22"/>
                <w:szCs w:val="22"/>
                <w:lang w:val="es"/>
              </w:rPr>
              <w:t>DGAAA</w:t>
            </w:r>
            <w:r w:rsidRPr="00CD79C8">
              <w:rPr>
                <w:rFonts w:ascii="Arial" w:hAnsi="Arial" w:cs="Arial"/>
                <w:sz w:val="22"/>
                <w:szCs w:val="22"/>
                <w:lang w:val="es"/>
              </w:rPr>
              <w:t xml:space="preserve">, sin perjuicio de otras que pueda acreditar </w:t>
            </w:r>
            <w:r w:rsidRPr="00CD79C8">
              <w:rPr>
                <w:rFonts w:ascii="Arial" w:hAnsi="Arial" w:cs="Arial"/>
                <w:b/>
                <w:bCs/>
                <w:sz w:val="22"/>
                <w:szCs w:val="22"/>
                <w:lang w:val="es"/>
              </w:rPr>
              <w:t>EL GORE HUANCAVELICA</w:t>
            </w:r>
          </w:p>
          <w:p w14:paraId="127F9A74" w14:textId="77777777" w:rsidR="00CD79C8" w:rsidRPr="00CD79C8" w:rsidRDefault="00CD79C8" w:rsidP="00CD79C8">
            <w:pPr>
              <w:widowControl w:val="0"/>
              <w:rPr>
                <w:rFonts w:ascii="Arial" w:hAnsi="Arial" w:cs="Arial"/>
                <w:sz w:val="22"/>
                <w:szCs w:val="22"/>
                <w:lang w:val="es"/>
              </w:rPr>
            </w:pPr>
          </w:p>
        </w:tc>
        <w:tc>
          <w:tcPr>
            <w:tcW w:w="1634" w:type="dxa"/>
            <w:tcBorders>
              <w:top w:val="nil"/>
              <w:left w:val="single" w:sz="4" w:space="0" w:color="000000"/>
              <w:bottom w:val="single" w:sz="4" w:space="0" w:color="000000"/>
              <w:right w:val="single" w:sz="4" w:space="0" w:color="000000"/>
            </w:tcBorders>
            <w:vAlign w:val="center"/>
          </w:tcPr>
          <w:p w14:paraId="44551C4C"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Anual</w:t>
            </w:r>
          </w:p>
        </w:tc>
        <w:tc>
          <w:tcPr>
            <w:tcW w:w="1813" w:type="dxa"/>
            <w:tcBorders>
              <w:top w:val="nil"/>
              <w:left w:val="single" w:sz="4" w:space="0" w:color="000000"/>
              <w:bottom w:val="single" w:sz="4" w:space="0" w:color="000000"/>
              <w:right w:val="single" w:sz="4" w:space="0" w:color="000000"/>
            </w:tcBorders>
            <w:vAlign w:val="center"/>
          </w:tcPr>
          <w:p w14:paraId="102B6661" w14:textId="7C962360"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 xml:space="preserve">Informe de </w:t>
            </w:r>
            <w:r w:rsidRPr="00CD79C8">
              <w:rPr>
                <w:rFonts w:ascii="Arial" w:hAnsi="Arial" w:cs="Arial"/>
                <w:b/>
                <w:bCs/>
                <w:sz w:val="22"/>
                <w:szCs w:val="22"/>
                <w:lang w:val="es"/>
              </w:rPr>
              <w:t>EL GORE HUANCAVELICA</w:t>
            </w:r>
            <w:r w:rsidRPr="00CD79C8">
              <w:rPr>
                <w:rFonts w:ascii="Arial" w:hAnsi="Arial" w:cs="Arial"/>
                <w:sz w:val="22"/>
                <w:szCs w:val="22"/>
                <w:lang w:val="es"/>
              </w:rPr>
              <w:t xml:space="preserve">  </w:t>
            </w:r>
          </w:p>
        </w:tc>
      </w:tr>
      <w:tr w:rsidR="00CD79C8" w:rsidRPr="00CD79C8" w14:paraId="57B499CC" w14:textId="77777777" w:rsidTr="008D5978">
        <w:trPr>
          <w:trHeight w:val="896"/>
        </w:trPr>
        <w:tc>
          <w:tcPr>
            <w:tcW w:w="487" w:type="dxa"/>
            <w:tcBorders>
              <w:top w:val="nil"/>
              <w:left w:val="single" w:sz="4" w:space="0" w:color="000000"/>
              <w:bottom w:val="single" w:sz="4" w:space="0" w:color="000000"/>
              <w:right w:val="single" w:sz="4" w:space="0" w:color="000000"/>
            </w:tcBorders>
            <w:vAlign w:val="center"/>
          </w:tcPr>
          <w:p w14:paraId="574A49A6"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3</w:t>
            </w:r>
          </w:p>
        </w:tc>
        <w:tc>
          <w:tcPr>
            <w:tcW w:w="2552" w:type="dxa"/>
            <w:tcBorders>
              <w:top w:val="nil"/>
              <w:left w:val="nil"/>
              <w:bottom w:val="single" w:sz="4" w:space="0" w:color="000000"/>
              <w:right w:val="single" w:sz="4" w:space="0" w:color="000000"/>
            </w:tcBorders>
            <w:shd w:val="clear" w:color="auto" w:fill="FFFFFF"/>
            <w:vAlign w:val="center"/>
          </w:tcPr>
          <w:p w14:paraId="57F84A88"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 xml:space="preserve">Presupuesto destinado al ejercicio de las </w:t>
            </w:r>
            <w:r w:rsidRPr="00CD79C8">
              <w:rPr>
                <w:rFonts w:ascii="Arial" w:hAnsi="Arial" w:cs="Arial"/>
                <w:b/>
                <w:bCs/>
                <w:sz w:val="22"/>
                <w:szCs w:val="22"/>
                <w:lang w:val="es"/>
              </w:rPr>
              <w:t>ACTIVIDADES ENCARGADAS</w:t>
            </w:r>
          </w:p>
        </w:tc>
        <w:tc>
          <w:tcPr>
            <w:tcW w:w="2932" w:type="dxa"/>
            <w:tcBorders>
              <w:top w:val="nil"/>
              <w:left w:val="nil"/>
              <w:bottom w:val="single" w:sz="4" w:space="0" w:color="000000"/>
              <w:right w:val="single" w:sz="4" w:space="0" w:color="000000"/>
            </w:tcBorders>
            <w:shd w:val="clear" w:color="auto" w:fill="FFFFFF"/>
            <w:vAlign w:val="center"/>
          </w:tcPr>
          <w:p w14:paraId="6B502C74"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Recursos humanos y equipamiento necesario.</w:t>
            </w:r>
          </w:p>
        </w:tc>
        <w:tc>
          <w:tcPr>
            <w:tcW w:w="1634" w:type="dxa"/>
            <w:tcBorders>
              <w:top w:val="nil"/>
              <w:left w:val="nil"/>
              <w:bottom w:val="single" w:sz="4" w:space="0" w:color="000000"/>
              <w:right w:val="single" w:sz="4" w:space="0" w:color="000000"/>
            </w:tcBorders>
            <w:shd w:val="clear" w:color="auto" w:fill="FFFFFF"/>
            <w:vAlign w:val="center"/>
          </w:tcPr>
          <w:p w14:paraId="7DC6514D"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Anual/</w:t>
            </w:r>
          </w:p>
          <w:p w14:paraId="3C29FE38"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Trimestral</w:t>
            </w:r>
          </w:p>
        </w:tc>
        <w:tc>
          <w:tcPr>
            <w:tcW w:w="1813" w:type="dxa"/>
            <w:tcBorders>
              <w:top w:val="nil"/>
              <w:left w:val="nil"/>
              <w:bottom w:val="single" w:sz="4" w:space="0" w:color="000000"/>
              <w:right w:val="single" w:sz="4" w:space="0" w:color="000000"/>
            </w:tcBorders>
            <w:shd w:val="clear" w:color="auto" w:fill="FFFFFF"/>
            <w:vAlign w:val="center"/>
          </w:tcPr>
          <w:p w14:paraId="320A7EF0"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 xml:space="preserve">Informe </w:t>
            </w:r>
          </w:p>
        </w:tc>
      </w:tr>
      <w:tr w:rsidR="00CD79C8" w:rsidRPr="00CD79C8" w14:paraId="18A4BEF0" w14:textId="77777777" w:rsidTr="008D5978">
        <w:trPr>
          <w:trHeight w:val="896"/>
        </w:trPr>
        <w:tc>
          <w:tcPr>
            <w:tcW w:w="487" w:type="dxa"/>
            <w:tcBorders>
              <w:top w:val="nil"/>
              <w:left w:val="single" w:sz="4" w:space="0" w:color="000000"/>
              <w:bottom w:val="single" w:sz="4" w:space="0" w:color="000000"/>
              <w:right w:val="single" w:sz="4" w:space="0" w:color="000000"/>
            </w:tcBorders>
            <w:vAlign w:val="center"/>
          </w:tcPr>
          <w:p w14:paraId="467D146E"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4</w:t>
            </w:r>
          </w:p>
        </w:tc>
        <w:tc>
          <w:tcPr>
            <w:tcW w:w="2552" w:type="dxa"/>
            <w:tcBorders>
              <w:top w:val="nil"/>
              <w:left w:val="nil"/>
              <w:bottom w:val="single" w:sz="4" w:space="0" w:color="000000"/>
              <w:right w:val="single" w:sz="4" w:space="0" w:color="000000"/>
            </w:tcBorders>
            <w:vAlign w:val="center"/>
          </w:tcPr>
          <w:p w14:paraId="47859A53" w14:textId="0F21378D"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 xml:space="preserve">Número de procedimientos administrativos atendidos por </w:t>
            </w:r>
            <w:r w:rsidRPr="00CD79C8">
              <w:rPr>
                <w:rFonts w:ascii="Arial" w:hAnsi="Arial" w:cs="Arial"/>
                <w:b/>
                <w:bCs/>
                <w:sz w:val="22"/>
                <w:szCs w:val="22"/>
                <w:lang w:val="es"/>
              </w:rPr>
              <w:t>EL GORE HUANCAVELICA</w:t>
            </w:r>
            <w:r w:rsidRPr="00CD79C8">
              <w:rPr>
                <w:rFonts w:ascii="Arial" w:hAnsi="Arial" w:cs="Arial"/>
                <w:sz w:val="22"/>
                <w:szCs w:val="22"/>
                <w:lang w:val="es"/>
              </w:rPr>
              <w:t xml:space="preserve"> respecto a las </w:t>
            </w:r>
            <w:r w:rsidRPr="00CD79C8">
              <w:rPr>
                <w:rFonts w:ascii="Arial" w:hAnsi="Arial" w:cs="Arial"/>
                <w:b/>
                <w:bCs/>
                <w:sz w:val="22"/>
                <w:szCs w:val="22"/>
                <w:lang w:val="es"/>
              </w:rPr>
              <w:t>FTA</w:t>
            </w:r>
          </w:p>
        </w:tc>
        <w:tc>
          <w:tcPr>
            <w:tcW w:w="2932" w:type="dxa"/>
            <w:tcBorders>
              <w:top w:val="nil"/>
              <w:left w:val="nil"/>
              <w:bottom w:val="single" w:sz="4" w:space="0" w:color="000000"/>
              <w:right w:val="single" w:sz="4" w:space="0" w:color="000000"/>
            </w:tcBorders>
            <w:vAlign w:val="center"/>
          </w:tcPr>
          <w:p w14:paraId="6B7E3E3D" w14:textId="77777777" w:rsidR="00CD79C8" w:rsidRPr="00CD79C8" w:rsidRDefault="00CD79C8" w:rsidP="00CD79C8">
            <w:pPr>
              <w:widowControl w:val="0"/>
              <w:numPr>
                <w:ilvl w:val="0"/>
                <w:numId w:val="9"/>
              </w:numPr>
              <w:rPr>
                <w:rFonts w:ascii="Arial" w:hAnsi="Arial" w:cs="Arial"/>
                <w:sz w:val="22"/>
                <w:szCs w:val="22"/>
                <w:lang w:val="es"/>
              </w:rPr>
            </w:pPr>
            <w:r w:rsidRPr="00CD79C8">
              <w:rPr>
                <w:rFonts w:ascii="Arial" w:hAnsi="Arial" w:cs="Arial"/>
                <w:sz w:val="22"/>
                <w:szCs w:val="22"/>
                <w:lang w:val="es"/>
              </w:rPr>
              <w:t>N° de solicitudes presentadas</w:t>
            </w:r>
          </w:p>
          <w:p w14:paraId="65268D10" w14:textId="77777777" w:rsidR="00CD79C8" w:rsidRPr="00CD79C8" w:rsidRDefault="00CD79C8" w:rsidP="00CD79C8">
            <w:pPr>
              <w:widowControl w:val="0"/>
              <w:numPr>
                <w:ilvl w:val="0"/>
                <w:numId w:val="9"/>
              </w:numPr>
              <w:rPr>
                <w:rFonts w:ascii="Arial" w:hAnsi="Arial" w:cs="Arial"/>
                <w:sz w:val="22"/>
                <w:szCs w:val="22"/>
                <w:lang w:val="es"/>
              </w:rPr>
            </w:pPr>
            <w:r w:rsidRPr="00CD79C8">
              <w:rPr>
                <w:rFonts w:ascii="Arial" w:hAnsi="Arial" w:cs="Arial"/>
                <w:sz w:val="22"/>
                <w:szCs w:val="22"/>
                <w:lang w:val="es"/>
              </w:rPr>
              <w:t>N° de conformidades</w:t>
            </w:r>
          </w:p>
          <w:p w14:paraId="12FE9607" w14:textId="77777777" w:rsidR="00CD79C8" w:rsidRPr="00CD79C8" w:rsidRDefault="00CD79C8" w:rsidP="00CD79C8">
            <w:pPr>
              <w:widowControl w:val="0"/>
              <w:numPr>
                <w:ilvl w:val="0"/>
                <w:numId w:val="9"/>
              </w:numPr>
              <w:rPr>
                <w:rFonts w:ascii="Arial" w:hAnsi="Arial" w:cs="Arial"/>
                <w:sz w:val="22"/>
                <w:szCs w:val="22"/>
                <w:lang w:val="es"/>
              </w:rPr>
            </w:pPr>
            <w:r w:rsidRPr="00CD79C8">
              <w:rPr>
                <w:rFonts w:ascii="Arial" w:hAnsi="Arial" w:cs="Arial"/>
                <w:sz w:val="22"/>
                <w:szCs w:val="22"/>
                <w:lang w:val="es"/>
              </w:rPr>
              <w:t>N° de no conformidades</w:t>
            </w:r>
          </w:p>
          <w:p w14:paraId="4BCE3DA5" w14:textId="77777777" w:rsidR="00CD79C8" w:rsidRPr="00CD79C8" w:rsidRDefault="00CD79C8" w:rsidP="00CD79C8">
            <w:pPr>
              <w:widowControl w:val="0"/>
              <w:numPr>
                <w:ilvl w:val="0"/>
                <w:numId w:val="9"/>
              </w:numPr>
              <w:rPr>
                <w:rFonts w:ascii="Arial" w:hAnsi="Arial" w:cs="Arial"/>
                <w:sz w:val="22"/>
                <w:szCs w:val="22"/>
                <w:lang w:val="es"/>
              </w:rPr>
            </w:pPr>
            <w:r w:rsidRPr="00CD79C8">
              <w:rPr>
                <w:rFonts w:ascii="Arial" w:hAnsi="Arial" w:cs="Arial"/>
                <w:sz w:val="22"/>
                <w:szCs w:val="22"/>
                <w:lang w:val="es"/>
              </w:rPr>
              <w:t>N° de otros pronunciamientos</w:t>
            </w:r>
          </w:p>
        </w:tc>
        <w:tc>
          <w:tcPr>
            <w:tcW w:w="1634" w:type="dxa"/>
            <w:tcBorders>
              <w:top w:val="nil"/>
              <w:left w:val="nil"/>
              <w:bottom w:val="single" w:sz="4" w:space="0" w:color="000000"/>
              <w:right w:val="single" w:sz="4" w:space="0" w:color="000000"/>
            </w:tcBorders>
            <w:vAlign w:val="center"/>
          </w:tcPr>
          <w:p w14:paraId="421FB823"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Cada 60 días hábiles/</w:t>
            </w:r>
          </w:p>
          <w:p w14:paraId="55E7DE58"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Trimestral</w:t>
            </w:r>
          </w:p>
        </w:tc>
        <w:tc>
          <w:tcPr>
            <w:tcW w:w="1813" w:type="dxa"/>
            <w:tcBorders>
              <w:top w:val="nil"/>
              <w:left w:val="nil"/>
              <w:bottom w:val="single" w:sz="4" w:space="0" w:color="000000"/>
              <w:right w:val="single" w:sz="4" w:space="0" w:color="000000"/>
            </w:tcBorders>
            <w:vAlign w:val="center"/>
          </w:tcPr>
          <w:p w14:paraId="3B49C8AF" w14:textId="0ADBED2C"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 xml:space="preserve">Informe de </w:t>
            </w:r>
            <w:r w:rsidRPr="00CD79C8">
              <w:rPr>
                <w:rFonts w:ascii="Arial" w:hAnsi="Arial" w:cs="Arial"/>
                <w:b/>
                <w:bCs/>
                <w:sz w:val="22"/>
                <w:szCs w:val="22"/>
                <w:lang w:val="es"/>
              </w:rPr>
              <w:t>EL GORE HUANCAVELICA</w:t>
            </w:r>
            <w:r w:rsidRPr="00CD79C8">
              <w:rPr>
                <w:rFonts w:ascii="Arial" w:hAnsi="Arial" w:cs="Arial"/>
                <w:sz w:val="22"/>
                <w:szCs w:val="22"/>
                <w:lang w:val="es"/>
              </w:rPr>
              <w:t xml:space="preserve"> </w:t>
            </w:r>
          </w:p>
        </w:tc>
      </w:tr>
      <w:tr w:rsidR="00CD79C8" w:rsidRPr="00CD79C8" w14:paraId="20AE30BD" w14:textId="77777777" w:rsidTr="008D5978">
        <w:trPr>
          <w:trHeight w:val="1061"/>
        </w:trPr>
        <w:tc>
          <w:tcPr>
            <w:tcW w:w="487" w:type="dxa"/>
            <w:tcBorders>
              <w:top w:val="nil"/>
              <w:left w:val="single" w:sz="4" w:space="0" w:color="000000"/>
              <w:bottom w:val="single" w:sz="4" w:space="0" w:color="000000"/>
              <w:right w:val="single" w:sz="4" w:space="0" w:color="000000"/>
            </w:tcBorders>
            <w:vAlign w:val="center"/>
          </w:tcPr>
          <w:p w14:paraId="033DBD1B"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5</w:t>
            </w:r>
          </w:p>
        </w:tc>
        <w:tc>
          <w:tcPr>
            <w:tcW w:w="2552" w:type="dxa"/>
            <w:tcBorders>
              <w:top w:val="nil"/>
              <w:left w:val="nil"/>
              <w:bottom w:val="single" w:sz="4" w:space="0" w:color="000000"/>
              <w:right w:val="single" w:sz="4" w:space="0" w:color="000000"/>
            </w:tcBorders>
            <w:vAlign w:val="center"/>
          </w:tcPr>
          <w:p w14:paraId="728C65F5"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Cumplimiento de plazo máximo de atención del procedimiento administrativo en 10 días hábiles</w:t>
            </w:r>
          </w:p>
        </w:tc>
        <w:tc>
          <w:tcPr>
            <w:tcW w:w="2932" w:type="dxa"/>
            <w:tcBorders>
              <w:top w:val="nil"/>
              <w:left w:val="nil"/>
              <w:bottom w:val="single" w:sz="4" w:space="0" w:color="000000"/>
              <w:right w:val="single" w:sz="4" w:space="0" w:color="000000"/>
            </w:tcBorders>
            <w:vAlign w:val="center"/>
          </w:tcPr>
          <w:p w14:paraId="0F306E35"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100%</w:t>
            </w:r>
          </w:p>
        </w:tc>
        <w:tc>
          <w:tcPr>
            <w:tcW w:w="1634" w:type="dxa"/>
            <w:tcBorders>
              <w:top w:val="nil"/>
              <w:left w:val="nil"/>
              <w:bottom w:val="single" w:sz="4" w:space="0" w:color="000000"/>
              <w:right w:val="single" w:sz="4" w:space="0" w:color="000000"/>
            </w:tcBorders>
            <w:vAlign w:val="center"/>
          </w:tcPr>
          <w:p w14:paraId="50009795"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Cada 60 días hábiles/</w:t>
            </w:r>
          </w:p>
          <w:p w14:paraId="41C40F0A"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Trimestral</w:t>
            </w:r>
          </w:p>
        </w:tc>
        <w:tc>
          <w:tcPr>
            <w:tcW w:w="1813" w:type="dxa"/>
            <w:tcBorders>
              <w:top w:val="nil"/>
              <w:left w:val="nil"/>
              <w:bottom w:val="single" w:sz="4" w:space="0" w:color="000000"/>
              <w:right w:val="single" w:sz="4" w:space="0" w:color="000000"/>
            </w:tcBorders>
            <w:vAlign w:val="center"/>
          </w:tcPr>
          <w:p w14:paraId="1981B94B" w14:textId="3B215B6B"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 xml:space="preserve">Informe de </w:t>
            </w:r>
            <w:r w:rsidRPr="00CD79C8">
              <w:rPr>
                <w:rFonts w:ascii="Arial" w:hAnsi="Arial" w:cs="Arial"/>
                <w:b/>
                <w:bCs/>
                <w:sz w:val="22"/>
                <w:szCs w:val="22"/>
                <w:lang w:val="es"/>
              </w:rPr>
              <w:t>EL GORE HUANCAVELICA</w:t>
            </w:r>
            <w:r w:rsidRPr="00CD79C8">
              <w:rPr>
                <w:rFonts w:ascii="Arial" w:hAnsi="Arial" w:cs="Arial"/>
                <w:sz w:val="22"/>
                <w:szCs w:val="22"/>
                <w:lang w:val="es"/>
              </w:rPr>
              <w:t xml:space="preserve">  </w:t>
            </w:r>
          </w:p>
        </w:tc>
      </w:tr>
      <w:tr w:rsidR="00CD79C8" w:rsidRPr="00CD79C8" w14:paraId="5D5DA847" w14:textId="77777777" w:rsidTr="008D5978">
        <w:trPr>
          <w:trHeight w:val="896"/>
        </w:trPr>
        <w:tc>
          <w:tcPr>
            <w:tcW w:w="487" w:type="dxa"/>
            <w:tcBorders>
              <w:top w:val="nil"/>
              <w:left w:val="single" w:sz="4" w:space="0" w:color="000000"/>
              <w:bottom w:val="single" w:sz="4" w:space="0" w:color="000000"/>
              <w:right w:val="single" w:sz="4" w:space="0" w:color="000000"/>
            </w:tcBorders>
            <w:vAlign w:val="center"/>
          </w:tcPr>
          <w:p w14:paraId="559088DE"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lastRenderedPageBreak/>
              <w:t>6</w:t>
            </w:r>
          </w:p>
        </w:tc>
        <w:tc>
          <w:tcPr>
            <w:tcW w:w="2552" w:type="dxa"/>
            <w:tcBorders>
              <w:top w:val="nil"/>
              <w:left w:val="nil"/>
              <w:bottom w:val="single" w:sz="4" w:space="0" w:color="000000"/>
              <w:right w:val="single" w:sz="4" w:space="0" w:color="000000"/>
            </w:tcBorders>
            <w:vAlign w:val="center"/>
          </w:tcPr>
          <w:p w14:paraId="24DF8E0F" w14:textId="05B2DD31"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 xml:space="preserve">Remisión oportuna a la </w:t>
            </w:r>
            <w:r w:rsidRPr="00CD79C8">
              <w:rPr>
                <w:rFonts w:ascii="Arial" w:hAnsi="Arial" w:cs="Arial"/>
                <w:b/>
                <w:bCs/>
                <w:sz w:val="22"/>
                <w:szCs w:val="22"/>
                <w:lang w:val="es"/>
              </w:rPr>
              <w:t>DGAAA</w:t>
            </w:r>
            <w:r w:rsidRPr="00CD79C8">
              <w:rPr>
                <w:rFonts w:ascii="Arial" w:hAnsi="Arial" w:cs="Arial"/>
                <w:sz w:val="22"/>
                <w:szCs w:val="22"/>
                <w:lang w:val="es"/>
              </w:rPr>
              <w:t xml:space="preserve"> de las </w:t>
            </w:r>
            <w:r w:rsidRPr="00CD79C8">
              <w:rPr>
                <w:rFonts w:ascii="Arial" w:hAnsi="Arial" w:cs="Arial"/>
                <w:b/>
                <w:bCs/>
                <w:sz w:val="22"/>
                <w:szCs w:val="22"/>
                <w:lang w:val="es"/>
              </w:rPr>
              <w:t>FTA</w:t>
            </w:r>
            <w:r w:rsidRPr="00CD79C8">
              <w:rPr>
                <w:rFonts w:ascii="Arial" w:hAnsi="Arial" w:cs="Arial"/>
                <w:sz w:val="22"/>
                <w:szCs w:val="22"/>
                <w:lang w:val="es"/>
              </w:rPr>
              <w:t xml:space="preserve"> revisadas por </w:t>
            </w:r>
            <w:r w:rsidRPr="00CD79C8">
              <w:rPr>
                <w:rFonts w:ascii="Arial" w:hAnsi="Arial" w:cs="Arial"/>
                <w:b/>
                <w:bCs/>
                <w:sz w:val="22"/>
                <w:szCs w:val="22"/>
                <w:lang w:val="es"/>
              </w:rPr>
              <w:t xml:space="preserve">EL GORE </w:t>
            </w:r>
            <w:r w:rsidR="003C629E">
              <w:rPr>
                <w:rFonts w:ascii="Arial" w:hAnsi="Arial" w:cs="Arial"/>
                <w:b/>
                <w:bCs/>
                <w:sz w:val="22"/>
                <w:szCs w:val="22"/>
                <w:lang w:val="es"/>
              </w:rPr>
              <w:t>HUANCAVELICA</w:t>
            </w:r>
            <w:r w:rsidRPr="00CD79C8">
              <w:rPr>
                <w:rFonts w:ascii="Arial" w:hAnsi="Arial" w:cs="Arial"/>
                <w:sz w:val="22"/>
                <w:szCs w:val="22"/>
                <w:lang w:val="es"/>
              </w:rPr>
              <w:t xml:space="preserve"> conforme a la normativa correspondiente</w:t>
            </w:r>
          </w:p>
        </w:tc>
        <w:tc>
          <w:tcPr>
            <w:tcW w:w="2932" w:type="dxa"/>
            <w:tcBorders>
              <w:top w:val="nil"/>
              <w:left w:val="nil"/>
              <w:bottom w:val="single" w:sz="4" w:space="0" w:color="000000"/>
              <w:right w:val="single" w:sz="4" w:space="0" w:color="000000"/>
            </w:tcBorders>
            <w:vAlign w:val="center"/>
          </w:tcPr>
          <w:p w14:paraId="2F598E05"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100%</w:t>
            </w:r>
          </w:p>
        </w:tc>
        <w:tc>
          <w:tcPr>
            <w:tcW w:w="1634" w:type="dxa"/>
            <w:tcBorders>
              <w:top w:val="nil"/>
              <w:left w:val="nil"/>
              <w:bottom w:val="single" w:sz="4" w:space="0" w:color="000000"/>
              <w:right w:val="single" w:sz="4" w:space="0" w:color="000000"/>
            </w:tcBorders>
            <w:vAlign w:val="center"/>
          </w:tcPr>
          <w:p w14:paraId="19AA34FA"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Anual/</w:t>
            </w:r>
          </w:p>
          <w:p w14:paraId="31BF2886"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Trimestral</w:t>
            </w:r>
          </w:p>
        </w:tc>
        <w:tc>
          <w:tcPr>
            <w:tcW w:w="1813" w:type="dxa"/>
            <w:tcBorders>
              <w:top w:val="nil"/>
              <w:left w:val="nil"/>
              <w:bottom w:val="single" w:sz="4" w:space="0" w:color="000000"/>
              <w:right w:val="single" w:sz="4" w:space="0" w:color="000000"/>
            </w:tcBorders>
            <w:vAlign w:val="center"/>
          </w:tcPr>
          <w:p w14:paraId="0D825E05" w14:textId="5E23F0C0"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 xml:space="preserve">Informe de </w:t>
            </w:r>
            <w:r w:rsidRPr="00CD79C8">
              <w:rPr>
                <w:rFonts w:ascii="Arial" w:hAnsi="Arial" w:cs="Arial"/>
                <w:b/>
                <w:bCs/>
                <w:sz w:val="22"/>
                <w:szCs w:val="22"/>
                <w:lang w:val="es"/>
              </w:rPr>
              <w:t>EL GORE HUANCAVELICA</w:t>
            </w:r>
            <w:r w:rsidRPr="00CD79C8">
              <w:rPr>
                <w:rFonts w:ascii="Arial" w:hAnsi="Arial" w:cs="Arial"/>
                <w:sz w:val="22"/>
                <w:szCs w:val="22"/>
                <w:lang w:val="es"/>
              </w:rPr>
              <w:t xml:space="preserve">  </w:t>
            </w:r>
          </w:p>
        </w:tc>
      </w:tr>
      <w:tr w:rsidR="00CD79C8" w:rsidRPr="00CD79C8" w14:paraId="384BD58C" w14:textId="77777777" w:rsidTr="008D5978">
        <w:trPr>
          <w:trHeight w:val="792"/>
        </w:trPr>
        <w:tc>
          <w:tcPr>
            <w:tcW w:w="487" w:type="dxa"/>
            <w:tcBorders>
              <w:top w:val="nil"/>
              <w:left w:val="single" w:sz="4" w:space="0" w:color="000000"/>
              <w:bottom w:val="single" w:sz="4" w:space="0" w:color="000000"/>
              <w:right w:val="single" w:sz="4" w:space="0" w:color="000000"/>
            </w:tcBorders>
            <w:vAlign w:val="center"/>
          </w:tcPr>
          <w:p w14:paraId="6D0D8A0D"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7</w:t>
            </w:r>
          </w:p>
        </w:tc>
        <w:tc>
          <w:tcPr>
            <w:tcW w:w="2552" w:type="dxa"/>
            <w:tcBorders>
              <w:top w:val="nil"/>
              <w:left w:val="nil"/>
              <w:bottom w:val="single" w:sz="4" w:space="0" w:color="000000"/>
              <w:right w:val="single" w:sz="4" w:space="0" w:color="000000"/>
            </w:tcBorders>
            <w:vAlign w:val="center"/>
          </w:tcPr>
          <w:p w14:paraId="3B7601E5" w14:textId="794A87DA"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 xml:space="preserve">Revisión de los criterios de evaluación aplicados por </w:t>
            </w:r>
            <w:r w:rsidRPr="00CD79C8">
              <w:rPr>
                <w:rFonts w:ascii="Arial" w:hAnsi="Arial" w:cs="Arial"/>
                <w:b/>
                <w:bCs/>
                <w:sz w:val="22"/>
                <w:szCs w:val="22"/>
                <w:lang w:val="es"/>
              </w:rPr>
              <w:t>EL GORE</w:t>
            </w:r>
            <w:r w:rsidRPr="00CD79C8">
              <w:rPr>
                <w:rFonts w:ascii="Arial" w:hAnsi="Arial" w:cs="Arial"/>
                <w:sz w:val="22"/>
                <w:szCs w:val="22"/>
                <w:lang w:val="es"/>
              </w:rPr>
              <w:t xml:space="preserve"> </w:t>
            </w:r>
            <w:r w:rsidR="003C629E">
              <w:rPr>
                <w:rFonts w:ascii="Arial" w:hAnsi="Arial" w:cs="Arial"/>
                <w:b/>
                <w:bCs/>
                <w:sz w:val="22"/>
                <w:szCs w:val="22"/>
                <w:lang w:val="es"/>
              </w:rPr>
              <w:t xml:space="preserve">HUANCAVELICA </w:t>
            </w:r>
            <w:r w:rsidRPr="00CD79C8">
              <w:rPr>
                <w:rFonts w:ascii="Arial" w:hAnsi="Arial" w:cs="Arial"/>
                <w:sz w:val="22"/>
                <w:szCs w:val="22"/>
                <w:lang w:val="es"/>
              </w:rPr>
              <w:t>sobre una muestra aleatoria representativa</w:t>
            </w:r>
          </w:p>
        </w:tc>
        <w:tc>
          <w:tcPr>
            <w:tcW w:w="2932" w:type="dxa"/>
            <w:tcBorders>
              <w:top w:val="nil"/>
              <w:left w:val="nil"/>
              <w:bottom w:val="single" w:sz="4" w:space="0" w:color="000000"/>
              <w:right w:val="single" w:sz="4" w:space="0" w:color="000000"/>
            </w:tcBorders>
            <w:vAlign w:val="center"/>
          </w:tcPr>
          <w:p w14:paraId="39337AB2"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 xml:space="preserve">Mínimo 10% del total de las </w:t>
            </w:r>
            <w:r w:rsidRPr="00CD79C8">
              <w:rPr>
                <w:rFonts w:ascii="Arial" w:hAnsi="Arial" w:cs="Arial"/>
                <w:b/>
                <w:bCs/>
                <w:sz w:val="22"/>
                <w:szCs w:val="22"/>
                <w:lang w:val="es"/>
              </w:rPr>
              <w:t>FTA</w:t>
            </w:r>
          </w:p>
        </w:tc>
        <w:tc>
          <w:tcPr>
            <w:tcW w:w="1634" w:type="dxa"/>
            <w:tcBorders>
              <w:top w:val="nil"/>
              <w:left w:val="nil"/>
              <w:bottom w:val="single" w:sz="4" w:space="0" w:color="000000"/>
              <w:right w:val="single" w:sz="4" w:space="0" w:color="000000"/>
            </w:tcBorders>
            <w:vAlign w:val="center"/>
          </w:tcPr>
          <w:p w14:paraId="06F6C39A"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Semestral/</w:t>
            </w:r>
          </w:p>
          <w:p w14:paraId="43BAA29E"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Trimestral</w:t>
            </w:r>
          </w:p>
        </w:tc>
        <w:tc>
          <w:tcPr>
            <w:tcW w:w="1813" w:type="dxa"/>
            <w:tcBorders>
              <w:top w:val="nil"/>
              <w:left w:val="nil"/>
              <w:bottom w:val="single" w:sz="4" w:space="0" w:color="000000"/>
              <w:right w:val="single" w:sz="4" w:space="0" w:color="000000"/>
            </w:tcBorders>
            <w:vAlign w:val="center"/>
          </w:tcPr>
          <w:p w14:paraId="69FD5FA9"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 xml:space="preserve">Informe de la </w:t>
            </w:r>
            <w:r w:rsidRPr="00CD79C8">
              <w:rPr>
                <w:rFonts w:ascii="Arial" w:hAnsi="Arial" w:cs="Arial"/>
                <w:b/>
                <w:bCs/>
                <w:sz w:val="22"/>
                <w:szCs w:val="22"/>
                <w:lang w:val="es"/>
              </w:rPr>
              <w:t>DGAAA</w:t>
            </w:r>
          </w:p>
        </w:tc>
      </w:tr>
      <w:tr w:rsidR="00CD79C8" w:rsidRPr="00CD79C8" w14:paraId="12068A1C" w14:textId="77777777" w:rsidTr="008D5978">
        <w:trPr>
          <w:trHeight w:val="1091"/>
        </w:trPr>
        <w:tc>
          <w:tcPr>
            <w:tcW w:w="487" w:type="dxa"/>
            <w:tcBorders>
              <w:top w:val="nil"/>
              <w:left w:val="single" w:sz="4" w:space="0" w:color="000000"/>
              <w:bottom w:val="single" w:sz="4" w:space="0" w:color="000000"/>
              <w:right w:val="single" w:sz="4" w:space="0" w:color="000000"/>
            </w:tcBorders>
            <w:vAlign w:val="center"/>
          </w:tcPr>
          <w:p w14:paraId="504C3F10"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8</w:t>
            </w:r>
          </w:p>
        </w:tc>
        <w:tc>
          <w:tcPr>
            <w:tcW w:w="2552" w:type="dxa"/>
            <w:tcBorders>
              <w:top w:val="nil"/>
              <w:left w:val="nil"/>
              <w:bottom w:val="single" w:sz="4" w:space="0" w:color="000000"/>
              <w:right w:val="single" w:sz="4" w:space="0" w:color="000000"/>
            </w:tcBorders>
            <w:vAlign w:val="center"/>
          </w:tcPr>
          <w:p w14:paraId="181C3589"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 xml:space="preserve">Difusión de </w:t>
            </w:r>
            <w:r w:rsidRPr="00CD79C8">
              <w:rPr>
                <w:rFonts w:ascii="Arial" w:hAnsi="Arial" w:cs="Arial"/>
                <w:b/>
                <w:bCs/>
                <w:sz w:val="22"/>
                <w:szCs w:val="22"/>
                <w:lang w:val="es"/>
              </w:rPr>
              <w:t>FTA</w:t>
            </w:r>
            <w:r w:rsidRPr="00CD79C8">
              <w:rPr>
                <w:rFonts w:ascii="Arial" w:hAnsi="Arial" w:cs="Arial"/>
                <w:sz w:val="22"/>
                <w:szCs w:val="22"/>
                <w:lang w:val="es"/>
              </w:rPr>
              <w:t xml:space="preserve"> atendidas, en el Sistema Regional de Información Ambiental (SIAR) dentro del plazo de 15 días hábiles</w:t>
            </w:r>
          </w:p>
        </w:tc>
        <w:tc>
          <w:tcPr>
            <w:tcW w:w="2932" w:type="dxa"/>
            <w:tcBorders>
              <w:top w:val="nil"/>
              <w:left w:val="nil"/>
              <w:bottom w:val="single" w:sz="4" w:space="0" w:color="000000"/>
              <w:right w:val="single" w:sz="4" w:space="0" w:color="000000"/>
            </w:tcBorders>
            <w:vAlign w:val="center"/>
          </w:tcPr>
          <w:p w14:paraId="0D3E91C1"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100%</w:t>
            </w:r>
          </w:p>
        </w:tc>
        <w:tc>
          <w:tcPr>
            <w:tcW w:w="1634" w:type="dxa"/>
            <w:tcBorders>
              <w:top w:val="nil"/>
              <w:left w:val="nil"/>
              <w:bottom w:val="single" w:sz="4" w:space="0" w:color="000000"/>
              <w:right w:val="single" w:sz="4" w:space="0" w:color="000000"/>
            </w:tcBorders>
            <w:vAlign w:val="center"/>
          </w:tcPr>
          <w:p w14:paraId="346A4971"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Anual/</w:t>
            </w:r>
          </w:p>
          <w:p w14:paraId="6C9053F5"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Trimestral</w:t>
            </w:r>
          </w:p>
        </w:tc>
        <w:tc>
          <w:tcPr>
            <w:tcW w:w="1813" w:type="dxa"/>
            <w:tcBorders>
              <w:top w:val="nil"/>
              <w:left w:val="nil"/>
              <w:bottom w:val="single" w:sz="4" w:space="0" w:color="000000"/>
              <w:right w:val="single" w:sz="4" w:space="0" w:color="000000"/>
            </w:tcBorders>
            <w:vAlign w:val="center"/>
          </w:tcPr>
          <w:p w14:paraId="77F1CB06" w14:textId="1897EE43"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 xml:space="preserve">Informe de </w:t>
            </w:r>
            <w:r w:rsidRPr="00CD79C8">
              <w:rPr>
                <w:rFonts w:ascii="Arial" w:hAnsi="Arial" w:cs="Arial"/>
                <w:b/>
                <w:bCs/>
                <w:sz w:val="22"/>
                <w:szCs w:val="22"/>
                <w:lang w:val="es"/>
              </w:rPr>
              <w:t>EL GORE HUANCAVELICA</w:t>
            </w:r>
            <w:r w:rsidRPr="00CD79C8">
              <w:rPr>
                <w:rFonts w:ascii="Arial" w:hAnsi="Arial" w:cs="Arial"/>
                <w:sz w:val="22"/>
                <w:szCs w:val="22"/>
                <w:lang w:val="es"/>
              </w:rPr>
              <w:t xml:space="preserve">  </w:t>
            </w:r>
          </w:p>
        </w:tc>
      </w:tr>
      <w:tr w:rsidR="00CD79C8" w:rsidRPr="00CD79C8" w14:paraId="1FA7D981" w14:textId="77777777" w:rsidTr="008D5978">
        <w:trPr>
          <w:trHeight w:val="1091"/>
        </w:trPr>
        <w:tc>
          <w:tcPr>
            <w:tcW w:w="487" w:type="dxa"/>
            <w:tcBorders>
              <w:top w:val="single" w:sz="4" w:space="0" w:color="000000"/>
              <w:left w:val="single" w:sz="4" w:space="0" w:color="000000"/>
              <w:bottom w:val="single" w:sz="4" w:space="0" w:color="000000"/>
              <w:right w:val="single" w:sz="4" w:space="0" w:color="000000"/>
            </w:tcBorders>
            <w:vAlign w:val="center"/>
          </w:tcPr>
          <w:p w14:paraId="1FED216D"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9</w:t>
            </w:r>
          </w:p>
        </w:tc>
        <w:tc>
          <w:tcPr>
            <w:tcW w:w="2552" w:type="dxa"/>
            <w:tcBorders>
              <w:top w:val="single" w:sz="4" w:space="0" w:color="000000"/>
              <w:left w:val="nil"/>
              <w:bottom w:val="single" w:sz="4" w:space="0" w:color="000000"/>
              <w:right w:val="single" w:sz="4" w:space="0" w:color="000000"/>
            </w:tcBorders>
            <w:vAlign w:val="center"/>
          </w:tcPr>
          <w:p w14:paraId="6728107D"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Nivel de satisfacción del servicio</w:t>
            </w:r>
          </w:p>
        </w:tc>
        <w:tc>
          <w:tcPr>
            <w:tcW w:w="2932" w:type="dxa"/>
            <w:tcBorders>
              <w:top w:val="single" w:sz="4" w:space="0" w:color="000000"/>
              <w:left w:val="nil"/>
              <w:bottom w:val="single" w:sz="4" w:space="0" w:color="000000"/>
              <w:right w:val="single" w:sz="4" w:space="0" w:color="000000"/>
            </w:tcBorders>
            <w:vAlign w:val="center"/>
          </w:tcPr>
          <w:p w14:paraId="070D669A"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Satisfactorio en 100 %</w:t>
            </w:r>
          </w:p>
        </w:tc>
        <w:tc>
          <w:tcPr>
            <w:tcW w:w="1634" w:type="dxa"/>
            <w:tcBorders>
              <w:top w:val="single" w:sz="4" w:space="0" w:color="000000"/>
              <w:left w:val="nil"/>
              <w:bottom w:val="single" w:sz="4" w:space="0" w:color="000000"/>
              <w:right w:val="single" w:sz="4" w:space="0" w:color="000000"/>
            </w:tcBorders>
            <w:vAlign w:val="center"/>
          </w:tcPr>
          <w:p w14:paraId="2825D799"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Trimestral</w:t>
            </w:r>
          </w:p>
        </w:tc>
        <w:tc>
          <w:tcPr>
            <w:tcW w:w="1813" w:type="dxa"/>
            <w:tcBorders>
              <w:top w:val="single" w:sz="4" w:space="0" w:color="000000"/>
              <w:left w:val="nil"/>
              <w:bottom w:val="single" w:sz="4" w:space="0" w:color="000000"/>
              <w:right w:val="single" w:sz="4" w:space="0" w:color="000000"/>
            </w:tcBorders>
            <w:vAlign w:val="center"/>
          </w:tcPr>
          <w:p w14:paraId="4ECCBE28"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 xml:space="preserve">Encuestas realizadas a los usuarios/Informe </w:t>
            </w:r>
          </w:p>
        </w:tc>
      </w:tr>
      <w:tr w:rsidR="00CD79C8" w:rsidRPr="00CD79C8" w14:paraId="1A01BB5F" w14:textId="77777777" w:rsidTr="008D5978">
        <w:trPr>
          <w:trHeight w:val="1091"/>
        </w:trPr>
        <w:tc>
          <w:tcPr>
            <w:tcW w:w="487" w:type="dxa"/>
            <w:tcBorders>
              <w:top w:val="single" w:sz="4" w:space="0" w:color="000000"/>
              <w:left w:val="single" w:sz="4" w:space="0" w:color="000000"/>
              <w:bottom w:val="single" w:sz="4" w:space="0" w:color="000000"/>
              <w:right w:val="single" w:sz="4" w:space="0" w:color="000000"/>
            </w:tcBorders>
            <w:vAlign w:val="center"/>
          </w:tcPr>
          <w:p w14:paraId="054FDC98"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10</w:t>
            </w:r>
          </w:p>
        </w:tc>
        <w:tc>
          <w:tcPr>
            <w:tcW w:w="2552" w:type="dxa"/>
            <w:tcBorders>
              <w:top w:val="single" w:sz="4" w:space="0" w:color="000000"/>
              <w:left w:val="nil"/>
              <w:bottom w:val="single" w:sz="4" w:space="0" w:color="000000"/>
              <w:right w:val="single" w:sz="4" w:space="0" w:color="000000"/>
            </w:tcBorders>
            <w:vAlign w:val="center"/>
          </w:tcPr>
          <w:p w14:paraId="63CE6592"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Porcentaje de denuncias procedentes</w:t>
            </w:r>
          </w:p>
          <w:p w14:paraId="001B6E48"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 xml:space="preserve">vinculadas a la </w:t>
            </w:r>
            <w:r w:rsidRPr="00CD79C8">
              <w:rPr>
                <w:rFonts w:ascii="Arial" w:hAnsi="Arial" w:cs="Arial"/>
                <w:b/>
                <w:bCs/>
                <w:sz w:val="22"/>
                <w:szCs w:val="22"/>
                <w:lang w:val="es"/>
              </w:rPr>
              <w:t>FTA</w:t>
            </w:r>
          </w:p>
        </w:tc>
        <w:tc>
          <w:tcPr>
            <w:tcW w:w="2932" w:type="dxa"/>
            <w:tcBorders>
              <w:top w:val="single" w:sz="4" w:space="0" w:color="000000"/>
              <w:left w:val="nil"/>
              <w:bottom w:val="single" w:sz="4" w:space="0" w:color="000000"/>
              <w:right w:val="single" w:sz="4" w:space="0" w:color="000000"/>
            </w:tcBorders>
            <w:vAlign w:val="center"/>
          </w:tcPr>
          <w:p w14:paraId="37626446"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0%</w:t>
            </w:r>
          </w:p>
        </w:tc>
        <w:tc>
          <w:tcPr>
            <w:tcW w:w="1634" w:type="dxa"/>
            <w:tcBorders>
              <w:top w:val="single" w:sz="4" w:space="0" w:color="000000"/>
              <w:left w:val="nil"/>
              <w:bottom w:val="single" w:sz="4" w:space="0" w:color="000000"/>
              <w:right w:val="single" w:sz="4" w:space="0" w:color="000000"/>
            </w:tcBorders>
            <w:vAlign w:val="center"/>
          </w:tcPr>
          <w:p w14:paraId="54AD9A09" w14:textId="77777777"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Trimestral</w:t>
            </w:r>
          </w:p>
        </w:tc>
        <w:tc>
          <w:tcPr>
            <w:tcW w:w="1813" w:type="dxa"/>
            <w:tcBorders>
              <w:top w:val="single" w:sz="4" w:space="0" w:color="000000"/>
              <w:left w:val="nil"/>
              <w:bottom w:val="single" w:sz="4" w:space="0" w:color="000000"/>
              <w:right w:val="single" w:sz="4" w:space="0" w:color="000000"/>
            </w:tcBorders>
            <w:vAlign w:val="center"/>
          </w:tcPr>
          <w:p w14:paraId="22FB33DF" w14:textId="4456F0E4" w:rsidR="00CD79C8" w:rsidRPr="00CD79C8" w:rsidRDefault="00CD79C8" w:rsidP="00CD79C8">
            <w:pPr>
              <w:widowControl w:val="0"/>
              <w:rPr>
                <w:rFonts w:ascii="Arial" w:hAnsi="Arial" w:cs="Arial"/>
                <w:sz w:val="22"/>
                <w:szCs w:val="22"/>
                <w:lang w:val="es"/>
              </w:rPr>
            </w:pPr>
            <w:r w:rsidRPr="00CD79C8">
              <w:rPr>
                <w:rFonts w:ascii="Arial" w:hAnsi="Arial" w:cs="Arial"/>
                <w:sz w:val="22"/>
                <w:szCs w:val="22"/>
                <w:lang w:val="es"/>
              </w:rPr>
              <w:t xml:space="preserve">Informe de </w:t>
            </w:r>
            <w:r w:rsidRPr="00CD79C8">
              <w:rPr>
                <w:rFonts w:ascii="Arial" w:hAnsi="Arial" w:cs="Arial"/>
                <w:b/>
                <w:bCs/>
                <w:sz w:val="22"/>
                <w:szCs w:val="22"/>
                <w:lang w:val="es"/>
              </w:rPr>
              <w:t>EL GORE HUANCAVELICA</w:t>
            </w:r>
            <w:r w:rsidRPr="00CD79C8">
              <w:rPr>
                <w:rFonts w:ascii="Arial" w:hAnsi="Arial" w:cs="Arial"/>
                <w:sz w:val="22"/>
                <w:szCs w:val="22"/>
                <w:lang w:val="es"/>
              </w:rPr>
              <w:t xml:space="preserve"> </w:t>
            </w:r>
          </w:p>
        </w:tc>
      </w:tr>
    </w:tbl>
    <w:p w14:paraId="4595C799" w14:textId="77777777" w:rsidR="00D74EB7" w:rsidRDefault="00D74EB7" w:rsidP="00D74EB7">
      <w:pPr>
        <w:widowControl w:val="0"/>
        <w:rPr>
          <w:rFonts w:ascii="Arial" w:hAnsi="Arial" w:cs="Arial"/>
          <w:sz w:val="22"/>
          <w:szCs w:val="22"/>
          <w:lang w:val="es-ES_tradnl"/>
        </w:rPr>
      </w:pPr>
    </w:p>
    <w:p w14:paraId="1E1721C9" w14:textId="77777777" w:rsidR="00D74EB7" w:rsidRPr="00C062FD" w:rsidRDefault="00D74EB7" w:rsidP="00D74EB7">
      <w:pPr>
        <w:widowControl w:val="0"/>
        <w:jc w:val="both"/>
        <w:rPr>
          <w:rFonts w:ascii="Arial" w:hAnsi="Arial" w:cs="Arial"/>
          <w:sz w:val="22"/>
          <w:szCs w:val="22"/>
          <w:lang w:val="es-ES_tradnl"/>
        </w:rPr>
      </w:pPr>
    </w:p>
    <w:p w14:paraId="7877D064" w14:textId="77777777" w:rsidR="00D74EB7" w:rsidRDefault="00D74EB7" w:rsidP="00455C04">
      <w:pPr>
        <w:widowControl w:val="0"/>
        <w:jc w:val="both"/>
        <w:rPr>
          <w:rFonts w:ascii="Arial" w:hAnsi="Arial" w:cs="Arial"/>
          <w:sz w:val="22"/>
          <w:szCs w:val="22"/>
          <w:lang w:val="es-ES_tradnl"/>
        </w:rPr>
      </w:pPr>
    </w:p>
    <w:p w14:paraId="27828B42" w14:textId="77777777" w:rsidR="00D74EB7" w:rsidRDefault="00D74EB7" w:rsidP="00455C04">
      <w:pPr>
        <w:widowControl w:val="0"/>
        <w:jc w:val="both"/>
        <w:rPr>
          <w:rFonts w:ascii="Arial" w:hAnsi="Arial" w:cs="Arial"/>
          <w:sz w:val="22"/>
          <w:szCs w:val="22"/>
          <w:lang w:val="es-ES_tradnl"/>
        </w:rPr>
      </w:pPr>
    </w:p>
    <w:p w14:paraId="1CCB4C8F" w14:textId="77777777" w:rsidR="00CD79C8" w:rsidRDefault="00CD79C8" w:rsidP="00455C04">
      <w:pPr>
        <w:widowControl w:val="0"/>
        <w:jc w:val="both"/>
        <w:rPr>
          <w:rFonts w:ascii="Arial" w:hAnsi="Arial" w:cs="Arial"/>
          <w:sz w:val="22"/>
          <w:szCs w:val="22"/>
          <w:lang w:val="es-ES_tradnl"/>
        </w:rPr>
      </w:pPr>
    </w:p>
    <w:p w14:paraId="6DD353E3" w14:textId="77777777" w:rsidR="00CD79C8" w:rsidRDefault="00CD79C8" w:rsidP="00455C04">
      <w:pPr>
        <w:widowControl w:val="0"/>
        <w:jc w:val="both"/>
        <w:rPr>
          <w:rFonts w:ascii="Arial" w:hAnsi="Arial" w:cs="Arial"/>
          <w:sz w:val="22"/>
          <w:szCs w:val="22"/>
          <w:lang w:val="es-ES_tradnl"/>
        </w:rPr>
      </w:pPr>
    </w:p>
    <w:p w14:paraId="22005121" w14:textId="77777777" w:rsidR="00CD79C8" w:rsidRDefault="00CD79C8" w:rsidP="00455C04">
      <w:pPr>
        <w:widowControl w:val="0"/>
        <w:jc w:val="both"/>
        <w:rPr>
          <w:rFonts w:ascii="Arial" w:hAnsi="Arial" w:cs="Arial"/>
          <w:sz w:val="22"/>
          <w:szCs w:val="22"/>
          <w:lang w:val="es-ES_tradnl"/>
        </w:rPr>
      </w:pPr>
    </w:p>
    <w:p w14:paraId="6E48776C" w14:textId="77777777" w:rsidR="00CD79C8" w:rsidRDefault="00CD79C8" w:rsidP="00455C04">
      <w:pPr>
        <w:widowControl w:val="0"/>
        <w:jc w:val="both"/>
        <w:rPr>
          <w:rFonts w:ascii="Arial" w:hAnsi="Arial" w:cs="Arial"/>
          <w:sz w:val="22"/>
          <w:szCs w:val="22"/>
          <w:lang w:val="es-ES_tradnl"/>
        </w:rPr>
      </w:pPr>
    </w:p>
    <w:p w14:paraId="28725369" w14:textId="77777777" w:rsidR="00CD79C8" w:rsidRDefault="00CD79C8" w:rsidP="00455C04">
      <w:pPr>
        <w:widowControl w:val="0"/>
        <w:jc w:val="both"/>
        <w:rPr>
          <w:rFonts w:ascii="Arial" w:hAnsi="Arial" w:cs="Arial"/>
          <w:sz w:val="22"/>
          <w:szCs w:val="22"/>
          <w:lang w:val="es-ES_tradnl"/>
        </w:rPr>
      </w:pPr>
    </w:p>
    <w:p w14:paraId="45FF80C6" w14:textId="77777777" w:rsidR="00CD79C8" w:rsidRDefault="00CD79C8" w:rsidP="00455C04">
      <w:pPr>
        <w:widowControl w:val="0"/>
        <w:jc w:val="both"/>
        <w:rPr>
          <w:rFonts w:ascii="Arial" w:hAnsi="Arial" w:cs="Arial"/>
          <w:sz w:val="22"/>
          <w:szCs w:val="22"/>
          <w:lang w:val="es-ES_tradnl"/>
        </w:rPr>
      </w:pPr>
    </w:p>
    <w:p w14:paraId="619B5B0C" w14:textId="77777777" w:rsidR="00CD79C8" w:rsidRDefault="00CD79C8" w:rsidP="00455C04">
      <w:pPr>
        <w:widowControl w:val="0"/>
        <w:jc w:val="both"/>
        <w:rPr>
          <w:rFonts w:ascii="Arial" w:hAnsi="Arial" w:cs="Arial"/>
          <w:sz w:val="22"/>
          <w:szCs w:val="22"/>
          <w:lang w:val="es-ES_tradnl"/>
        </w:rPr>
      </w:pPr>
    </w:p>
    <w:p w14:paraId="56623521" w14:textId="77777777" w:rsidR="00CD79C8" w:rsidRDefault="00CD79C8" w:rsidP="00455C04">
      <w:pPr>
        <w:widowControl w:val="0"/>
        <w:jc w:val="both"/>
        <w:rPr>
          <w:rFonts w:ascii="Arial" w:hAnsi="Arial" w:cs="Arial"/>
          <w:sz w:val="22"/>
          <w:szCs w:val="22"/>
          <w:lang w:val="es-ES_tradnl"/>
        </w:rPr>
      </w:pPr>
    </w:p>
    <w:p w14:paraId="758EA0D6" w14:textId="77777777" w:rsidR="00CD79C8" w:rsidRDefault="00CD79C8" w:rsidP="00455C04">
      <w:pPr>
        <w:widowControl w:val="0"/>
        <w:jc w:val="both"/>
        <w:rPr>
          <w:rFonts w:ascii="Arial" w:hAnsi="Arial" w:cs="Arial"/>
          <w:sz w:val="22"/>
          <w:szCs w:val="22"/>
          <w:lang w:val="es-ES_tradnl"/>
        </w:rPr>
      </w:pPr>
    </w:p>
    <w:p w14:paraId="252357CD" w14:textId="77777777" w:rsidR="00CD79C8" w:rsidRDefault="00CD79C8" w:rsidP="00455C04">
      <w:pPr>
        <w:widowControl w:val="0"/>
        <w:jc w:val="both"/>
        <w:rPr>
          <w:rFonts w:ascii="Arial" w:hAnsi="Arial" w:cs="Arial"/>
          <w:sz w:val="22"/>
          <w:szCs w:val="22"/>
          <w:lang w:val="es-ES_tradnl"/>
        </w:rPr>
      </w:pPr>
    </w:p>
    <w:p w14:paraId="15ADE020" w14:textId="77777777" w:rsidR="00CD79C8" w:rsidRDefault="00CD79C8" w:rsidP="00455C04">
      <w:pPr>
        <w:widowControl w:val="0"/>
        <w:jc w:val="both"/>
        <w:rPr>
          <w:rFonts w:ascii="Arial" w:hAnsi="Arial" w:cs="Arial"/>
          <w:sz w:val="22"/>
          <w:szCs w:val="22"/>
          <w:lang w:val="es-ES_tradnl"/>
        </w:rPr>
      </w:pPr>
    </w:p>
    <w:p w14:paraId="0C2805C3" w14:textId="77777777" w:rsidR="00CD79C8" w:rsidRDefault="00CD79C8" w:rsidP="00455C04">
      <w:pPr>
        <w:widowControl w:val="0"/>
        <w:jc w:val="both"/>
        <w:rPr>
          <w:rFonts w:ascii="Arial" w:hAnsi="Arial" w:cs="Arial"/>
          <w:sz w:val="22"/>
          <w:szCs w:val="22"/>
          <w:lang w:val="es-ES_tradnl"/>
        </w:rPr>
      </w:pPr>
    </w:p>
    <w:p w14:paraId="027EB4DD" w14:textId="77777777" w:rsidR="00CD79C8" w:rsidRDefault="00CD79C8" w:rsidP="00455C04">
      <w:pPr>
        <w:widowControl w:val="0"/>
        <w:jc w:val="both"/>
        <w:rPr>
          <w:rFonts w:ascii="Arial" w:hAnsi="Arial" w:cs="Arial"/>
          <w:sz w:val="22"/>
          <w:szCs w:val="22"/>
          <w:lang w:val="es-ES_tradnl"/>
        </w:rPr>
      </w:pPr>
    </w:p>
    <w:p w14:paraId="139ED23E" w14:textId="77777777" w:rsidR="00CD79C8" w:rsidRDefault="00CD79C8" w:rsidP="00455C04">
      <w:pPr>
        <w:widowControl w:val="0"/>
        <w:jc w:val="both"/>
        <w:rPr>
          <w:rFonts w:ascii="Arial" w:hAnsi="Arial" w:cs="Arial"/>
          <w:sz w:val="22"/>
          <w:szCs w:val="22"/>
          <w:lang w:val="es-ES_tradnl"/>
        </w:rPr>
      </w:pPr>
    </w:p>
    <w:p w14:paraId="0D7ACE2A" w14:textId="77777777" w:rsidR="00CD79C8" w:rsidRDefault="00CD79C8" w:rsidP="00455C04">
      <w:pPr>
        <w:widowControl w:val="0"/>
        <w:jc w:val="both"/>
        <w:rPr>
          <w:rFonts w:ascii="Arial" w:hAnsi="Arial" w:cs="Arial"/>
          <w:sz w:val="22"/>
          <w:szCs w:val="22"/>
          <w:lang w:val="es-ES_tradnl"/>
        </w:rPr>
      </w:pPr>
    </w:p>
    <w:p w14:paraId="36BA85A6" w14:textId="77777777" w:rsidR="00CD79C8" w:rsidRDefault="00CD79C8" w:rsidP="00455C04">
      <w:pPr>
        <w:widowControl w:val="0"/>
        <w:jc w:val="both"/>
        <w:rPr>
          <w:rFonts w:ascii="Arial" w:hAnsi="Arial" w:cs="Arial"/>
          <w:sz w:val="22"/>
          <w:szCs w:val="22"/>
          <w:lang w:val="es-ES_tradnl"/>
        </w:rPr>
      </w:pPr>
    </w:p>
    <w:p w14:paraId="75EFDFAD" w14:textId="77777777" w:rsidR="00CD79C8" w:rsidRDefault="00CD79C8" w:rsidP="00455C04">
      <w:pPr>
        <w:widowControl w:val="0"/>
        <w:jc w:val="both"/>
        <w:rPr>
          <w:rFonts w:ascii="Arial" w:hAnsi="Arial" w:cs="Arial"/>
          <w:sz w:val="22"/>
          <w:szCs w:val="22"/>
          <w:lang w:val="es-ES_tradnl"/>
        </w:rPr>
      </w:pPr>
    </w:p>
    <w:p w14:paraId="4EA533B6" w14:textId="77777777" w:rsidR="00CD79C8" w:rsidRDefault="00CD79C8" w:rsidP="00455C04">
      <w:pPr>
        <w:widowControl w:val="0"/>
        <w:jc w:val="both"/>
        <w:rPr>
          <w:rFonts w:ascii="Arial" w:hAnsi="Arial" w:cs="Arial"/>
          <w:sz w:val="22"/>
          <w:szCs w:val="22"/>
          <w:lang w:val="es-ES_tradnl"/>
        </w:rPr>
      </w:pPr>
    </w:p>
    <w:p w14:paraId="321C66C5" w14:textId="77777777" w:rsidR="00CD79C8" w:rsidRDefault="00CD79C8" w:rsidP="00455C04">
      <w:pPr>
        <w:widowControl w:val="0"/>
        <w:jc w:val="both"/>
        <w:rPr>
          <w:rFonts w:ascii="Arial" w:hAnsi="Arial" w:cs="Arial"/>
          <w:sz w:val="22"/>
          <w:szCs w:val="22"/>
          <w:lang w:val="es-ES_tradnl"/>
        </w:rPr>
      </w:pPr>
    </w:p>
    <w:p w14:paraId="2BEA6F54" w14:textId="77777777" w:rsidR="00CD79C8" w:rsidRDefault="00CD79C8" w:rsidP="00455C04">
      <w:pPr>
        <w:widowControl w:val="0"/>
        <w:jc w:val="both"/>
        <w:rPr>
          <w:rFonts w:ascii="Arial" w:hAnsi="Arial" w:cs="Arial"/>
          <w:sz w:val="22"/>
          <w:szCs w:val="22"/>
          <w:lang w:val="es-ES_tradnl"/>
        </w:rPr>
      </w:pPr>
    </w:p>
    <w:p w14:paraId="16339751" w14:textId="77777777" w:rsidR="00CD79C8" w:rsidRDefault="00CD79C8" w:rsidP="00455C04">
      <w:pPr>
        <w:widowControl w:val="0"/>
        <w:jc w:val="both"/>
        <w:rPr>
          <w:rFonts w:ascii="Arial" w:hAnsi="Arial" w:cs="Arial"/>
          <w:sz w:val="22"/>
          <w:szCs w:val="22"/>
          <w:lang w:val="es-ES_tradnl"/>
        </w:rPr>
      </w:pPr>
    </w:p>
    <w:p w14:paraId="520C900B" w14:textId="77777777" w:rsidR="00CD79C8" w:rsidRDefault="00CD79C8" w:rsidP="00455C04">
      <w:pPr>
        <w:widowControl w:val="0"/>
        <w:jc w:val="both"/>
        <w:rPr>
          <w:rFonts w:ascii="Arial" w:hAnsi="Arial" w:cs="Arial"/>
          <w:sz w:val="22"/>
          <w:szCs w:val="22"/>
          <w:lang w:val="es-ES_tradnl"/>
        </w:rPr>
      </w:pPr>
    </w:p>
    <w:p w14:paraId="3BBC90C8" w14:textId="77777777" w:rsidR="00CD79C8" w:rsidRDefault="00CD79C8" w:rsidP="00455C04">
      <w:pPr>
        <w:widowControl w:val="0"/>
        <w:jc w:val="both"/>
        <w:rPr>
          <w:rFonts w:ascii="Arial" w:hAnsi="Arial" w:cs="Arial"/>
          <w:sz w:val="22"/>
          <w:szCs w:val="22"/>
          <w:lang w:val="es-ES_tradnl"/>
        </w:rPr>
      </w:pPr>
    </w:p>
    <w:p w14:paraId="70A7412D" w14:textId="77777777" w:rsidR="00CD79C8" w:rsidRPr="00E72DD8" w:rsidRDefault="00CD79C8" w:rsidP="00CD79C8">
      <w:pPr>
        <w:widowControl w:val="0"/>
        <w:jc w:val="center"/>
        <w:rPr>
          <w:rFonts w:ascii="Arial" w:eastAsia="Arial" w:hAnsi="Arial" w:cs="Arial"/>
          <w:b/>
          <w:sz w:val="22"/>
          <w:szCs w:val="22"/>
        </w:rPr>
      </w:pPr>
      <w:r w:rsidRPr="00E72DD8">
        <w:rPr>
          <w:rFonts w:ascii="Arial" w:eastAsia="Arial" w:hAnsi="Arial" w:cs="Arial"/>
          <w:b/>
          <w:sz w:val="22"/>
          <w:szCs w:val="22"/>
        </w:rPr>
        <w:t>ANEXO III</w:t>
      </w:r>
    </w:p>
    <w:p w14:paraId="5B7C4E83" w14:textId="77777777" w:rsidR="00CD79C8" w:rsidRPr="00E72DD8" w:rsidRDefault="00CD79C8" w:rsidP="00CD79C8">
      <w:pPr>
        <w:widowControl w:val="0"/>
        <w:jc w:val="center"/>
        <w:rPr>
          <w:rFonts w:ascii="Arial" w:eastAsia="Arial" w:hAnsi="Arial" w:cs="Arial"/>
          <w:b/>
          <w:sz w:val="22"/>
          <w:szCs w:val="22"/>
        </w:rPr>
      </w:pPr>
    </w:p>
    <w:p w14:paraId="4ADCD879" w14:textId="77777777" w:rsidR="00CD79C8" w:rsidRDefault="00CD79C8" w:rsidP="00CD79C8">
      <w:pPr>
        <w:widowControl w:val="0"/>
        <w:jc w:val="center"/>
        <w:rPr>
          <w:rFonts w:ascii="Arial" w:eastAsia="Arial" w:hAnsi="Arial" w:cs="Arial"/>
          <w:b/>
          <w:sz w:val="22"/>
          <w:szCs w:val="22"/>
        </w:rPr>
      </w:pPr>
      <w:r w:rsidRPr="00E72DD8">
        <w:rPr>
          <w:rFonts w:ascii="Arial" w:eastAsia="Arial" w:hAnsi="Arial" w:cs="Arial"/>
          <w:b/>
          <w:sz w:val="22"/>
          <w:szCs w:val="22"/>
        </w:rPr>
        <w:t>PROGRAMACIÓN DE CAPACITACIONES</w:t>
      </w:r>
    </w:p>
    <w:p w14:paraId="229544D3" w14:textId="77777777" w:rsidR="00CD79C8" w:rsidRPr="00E72DD8" w:rsidRDefault="00CD79C8" w:rsidP="00CD79C8">
      <w:pPr>
        <w:widowControl w:val="0"/>
        <w:jc w:val="center"/>
        <w:rPr>
          <w:rFonts w:ascii="Arial" w:eastAsia="Arial" w:hAnsi="Arial" w:cs="Arial"/>
          <w:b/>
          <w:sz w:val="22"/>
          <w:szCs w:val="22"/>
        </w:rPr>
      </w:pPr>
    </w:p>
    <w:tbl>
      <w:tblPr>
        <w:tblW w:w="9120" w:type="dxa"/>
        <w:tblInd w:w="80" w:type="dxa"/>
        <w:tblLayout w:type="fixed"/>
        <w:tblLook w:val="0400" w:firstRow="0" w:lastRow="0" w:firstColumn="0" w:lastColumn="0" w:noHBand="0" w:noVBand="1"/>
      </w:tblPr>
      <w:tblGrid>
        <w:gridCol w:w="3088"/>
        <w:gridCol w:w="1217"/>
        <w:gridCol w:w="1432"/>
        <w:gridCol w:w="1521"/>
        <w:gridCol w:w="1521"/>
        <w:gridCol w:w="341"/>
      </w:tblGrid>
      <w:tr w:rsidR="00CD79C8" w:rsidRPr="00E72DD8" w14:paraId="43236A8D" w14:textId="77777777" w:rsidTr="008D5978">
        <w:trPr>
          <w:gridAfter w:val="1"/>
          <w:wAfter w:w="341" w:type="dxa"/>
          <w:trHeight w:val="315"/>
        </w:trPr>
        <w:tc>
          <w:tcPr>
            <w:tcW w:w="3088" w:type="dxa"/>
            <w:tcBorders>
              <w:top w:val="single" w:sz="8" w:space="0" w:color="000000"/>
              <w:left w:val="single" w:sz="8" w:space="0" w:color="000000"/>
              <w:bottom w:val="single" w:sz="8" w:space="0" w:color="000000"/>
              <w:right w:val="nil"/>
            </w:tcBorders>
            <w:shd w:val="clear" w:color="auto" w:fill="D9D9D9"/>
            <w:vAlign w:val="center"/>
          </w:tcPr>
          <w:p w14:paraId="46A55AFF" w14:textId="77777777" w:rsidR="00CD79C8" w:rsidRPr="00117743" w:rsidRDefault="00CD79C8" w:rsidP="008D5978">
            <w:pPr>
              <w:jc w:val="center"/>
              <w:rPr>
                <w:rFonts w:ascii="Arial" w:eastAsia="Arial" w:hAnsi="Arial" w:cs="Arial"/>
                <w:b/>
                <w:color w:val="000000"/>
                <w:sz w:val="22"/>
                <w:szCs w:val="22"/>
              </w:rPr>
            </w:pPr>
            <w:r w:rsidRPr="00117743">
              <w:rPr>
                <w:rFonts w:ascii="Arial" w:eastAsia="Arial" w:hAnsi="Arial" w:cs="Arial"/>
                <w:b/>
                <w:color w:val="000000"/>
                <w:sz w:val="22"/>
                <w:szCs w:val="22"/>
              </w:rPr>
              <w:t>TEMÁTICA</w:t>
            </w:r>
          </w:p>
        </w:tc>
        <w:tc>
          <w:tcPr>
            <w:tcW w:w="5691" w:type="dxa"/>
            <w:gridSpan w:val="4"/>
            <w:tcBorders>
              <w:top w:val="single" w:sz="8" w:space="0" w:color="000000"/>
              <w:left w:val="single" w:sz="8" w:space="0" w:color="000000"/>
              <w:bottom w:val="single" w:sz="8" w:space="0" w:color="000000"/>
              <w:right w:val="single" w:sz="8" w:space="0" w:color="000000"/>
            </w:tcBorders>
            <w:shd w:val="clear" w:color="auto" w:fill="D9D9D9"/>
            <w:vAlign w:val="center"/>
          </w:tcPr>
          <w:p w14:paraId="50A0C7F2" w14:textId="77777777" w:rsidR="00CD79C8" w:rsidRPr="00117743" w:rsidRDefault="00CD79C8" w:rsidP="008D5978">
            <w:pPr>
              <w:jc w:val="center"/>
              <w:rPr>
                <w:rFonts w:ascii="Arial" w:eastAsia="Arial" w:hAnsi="Arial" w:cs="Arial"/>
                <w:b/>
                <w:color w:val="000000"/>
                <w:sz w:val="22"/>
                <w:szCs w:val="22"/>
              </w:rPr>
            </w:pPr>
            <w:r w:rsidRPr="00117743">
              <w:rPr>
                <w:rFonts w:ascii="Arial" w:eastAsia="Arial" w:hAnsi="Arial" w:cs="Arial"/>
                <w:b/>
                <w:color w:val="000000"/>
                <w:sz w:val="22"/>
                <w:szCs w:val="22"/>
              </w:rPr>
              <w:t>2025</w:t>
            </w:r>
          </w:p>
        </w:tc>
      </w:tr>
      <w:tr w:rsidR="00CD79C8" w:rsidRPr="00E72DD8" w14:paraId="419C2DCE" w14:textId="77777777" w:rsidTr="008D5978">
        <w:trPr>
          <w:gridAfter w:val="1"/>
          <w:wAfter w:w="341" w:type="dxa"/>
          <w:trHeight w:val="375"/>
        </w:trPr>
        <w:tc>
          <w:tcPr>
            <w:tcW w:w="3088" w:type="dxa"/>
            <w:vMerge w:val="restart"/>
            <w:tcBorders>
              <w:top w:val="nil"/>
              <w:left w:val="single" w:sz="8" w:space="0" w:color="000000"/>
              <w:bottom w:val="single" w:sz="4" w:space="0" w:color="000000"/>
              <w:right w:val="single" w:sz="4" w:space="0" w:color="000000"/>
            </w:tcBorders>
            <w:vAlign w:val="center"/>
          </w:tcPr>
          <w:p w14:paraId="40BB82AE" w14:textId="77777777" w:rsidR="00CD79C8" w:rsidRPr="00117743" w:rsidRDefault="00CD79C8" w:rsidP="008D5978">
            <w:pPr>
              <w:rPr>
                <w:rFonts w:ascii="Arial" w:eastAsia="Arial" w:hAnsi="Arial" w:cs="Arial"/>
                <w:color w:val="000000"/>
                <w:sz w:val="22"/>
                <w:szCs w:val="22"/>
              </w:rPr>
            </w:pPr>
            <w:r w:rsidRPr="00117743">
              <w:rPr>
                <w:rFonts w:ascii="Arial" w:eastAsia="Arial" w:hAnsi="Arial" w:cs="Arial"/>
                <w:color w:val="000000"/>
                <w:sz w:val="22"/>
                <w:szCs w:val="22"/>
              </w:rPr>
              <w:t xml:space="preserve">Procedimientos de revisión de la Ficha Técnica Ambiental - </w:t>
            </w:r>
            <w:r w:rsidRPr="00544D99">
              <w:rPr>
                <w:rFonts w:ascii="Arial" w:eastAsia="Arial" w:hAnsi="Arial" w:cs="Arial"/>
                <w:b/>
                <w:bCs/>
                <w:color w:val="000000"/>
                <w:sz w:val="22"/>
                <w:szCs w:val="22"/>
              </w:rPr>
              <w:t>FTA</w:t>
            </w:r>
          </w:p>
        </w:tc>
        <w:tc>
          <w:tcPr>
            <w:tcW w:w="1217" w:type="dxa"/>
            <w:tcBorders>
              <w:top w:val="nil"/>
              <w:left w:val="nil"/>
              <w:bottom w:val="single" w:sz="4" w:space="0" w:color="000000"/>
              <w:right w:val="single" w:sz="4" w:space="0" w:color="000000"/>
            </w:tcBorders>
            <w:vAlign w:val="center"/>
          </w:tcPr>
          <w:p w14:paraId="749136C8" w14:textId="77777777" w:rsidR="00CD79C8" w:rsidRPr="00117743" w:rsidRDefault="00CD79C8" w:rsidP="008D5978">
            <w:pPr>
              <w:jc w:val="center"/>
              <w:rPr>
                <w:rFonts w:ascii="Arial" w:eastAsia="Arial" w:hAnsi="Arial" w:cs="Arial"/>
                <w:color w:val="000000"/>
                <w:sz w:val="22"/>
                <w:szCs w:val="22"/>
              </w:rPr>
            </w:pPr>
            <w:r w:rsidRPr="00117743">
              <w:rPr>
                <w:rFonts w:ascii="Arial" w:eastAsia="Arial" w:hAnsi="Arial" w:cs="Arial"/>
                <w:color w:val="000000"/>
                <w:sz w:val="22"/>
                <w:szCs w:val="22"/>
              </w:rPr>
              <w:t xml:space="preserve">Trimestre 1 </w:t>
            </w:r>
          </w:p>
        </w:tc>
        <w:tc>
          <w:tcPr>
            <w:tcW w:w="1432" w:type="dxa"/>
            <w:tcBorders>
              <w:top w:val="nil"/>
              <w:left w:val="nil"/>
              <w:bottom w:val="single" w:sz="4" w:space="0" w:color="000000"/>
              <w:right w:val="single" w:sz="4" w:space="0" w:color="000000"/>
            </w:tcBorders>
            <w:vAlign w:val="center"/>
          </w:tcPr>
          <w:p w14:paraId="01EF943D" w14:textId="77777777" w:rsidR="00CD79C8" w:rsidRPr="00117743" w:rsidRDefault="00CD79C8" w:rsidP="008D5978">
            <w:pPr>
              <w:jc w:val="center"/>
              <w:rPr>
                <w:rFonts w:ascii="Arial" w:eastAsia="Arial" w:hAnsi="Arial" w:cs="Arial"/>
                <w:color w:val="000000"/>
                <w:sz w:val="22"/>
                <w:szCs w:val="22"/>
              </w:rPr>
            </w:pPr>
            <w:r w:rsidRPr="00117743">
              <w:rPr>
                <w:rFonts w:ascii="Arial" w:eastAsia="Arial" w:hAnsi="Arial" w:cs="Arial"/>
                <w:color w:val="000000"/>
                <w:sz w:val="22"/>
                <w:szCs w:val="22"/>
              </w:rPr>
              <w:t>Trimestre 2</w:t>
            </w:r>
          </w:p>
        </w:tc>
        <w:tc>
          <w:tcPr>
            <w:tcW w:w="1521" w:type="dxa"/>
            <w:tcBorders>
              <w:top w:val="nil"/>
              <w:left w:val="nil"/>
              <w:bottom w:val="single" w:sz="4" w:space="0" w:color="000000"/>
              <w:right w:val="single" w:sz="4" w:space="0" w:color="000000"/>
            </w:tcBorders>
            <w:vAlign w:val="center"/>
          </w:tcPr>
          <w:p w14:paraId="5F16AC1E" w14:textId="77777777" w:rsidR="00CD79C8" w:rsidRPr="00117743" w:rsidRDefault="00CD79C8" w:rsidP="008D5978">
            <w:pPr>
              <w:jc w:val="center"/>
              <w:rPr>
                <w:rFonts w:ascii="Arial" w:eastAsia="Arial" w:hAnsi="Arial" w:cs="Arial"/>
                <w:color w:val="000000"/>
                <w:sz w:val="22"/>
                <w:szCs w:val="22"/>
              </w:rPr>
            </w:pPr>
            <w:r w:rsidRPr="00117743">
              <w:rPr>
                <w:rFonts w:ascii="Arial" w:eastAsia="Arial" w:hAnsi="Arial" w:cs="Arial"/>
                <w:color w:val="000000"/>
                <w:sz w:val="22"/>
                <w:szCs w:val="22"/>
              </w:rPr>
              <w:t>Trimestre 3</w:t>
            </w:r>
          </w:p>
        </w:tc>
        <w:tc>
          <w:tcPr>
            <w:tcW w:w="1521" w:type="dxa"/>
            <w:tcBorders>
              <w:top w:val="nil"/>
              <w:left w:val="nil"/>
              <w:bottom w:val="single" w:sz="4" w:space="0" w:color="000000"/>
              <w:right w:val="single" w:sz="8" w:space="0" w:color="000000"/>
            </w:tcBorders>
            <w:vAlign w:val="center"/>
          </w:tcPr>
          <w:p w14:paraId="03D5F171" w14:textId="77777777" w:rsidR="00CD79C8" w:rsidRPr="00117743" w:rsidRDefault="00CD79C8" w:rsidP="008D5978">
            <w:pPr>
              <w:jc w:val="center"/>
              <w:rPr>
                <w:rFonts w:ascii="Arial" w:eastAsia="Arial" w:hAnsi="Arial" w:cs="Arial"/>
                <w:color w:val="000000"/>
                <w:sz w:val="22"/>
                <w:szCs w:val="22"/>
              </w:rPr>
            </w:pPr>
            <w:r w:rsidRPr="00117743">
              <w:rPr>
                <w:rFonts w:ascii="Arial" w:eastAsia="Arial" w:hAnsi="Arial" w:cs="Arial"/>
                <w:color w:val="000000"/>
                <w:sz w:val="22"/>
                <w:szCs w:val="22"/>
              </w:rPr>
              <w:t>Trimestre 4</w:t>
            </w:r>
          </w:p>
        </w:tc>
      </w:tr>
      <w:tr w:rsidR="00CD79C8" w:rsidRPr="00E72DD8" w14:paraId="12823340" w14:textId="77777777" w:rsidTr="008D5978">
        <w:trPr>
          <w:gridAfter w:val="1"/>
          <w:wAfter w:w="341" w:type="dxa"/>
          <w:trHeight w:val="648"/>
        </w:trPr>
        <w:tc>
          <w:tcPr>
            <w:tcW w:w="3088" w:type="dxa"/>
            <w:vMerge/>
            <w:tcBorders>
              <w:top w:val="nil"/>
              <w:left w:val="single" w:sz="8" w:space="0" w:color="000000"/>
              <w:bottom w:val="single" w:sz="4" w:space="0" w:color="000000"/>
              <w:right w:val="single" w:sz="4" w:space="0" w:color="000000"/>
            </w:tcBorders>
            <w:vAlign w:val="center"/>
          </w:tcPr>
          <w:p w14:paraId="1F9602B1" w14:textId="77777777" w:rsidR="00CD79C8" w:rsidRPr="00117743" w:rsidRDefault="00CD79C8" w:rsidP="008D5978">
            <w:pPr>
              <w:widowControl w:val="0"/>
              <w:pBdr>
                <w:top w:val="nil"/>
                <w:left w:val="nil"/>
                <w:bottom w:val="nil"/>
                <w:right w:val="nil"/>
                <w:between w:val="nil"/>
              </w:pBdr>
              <w:rPr>
                <w:rFonts w:ascii="Arial" w:eastAsia="Arial" w:hAnsi="Arial" w:cs="Arial"/>
                <w:color w:val="000000"/>
                <w:sz w:val="22"/>
                <w:szCs w:val="22"/>
              </w:rPr>
            </w:pPr>
          </w:p>
        </w:tc>
        <w:tc>
          <w:tcPr>
            <w:tcW w:w="1217" w:type="dxa"/>
            <w:vMerge w:val="restart"/>
            <w:tcBorders>
              <w:top w:val="nil"/>
              <w:left w:val="single" w:sz="4" w:space="0" w:color="000000"/>
              <w:bottom w:val="nil"/>
              <w:right w:val="single" w:sz="4" w:space="0" w:color="000000"/>
            </w:tcBorders>
            <w:vAlign w:val="center"/>
          </w:tcPr>
          <w:p w14:paraId="58F20562" w14:textId="77777777" w:rsidR="00CD79C8" w:rsidRPr="00117743" w:rsidRDefault="00CD79C8" w:rsidP="008D5978">
            <w:pPr>
              <w:jc w:val="center"/>
              <w:rPr>
                <w:rFonts w:ascii="Arial" w:eastAsia="Arial" w:hAnsi="Arial" w:cs="Arial"/>
                <w:color w:val="000000"/>
                <w:sz w:val="22"/>
                <w:szCs w:val="22"/>
              </w:rPr>
            </w:pPr>
          </w:p>
        </w:tc>
        <w:tc>
          <w:tcPr>
            <w:tcW w:w="1432" w:type="dxa"/>
            <w:vMerge w:val="restart"/>
            <w:tcBorders>
              <w:top w:val="nil"/>
              <w:left w:val="single" w:sz="4" w:space="0" w:color="000000"/>
              <w:bottom w:val="nil"/>
              <w:right w:val="single" w:sz="4" w:space="0" w:color="000000"/>
            </w:tcBorders>
            <w:vAlign w:val="center"/>
          </w:tcPr>
          <w:p w14:paraId="57C56C92" w14:textId="77777777" w:rsidR="00CD79C8" w:rsidRPr="00117743" w:rsidRDefault="00CD79C8" w:rsidP="008D5978">
            <w:pPr>
              <w:rPr>
                <w:rFonts w:ascii="Arial" w:eastAsia="Arial" w:hAnsi="Arial" w:cs="Arial"/>
                <w:color w:val="ED0000"/>
                <w:sz w:val="22"/>
                <w:szCs w:val="22"/>
              </w:rPr>
            </w:pPr>
          </w:p>
        </w:tc>
        <w:tc>
          <w:tcPr>
            <w:tcW w:w="1521" w:type="dxa"/>
            <w:vMerge w:val="restart"/>
            <w:tcBorders>
              <w:top w:val="nil"/>
              <w:left w:val="single" w:sz="4" w:space="0" w:color="000000"/>
              <w:bottom w:val="nil"/>
              <w:right w:val="single" w:sz="4" w:space="0" w:color="000000"/>
            </w:tcBorders>
            <w:vAlign w:val="center"/>
          </w:tcPr>
          <w:p w14:paraId="4BE3136D" w14:textId="77777777" w:rsidR="00CD79C8" w:rsidRDefault="00CD79C8" w:rsidP="008D5978">
            <w:pPr>
              <w:jc w:val="center"/>
              <w:rPr>
                <w:rFonts w:ascii="Arial" w:eastAsia="Arial" w:hAnsi="Arial" w:cs="Arial"/>
                <w:color w:val="000000"/>
                <w:sz w:val="22"/>
                <w:szCs w:val="22"/>
              </w:rPr>
            </w:pPr>
            <w:r w:rsidRPr="00117743">
              <w:rPr>
                <w:rFonts w:ascii="Arial" w:eastAsia="Arial" w:hAnsi="Arial" w:cs="Arial"/>
                <w:color w:val="000000"/>
                <w:sz w:val="22"/>
                <w:szCs w:val="22"/>
              </w:rPr>
              <w:t>Virtual/</w:t>
            </w:r>
          </w:p>
          <w:p w14:paraId="616D1623" w14:textId="77777777" w:rsidR="00CD79C8" w:rsidRPr="00117743" w:rsidRDefault="00CD79C8" w:rsidP="008D5978">
            <w:pPr>
              <w:jc w:val="center"/>
              <w:rPr>
                <w:rFonts w:ascii="Arial" w:eastAsia="Arial" w:hAnsi="Arial" w:cs="Arial"/>
                <w:color w:val="000000"/>
                <w:sz w:val="22"/>
                <w:szCs w:val="22"/>
              </w:rPr>
            </w:pPr>
            <w:r>
              <w:rPr>
                <w:rFonts w:ascii="Arial" w:eastAsia="Arial" w:hAnsi="Arial" w:cs="Arial"/>
                <w:color w:val="000000"/>
                <w:sz w:val="22"/>
                <w:szCs w:val="22"/>
              </w:rPr>
              <w:t>P</w:t>
            </w:r>
            <w:r w:rsidRPr="00117743">
              <w:rPr>
                <w:rFonts w:ascii="Arial" w:eastAsia="Arial" w:hAnsi="Arial" w:cs="Arial"/>
                <w:color w:val="000000"/>
                <w:sz w:val="22"/>
                <w:szCs w:val="22"/>
              </w:rPr>
              <w:t>resencial</w:t>
            </w:r>
          </w:p>
        </w:tc>
        <w:tc>
          <w:tcPr>
            <w:tcW w:w="1521" w:type="dxa"/>
            <w:vMerge w:val="restart"/>
            <w:tcBorders>
              <w:top w:val="nil"/>
              <w:left w:val="single" w:sz="4" w:space="0" w:color="000000"/>
              <w:bottom w:val="nil"/>
              <w:right w:val="single" w:sz="8" w:space="0" w:color="000000"/>
            </w:tcBorders>
            <w:vAlign w:val="center"/>
          </w:tcPr>
          <w:p w14:paraId="30F718E1" w14:textId="77777777" w:rsidR="00CD79C8" w:rsidRPr="00117743" w:rsidRDefault="00CD79C8" w:rsidP="008D5978">
            <w:pPr>
              <w:ind w:left="-419" w:firstLine="419"/>
              <w:jc w:val="center"/>
              <w:rPr>
                <w:rFonts w:ascii="Arial" w:eastAsia="Arial" w:hAnsi="Arial" w:cs="Arial"/>
                <w:strike/>
                <w:color w:val="000000"/>
                <w:sz w:val="22"/>
                <w:szCs w:val="22"/>
              </w:rPr>
            </w:pPr>
          </w:p>
        </w:tc>
      </w:tr>
      <w:tr w:rsidR="00CD79C8" w:rsidRPr="00E72DD8" w14:paraId="169D9D74" w14:textId="77777777" w:rsidTr="008D5978">
        <w:trPr>
          <w:gridAfter w:val="1"/>
          <w:wAfter w:w="341" w:type="dxa"/>
          <w:trHeight w:val="465"/>
        </w:trPr>
        <w:tc>
          <w:tcPr>
            <w:tcW w:w="3088" w:type="dxa"/>
            <w:tcBorders>
              <w:top w:val="nil"/>
              <w:left w:val="single" w:sz="8" w:space="0" w:color="000000"/>
              <w:bottom w:val="nil"/>
              <w:right w:val="single" w:sz="4" w:space="0" w:color="000000"/>
            </w:tcBorders>
            <w:vAlign w:val="center"/>
          </w:tcPr>
          <w:p w14:paraId="27F4EAFA" w14:textId="77777777" w:rsidR="00CD79C8" w:rsidRPr="00117743" w:rsidRDefault="00CD79C8" w:rsidP="008D5978">
            <w:pPr>
              <w:rPr>
                <w:rFonts w:ascii="Arial" w:eastAsia="Arial" w:hAnsi="Arial" w:cs="Arial"/>
                <w:color w:val="000000"/>
                <w:sz w:val="22"/>
                <w:szCs w:val="22"/>
              </w:rPr>
            </w:pPr>
            <w:r w:rsidRPr="00117743">
              <w:rPr>
                <w:rFonts w:ascii="Arial" w:eastAsia="Arial" w:hAnsi="Arial" w:cs="Arial"/>
                <w:color w:val="000000"/>
                <w:sz w:val="22"/>
                <w:szCs w:val="22"/>
              </w:rPr>
              <w:t>Reporte de Indicadores de Gestión</w:t>
            </w:r>
          </w:p>
        </w:tc>
        <w:tc>
          <w:tcPr>
            <w:tcW w:w="1217" w:type="dxa"/>
            <w:vMerge/>
            <w:tcBorders>
              <w:top w:val="nil"/>
              <w:left w:val="single" w:sz="4" w:space="0" w:color="000000"/>
              <w:bottom w:val="nil"/>
              <w:right w:val="single" w:sz="4" w:space="0" w:color="000000"/>
            </w:tcBorders>
            <w:vAlign w:val="center"/>
          </w:tcPr>
          <w:p w14:paraId="79E752A8" w14:textId="77777777" w:rsidR="00CD79C8" w:rsidRPr="00117743" w:rsidRDefault="00CD79C8" w:rsidP="008D5978">
            <w:pPr>
              <w:widowControl w:val="0"/>
              <w:pBdr>
                <w:top w:val="nil"/>
                <w:left w:val="nil"/>
                <w:bottom w:val="nil"/>
                <w:right w:val="nil"/>
                <w:between w:val="nil"/>
              </w:pBdr>
              <w:rPr>
                <w:rFonts w:ascii="Arial" w:eastAsia="Arial" w:hAnsi="Arial" w:cs="Arial"/>
                <w:color w:val="000000"/>
                <w:sz w:val="22"/>
                <w:szCs w:val="22"/>
              </w:rPr>
            </w:pPr>
          </w:p>
        </w:tc>
        <w:tc>
          <w:tcPr>
            <w:tcW w:w="1432" w:type="dxa"/>
            <w:vMerge/>
            <w:tcBorders>
              <w:top w:val="nil"/>
              <w:left w:val="single" w:sz="4" w:space="0" w:color="000000"/>
              <w:bottom w:val="nil"/>
              <w:right w:val="single" w:sz="4" w:space="0" w:color="000000"/>
            </w:tcBorders>
            <w:vAlign w:val="center"/>
          </w:tcPr>
          <w:p w14:paraId="3A5AEF11" w14:textId="77777777" w:rsidR="00CD79C8" w:rsidRPr="00117743" w:rsidRDefault="00CD79C8" w:rsidP="008D5978">
            <w:pPr>
              <w:widowControl w:val="0"/>
              <w:pBdr>
                <w:top w:val="nil"/>
                <w:left w:val="nil"/>
                <w:bottom w:val="nil"/>
                <w:right w:val="nil"/>
                <w:between w:val="nil"/>
              </w:pBdr>
              <w:rPr>
                <w:rFonts w:ascii="Arial" w:eastAsia="Arial" w:hAnsi="Arial" w:cs="Arial"/>
                <w:color w:val="000000"/>
                <w:sz w:val="22"/>
                <w:szCs w:val="22"/>
              </w:rPr>
            </w:pPr>
          </w:p>
        </w:tc>
        <w:tc>
          <w:tcPr>
            <w:tcW w:w="1521" w:type="dxa"/>
            <w:vMerge/>
            <w:tcBorders>
              <w:top w:val="nil"/>
              <w:left w:val="single" w:sz="4" w:space="0" w:color="000000"/>
              <w:bottom w:val="nil"/>
              <w:right w:val="single" w:sz="4" w:space="0" w:color="000000"/>
            </w:tcBorders>
            <w:vAlign w:val="center"/>
          </w:tcPr>
          <w:p w14:paraId="4D9238B7" w14:textId="77777777" w:rsidR="00CD79C8" w:rsidRPr="00117743" w:rsidRDefault="00CD79C8" w:rsidP="008D5978">
            <w:pPr>
              <w:widowControl w:val="0"/>
              <w:pBdr>
                <w:top w:val="nil"/>
                <w:left w:val="nil"/>
                <w:bottom w:val="nil"/>
                <w:right w:val="nil"/>
                <w:between w:val="nil"/>
              </w:pBdr>
              <w:rPr>
                <w:rFonts w:ascii="Arial" w:eastAsia="Arial" w:hAnsi="Arial" w:cs="Arial"/>
                <w:color w:val="000000"/>
                <w:sz w:val="22"/>
                <w:szCs w:val="22"/>
              </w:rPr>
            </w:pPr>
          </w:p>
        </w:tc>
        <w:tc>
          <w:tcPr>
            <w:tcW w:w="1521" w:type="dxa"/>
            <w:vMerge/>
            <w:tcBorders>
              <w:top w:val="nil"/>
              <w:left w:val="single" w:sz="4" w:space="0" w:color="000000"/>
              <w:bottom w:val="nil"/>
              <w:right w:val="single" w:sz="8" w:space="0" w:color="000000"/>
            </w:tcBorders>
            <w:vAlign w:val="center"/>
          </w:tcPr>
          <w:p w14:paraId="7D96A0A4" w14:textId="77777777" w:rsidR="00CD79C8" w:rsidRPr="00117743" w:rsidRDefault="00CD79C8" w:rsidP="008D5978">
            <w:pPr>
              <w:widowControl w:val="0"/>
              <w:pBdr>
                <w:top w:val="nil"/>
                <w:left w:val="nil"/>
                <w:bottom w:val="nil"/>
                <w:right w:val="nil"/>
                <w:between w:val="nil"/>
              </w:pBdr>
              <w:rPr>
                <w:rFonts w:ascii="Arial" w:eastAsia="Arial" w:hAnsi="Arial" w:cs="Arial"/>
                <w:color w:val="000000"/>
                <w:sz w:val="22"/>
                <w:szCs w:val="22"/>
              </w:rPr>
            </w:pPr>
          </w:p>
        </w:tc>
      </w:tr>
      <w:tr w:rsidR="00CD79C8" w:rsidRPr="00E72DD8" w14:paraId="20FF0BFA" w14:textId="77777777" w:rsidTr="008D5978">
        <w:trPr>
          <w:gridAfter w:val="1"/>
          <w:wAfter w:w="341" w:type="dxa"/>
          <w:trHeight w:val="315"/>
        </w:trPr>
        <w:tc>
          <w:tcPr>
            <w:tcW w:w="3088" w:type="dxa"/>
            <w:tcBorders>
              <w:top w:val="single" w:sz="8" w:space="0" w:color="000000"/>
              <w:left w:val="single" w:sz="8" w:space="0" w:color="000000"/>
              <w:bottom w:val="single" w:sz="8" w:space="0" w:color="000000"/>
              <w:right w:val="nil"/>
            </w:tcBorders>
            <w:shd w:val="clear" w:color="auto" w:fill="D9D9D9"/>
            <w:vAlign w:val="center"/>
          </w:tcPr>
          <w:p w14:paraId="37AE37F1" w14:textId="77777777" w:rsidR="00CD79C8" w:rsidRPr="00117743" w:rsidRDefault="00CD79C8" w:rsidP="008D5978">
            <w:pPr>
              <w:jc w:val="center"/>
              <w:rPr>
                <w:rFonts w:ascii="Arial" w:eastAsia="Arial" w:hAnsi="Arial" w:cs="Arial"/>
                <w:b/>
                <w:color w:val="000000"/>
                <w:sz w:val="22"/>
                <w:szCs w:val="22"/>
              </w:rPr>
            </w:pPr>
            <w:r w:rsidRPr="00117743">
              <w:rPr>
                <w:rFonts w:ascii="Arial" w:eastAsia="Arial" w:hAnsi="Arial" w:cs="Arial"/>
                <w:b/>
                <w:color w:val="000000"/>
                <w:sz w:val="22"/>
                <w:szCs w:val="22"/>
              </w:rPr>
              <w:t>TEMÁTICA</w:t>
            </w:r>
          </w:p>
        </w:tc>
        <w:tc>
          <w:tcPr>
            <w:tcW w:w="5691" w:type="dxa"/>
            <w:gridSpan w:val="4"/>
            <w:tcBorders>
              <w:top w:val="single" w:sz="8" w:space="0" w:color="000000"/>
              <w:left w:val="single" w:sz="8" w:space="0" w:color="000000"/>
              <w:bottom w:val="single" w:sz="8" w:space="0" w:color="000000"/>
              <w:right w:val="single" w:sz="8" w:space="0" w:color="000000"/>
            </w:tcBorders>
            <w:shd w:val="clear" w:color="auto" w:fill="D9D9D9"/>
            <w:vAlign w:val="center"/>
          </w:tcPr>
          <w:p w14:paraId="31A4F95C" w14:textId="77777777" w:rsidR="00CD79C8" w:rsidRPr="00117743" w:rsidRDefault="00CD79C8" w:rsidP="008D5978">
            <w:pPr>
              <w:jc w:val="center"/>
              <w:rPr>
                <w:rFonts w:ascii="Arial" w:eastAsia="Arial" w:hAnsi="Arial" w:cs="Arial"/>
                <w:b/>
                <w:color w:val="000000"/>
                <w:sz w:val="22"/>
                <w:szCs w:val="22"/>
              </w:rPr>
            </w:pPr>
            <w:r w:rsidRPr="00117743">
              <w:rPr>
                <w:rFonts w:ascii="Arial" w:eastAsia="Arial" w:hAnsi="Arial" w:cs="Arial"/>
                <w:b/>
                <w:color w:val="000000"/>
                <w:sz w:val="22"/>
                <w:szCs w:val="22"/>
              </w:rPr>
              <w:t>2026</w:t>
            </w:r>
          </w:p>
        </w:tc>
      </w:tr>
      <w:tr w:rsidR="00CD79C8" w:rsidRPr="00E72DD8" w14:paraId="51430DA9" w14:textId="77777777" w:rsidTr="008D5978">
        <w:trPr>
          <w:gridAfter w:val="1"/>
          <w:wAfter w:w="341" w:type="dxa"/>
          <w:trHeight w:val="360"/>
        </w:trPr>
        <w:tc>
          <w:tcPr>
            <w:tcW w:w="3088" w:type="dxa"/>
            <w:vMerge w:val="restart"/>
            <w:tcBorders>
              <w:top w:val="nil"/>
              <w:left w:val="single" w:sz="8" w:space="0" w:color="000000"/>
              <w:bottom w:val="single" w:sz="4" w:space="0" w:color="000000"/>
              <w:right w:val="single" w:sz="4" w:space="0" w:color="000000"/>
            </w:tcBorders>
            <w:vAlign w:val="center"/>
          </w:tcPr>
          <w:p w14:paraId="737B2938" w14:textId="77777777" w:rsidR="00CD79C8" w:rsidRPr="00117743" w:rsidRDefault="00CD79C8" w:rsidP="008D5978">
            <w:pPr>
              <w:rPr>
                <w:rFonts w:ascii="Arial" w:eastAsia="Arial" w:hAnsi="Arial" w:cs="Arial"/>
                <w:color w:val="000000"/>
                <w:sz w:val="22"/>
                <w:szCs w:val="22"/>
              </w:rPr>
            </w:pPr>
            <w:r w:rsidRPr="00117743">
              <w:rPr>
                <w:rFonts w:ascii="Arial" w:eastAsia="Arial" w:hAnsi="Arial" w:cs="Arial"/>
                <w:color w:val="000000"/>
                <w:sz w:val="22"/>
                <w:szCs w:val="22"/>
              </w:rPr>
              <w:t>Aspectos ambientales y legales en los proyectos y actividades del sector agrario y riego, materia de delegación</w:t>
            </w:r>
          </w:p>
        </w:tc>
        <w:tc>
          <w:tcPr>
            <w:tcW w:w="1217" w:type="dxa"/>
            <w:tcBorders>
              <w:top w:val="nil"/>
              <w:left w:val="nil"/>
              <w:bottom w:val="single" w:sz="4" w:space="0" w:color="000000"/>
              <w:right w:val="single" w:sz="4" w:space="0" w:color="000000"/>
            </w:tcBorders>
            <w:vAlign w:val="center"/>
          </w:tcPr>
          <w:p w14:paraId="56E93A69" w14:textId="77777777" w:rsidR="00CD79C8" w:rsidRPr="00117743" w:rsidRDefault="00CD79C8" w:rsidP="008D5978">
            <w:pPr>
              <w:jc w:val="center"/>
              <w:rPr>
                <w:rFonts w:ascii="Arial" w:eastAsia="Arial" w:hAnsi="Arial" w:cs="Arial"/>
                <w:color w:val="000000"/>
                <w:sz w:val="22"/>
                <w:szCs w:val="22"/>
              </w:rPr>
            </w:pPr>
            <w:r w:rsidRPr="00117743">
              <w:rPr>
                <w:rFonts w:ascii="Arial" w:eastAsia="Arial" w:hAnsi="Arial" w:cs="Arial"/>
                <w:color w:val="000000"/>
                <w:sz w:val="22"/>
                <w:szCs w:val="22"/>
              </w:rPr>
              <w:t>Trimestre 1</w:t>
            </w:r>
          </w:p>
        </w:tc>
        <w:tc>
          <w:tcPr>
            <w:tcW w:w="1432" w:type="dxa"/>
            <w:tcBorders>
              <w:top w:val="nil"/>
              <w:left w:val="nil"/>
              <w:bottom w:val="single" w:sz="4" w:space="0" w:color="000000"/>
              <w:right w:val="single" w:sz="4" w:space="0" w:color="000000"/>
            </w:tcBorders>
            <w:vAlign w:val="center"/>
          </w:tcPr>
          <w:p w14:paraId="4C72ABBB" w14:textId="77777777" w:rsidR="00CD79C8" w:rsidRPr="00117743" w:rsidRDefault="00CD79C8" w:rsidP="008D5978">
            <w:pPr>
              <w:jc w:val="center"/>
              <w:rPr>
                <w:rFonts w:ascii="Arial" w:eastAsia="Arial" w:hAnsi="Arial" w:cs="Arial"/>
                <w:color w:val="000000"/>
                <w:sz w:val="22"/>
                <w:szCs w:val="22"/>
              </w:rPr>
            </w:pPr>
            <w:r w:rsidRPr="00117743">
              <w:rPr>
                <w:rFonts w:ascii="Arial" w:eastAsia="Arial" w:hAnsi="Arial" w:cs="Arial"/>
                <w:color w:val="000000"/>
                <w:sz w:val="22"/>
                <w:szCs w:val="22"/>
              </w:rPr>
              <w:t>Trimestre 2</w:t>
            </w:r>
          </w:p>
        </w:tc>
        <w:tc>
          <w:tcPr>
            <w:tcW w:w="1521" w:type="dxa"/>
            <w:tcBorders>
              <w:top w:val="nil"/>
              <w:left w:val="nil"/>
              <w:bottom w:val="single" w:sz="4" w:space="0" w:color="000000"/>
              <w:right w:val="single" w:sz="4" w:space="0" w:color="000000"/>
            </w:tcBorders>
            <w:vAlign w:val="center"/>
          </w:tcPr>
          <w:p w14:paraId="6632F9C0" w14:textId="77777777" w:rsidR="00CD79C8" w:rsidRPr="00117743" w:rsidRDefault="00CD79C8" w:rsidP="008D5978">
            <w:pPr>
              <w:jc w:val="center"/>
              <w:rPr>
                <w:rFonts w:ascii="Arial" w:eastAsia="Arial" w:hAnsi="Arial" w:cs="Arial"/>
                <w:color w:val="000000"/>
                <w:sz w:val="22"/>
                <w:szCs w:val="22"/>
              </w:rPr>
            </w:pPr>
            <w:r w:rsidRPr="00117743">
              <w:rPr>
                <w:rFonts w:ascii="Arial" w:eastAsia="Arial" w:hAnsi="Arial" w:cs="Arial"/>
                <w:color w:val="000000"/>
                <w:sz w:val="22"/>
                <w:szCs w:val="22"/>
              </w:rPr>
              <w:t>Trimestre 3</w:t>
            </w:r>
          </w:p>
        </w:tc>
        <w:tc>
          <w:tcPr>
            <w:tcW w:w="1521" w:type="dxa"/>
            <w:tcBorders>
              <w:top w:val="nil"/>
              <w:left w:val="nil"/>
              <w:bottom w:val="single" w:sz="4" w:space="0" w:color="000000"/>
              <w:right w:val="single" w:sz="8" w:space="0" w:color="000000"/>
            </w:tcBorders>
            <w:vAlign w:val="center"/>
          </w:tcPr>
          <w:p w14:paraId="4CA42C44" w14:textId="77777777" w:rsidR="00CD79C8" w:rsidRPr="00117743" w:rsidRDefault="00CD79C8" w:rsidP="008D5978">
            <w:pPr>
              <w:jc w:val="center"/>
              <w:rPr>
                <w:rFonts w:ascii="Arial" w:eastAsia="Arial" w:hAnsi="Arial" w:cs="Arial"/>
                <w:color w:val="000000"/>
                <w:sz w:val="22"/>
                <w:szCs w:val="22"/>
              </w:rPr>
            </w:pPr>
            <w:r w:rsidRPr="00117743">
              <w:rPr>
                <w:rFonts w:ascii="Arial" w:eastAsia="Arial" w:hAnsi="Arial" w:cs="Arial"/>
                <w:color w:val="000000"/>
                <w:sz w:val="22"/>
                <w:szCs w:val="22"/>
              </w:rPr>
              <w:t>Trimestre 4</w:t>
            </w:r>
          </w:p>
        </w:tc>
      </w:tr>
      <w:tr w:rsidR="00CD79C8" w:rsidRPr="00E72DD8" w14:paraId="4321D0C8" w14:textId="77777777" w:rsidTr="008D5978">
        <w:trPr>
          <w:gridAfter w:val="1"/>
          <w:wAfter w:w="341" w:type="dxa"/>
          <w:trHeight w:val="300"/>
        </w:trPr>
        <w:tc>
          <w:tcPr>
            <w:tcW w:w="3088" w:type="dxa"/>
            <w:vMerge/>
            <w:tcBorders>
              <w:top w:val="nil"/>
              <w:left w:val="single" w:sz="8" w:space="0" w:color="000000"/>
              <w:bottom w:val="single" w:sz="4" w:space="0" w:color="000000"/>
              <w:right w:val="single" w:sz="4" w:space="0" w:color="000000"/>
            </w:tcBorders>
            <w:vAlign w:val="center"/>
          </w:tcPr>
          <w:p w14:paraId="146FE7E3" w14:textId="77777777" w:rsidR="00CD79C8" w:rsidRPr="00117743" w:rsidRDefault="00CD79C8" w:rsidP="008D5978">
            <w:pPr>
              <w:widowControl w:val="0"/>
              <w:pBdr>
                <w:top w:val="nil"/>
                <w:left w:val="nil"/>
                <w:bottom w:val="nil"/>
                <w:right w:val="nil"/>
                <w:between w:val="nil"/>
              </w:pBdr>
              <w:rPr>
                <w:rFonts w:ascii="Arial" w:eastAsia="Arial" w:hAnsi="Arial" w:cs="Arial"/>
                <w:color w:val="000000"/>
                <w:sz w:val="22"/>
                <w:szCs w:val="22"/>
              </w:rPr>
            </w:pPr>
          </w:p>
        </w:tc>
        <w:tc>
          <w:tcPr>
            <w:tcW w:w="1217" w:type="dxa"/>
            <w:vMerge w:val="restart"/>
            <w:tcBorders>
              <w:top w:val="nil"/>
              <w:left w:val="single" w:sz="4" w:space="0" w:color="000000"/>
              <w:bottom w:val="nil"/>
              <w:right w:val="single" w:sz="4" w:space="0" w:color="000000"/>
            </w:tcBorders>
            <w:vAlign w:val="center"/>
          </w:tcPr>
          <w:p w14:paraId="241F9AA0" w14:textId="77777777" w:rsidR="00CD79C8" w:rsidRPr="00117743" w:rsidRDefault="00CD79C8" w:rsidP="008D5978">
            <w:pPr>
              <w:jc w:val="center"/>
              <w:rPr>
                <w:rFonts w:ascii="Arial" w:eastAsia="Arial" w:hAnsi="Arial" w:cs="Arial"/>
                <w:color w:val="000000"/>
                <w:sz w:val="22"/>
                <w:szCs w:val="22"/>
              </w:rPr>
            </w:pPr>
            <w:r w:rsidRPr="00117743">
              <w:rPr>
                <w:rFonts w:ascii="Arial" w:eastAsia="Arial" w:hAnsi="Arial" w:cs="Arial"/>
                <w:color w:val="000000"/>
                <w:sz w:val="22"/>
                <w:szCs w:val="22"/>
              </w:rPr>
              <w:t>-</w:t>
            </w:r>
          </w:p>
        </w:tc>
        <w:tc>
          <w:tcPr>
            <w:tcW w:w="1432" w:type="dxa"/>
            <w:vMerge w:val="restart"/>
            <w:tcBorders>
              <w:top w:val="nil"/>
              <w:left w:val="single" w:sz="4" w:space="0" w:color="000000"/>
              <w:bottom w:val="nil"/>
              <w:right w:val="single" w:sz="4" w:space="0" w:color="000000"/>
            </w:tcBorders>
            <w:vAlign w:val="center"/>
          </w:tcPr>
          <w:p w14:paraId="6B7BB793" w14:textId="77777777" w:rsidR="00CD79C8" w:rsidRDefault="00CD79C8" w:rsidP="008D5978">
            <w:pPr>
              <w:jc w:val="center"/>
              <w:rPr>
                <w:rFonts w:ascii="Arial" w:eastAsia="Arial" w:hAnsi="Arial" w:cs="Arial"/>
                <w:color w:val="000000"/>
                <w:sz w:val="22"/>
                <w:szCs w:val="22"/>
              </w:rPr>
            </w:pPr>
            <w:r w:rsidRPr="00117743">
              <w:rPr>
                <w:rFonts w:ascii="Arial" w:eastAsia="Arial" w:hAnsi="Arial" w:cs="Arial"/>
                <w:color w:val="000000"/>
                <w:sz w:val="22"/>
                <w:szCs w:val="22"/>
              </w:rPr>
              <w:t>Virtual/</w:t>
            </w:r>
          </w:p>
          <w:p w14:paraId="043E7F3D" w14:textId="77777777" w:rsidR="00CD79C8" w:rsidRPr="00117743" w:rsidRDefault="00CD79C8" w:rsidP="008D5978">
            <w:pPr>
              <w:jc w:val="center"/>
              <w:rPr>
                <w:rFonts w:ascii="Arial" w:eastAsia="Arial" w:hAnsi="Arial" w:cs="Arial"/>
                <w:color w:val="000000"/>
                <w:sz w:val="22"/>
                <w:szCs w:val="22"/>
              </w:rPr>
            </w:pPr>
            <w:r>
              <w:rPr>
                <w:rFonts w:ascii="Arial" w:eastAsia="Arial" w:hAnsi="Arial" w:cs="Arial"/>
                <w:color w:val="000000"/>
                <w:sz w:val="22"/>
                <w:szCs w:val="22"/>
              </w:rPr>
              <w:t>P</w:t>
            </w:r>
            <w:r w:rsidRPr="00117743">
              <w:rPr>
                <w:rFonts w:ascii="Arial" w:eastAsia="Arial" w:hAnsi="Arial" w:cs="Arial"/>
                <w:color w:val="000000"/>
                <w:sz w:val="22"/>
                <w:szCs w:val="22"/>
              </w:rPr>
              <w:t>resencial</w:t>
            </w:r>
          </w:p>
        </w:tc>
        <w:tc>
          <w:tcPr>
            <w:tcW w:w="1521" w:type="dxa"/>
            <w:vMerge w:val="restart"/>
            <w:tcBorders>
              <w:top w:val="nil"/>
              <w:left w:val="single" w:sz="4" w:space="0" w:color="000000"/>
              <w:bottom w:val="nil"/>
              <w:right w:val="single" w:sz="4" w:space="0" w:color="000000"/>
            </w:tcBorders>
            <w:vAlign w:val="center"/>
          </w:tcPr>
          <w:p w14:paraId="6CA3EBF3" w14:textId="77777777" w:rsidR="00CD79C8" w:rsidRPr="00117743" w:rsidRDefault="00CD79C8" w:rsidP="008D5978">
            <w:pPr>
              <w:jc w:val="center"/>
              <w:rPr>
                <w:rFonts w:ascii="Arial" w:eastAsia="Arial" w:hAnsi="Arial" w:cs="Arial"/>
                <w:color w:val="000000"/>
                <w:sz w:val="22"/>
                <w:szCs w:val="22"/>
              </w:rPr>
            </w:pPr>
            <w:r w:rsidRPr="00117743">
              <w:rPr>
                <w:rFonts w:ascii="Arial" w:eastAsia="Arial" w:hAnsi="Arial" w:cs="Arial"/>
                <w:color w:val="000000"/>
                <w:sz w:val="22"/>
                <w:szCs w:val="22"/>
              </w:rPr>
              <w:t>-</w:t>
            </w:r>
          </w:p>
        </w:tc>
        <w:tc>
          <w:tcPr>
            <w:tcW w:w="1521" w:type="dxa"/>
            <w:vMerge w:val="restart"/>
            <w:tcBorders>
              <w:top w:val="nil"/>
              <w:left w:val="single" w:sz="4" w:space="0" w:color="000000"/>
              <w:bottom w:val="nil"/>
              <w:right w:val="single" w:sz="8" w:space="0" w:color="000000"/>
            </w:tcBorders>
            <w:vAlign w:val="center"/>
          </w:tcPr>
          <w:p w14:paraId="679FAA3C" w14:textId="77777777" w:rsidR="00CD79C8" w:rsidRDefault="00CD79C8" w:rsidP="008D5978">
            <w:pPr>
              <w:jc w:val="center"/>
              <w:rPr>
                <w:rFonts w:ascii="Arial" w:eastAsia="Arial" w:hAnsi="Arial" w:cs="Arial"/>
                <w:color w:val="000000"/>
                <w:sz w:val="22"/>
                <w:szCs w:val="22"/>
              </w:rPr>
            </w:pPr>
            <w:r w:rsidRPr="00117743">
              <w:rPr>
                <w:rFonts w:ascii="Arial" w:eastAsia="Arial" w:hAnsi="Arial" w:cs="Arial"/>
                <w:color w:val="000000"/>
                <w:sz w:val="22"/>
                <w:szCs w:val="22"/>
              </w:rPr>
              <w:t>Virtual/</w:t>
            </w:r>
          </w:p>
          <w:p w14:paraId="73529B6E" w14:textId="77777777" w:rsidR="00CD79C8" w:rsidRPr="00117743" w:rsidRDefault="00CD79C8" w:rsidP="008D5978">
            <w:pPr>
              <w:jc w:val="center"/>
              <w:rPr>
                <w:rFonts w:ascii="Arial" w:eastAsia="Arial" w:hAnsi="Arial" w:cs="Arial"/>
                <w:color w:val="000000"/>
                <w:sz w:val="22"/>
                <w:szCs w:val="22"/>
              </w:rPr>
            </w:pPr>
            <w:r>
              <w:rPr>
                <w:rFonts w:ascii="Arial" w:eastAsia="Arial" w:hAnsi="Arial" w:cs="Arial"/>
                <w:color w:val="000000"/>
                <w:sz w:val="22"/>
                <w:szCs w:val="22"/>
              </w:rPr>
              <w:t>P</w:t>
            </w:r>
            <w:r w:rsidRPr="00117743">
              <w:rPr>
                <w:rFonts w:ascii="Arial" w:eastAsia="Arial" w:hAnsi="Arial" w:cs="Arial"/>
                <w:color w:val="000000"/>
                <w:sz w:val="22"/>
                <w:szCs w:val="22"/>
              </w:rPr>
              <w:t>resencial</w:t>
            </w:r>
          </w:p>
        </w:tc>
      </w:tr>
      <w:tr w:rsidR="00CD79C8" w:rsidRPr="00E72DD8" w14:paraId="00AD25A5" w14:textId="77777777" w:rsidTr="008D5978">
        <w:trPr>
          <w:trHeight w:val="183"/>
        </w:trPr>
        <w:tc>
          <w:tcPr>
            <w:tcW w:w="3088" w:type="dxa"/>
            <w:vMerge/>
            <w:tcBorders>
              <w:top w:val="nil"/>
              <w:left w:val="single" w:sz="8" w:space="0" w:color="000000"/>
              <w:bottom w:val="single" w:sz="4" w:space="0" w:color="000000"/>
              <w:right w:val="single" w:sz="4" w:space="0" w:color="000000"/>
            </w:tcBorders>
            <w:vAlign w:val="center"/>
          </w:tcPr>
          <w:p w14:paraId="03537262" w14:textId="77777777" w:rsidR="00CD79C8" w:rsidRPr="00117743" w:rsidRDefault="00CD79C8" w:rsidP="008D5978">
            <w:pPr>
              <w:widowControl w:val="0"/>
              <w:pBdr>
                <w:top w:val="nil"/>
                <w:left w:val="nil"/>
                <w:bottom w:val="nil"/>
                <w:right w:val="nil"/>
                <w:between w:val="nil"/>
              </w:pBdr>
              <w:rPr>
                <w:rFonts w:ascii="Arial" w:eastAsia="Arial" w:hAnsi="Arial" w:cs="Arial"/>
                <w:color w:val="000000"/>
                <w:sz w:val="22"/>
                <w:szCs w:val="22"/>
              </w:rPr>
            </w:pPr>
          </w:p>
        </w:tc>
        <w:tc>
          <w:tcPr>
            <w:tcW w:w="1217" w:type="dxa"/>
            <w:vMerge/>
            <w:tcBorders>
              <w:top w:val="nil"/>
              <w:left w:val="single" w:sz="4" w:space="0" w:color="000000"/>
              <w:bottom w:val="nil"/>
              <w:right w:val="single" w:sz="4" w:space="0" w:color="000000"/>
            </w:tcBorders>
            <w:vAlign w:val="center"/>
          </w:tcPr>
          <w:p w14:paraId="3357D864" w14:textId="77777777" w:rsidR="00CD79C8" w:rsidRPr="00117743" w:rsidRDefault="00CD79C8" w:rsidP="008D5978">
            <w:pPr>
              <w:widowControl w:val="0"/>
              <w:pBdr>
                <w:top w:val="nil"/>
                <w:left w:val="nil"/>
                <w:bottom w:val="nil"/>
                <w:right w:val="nil"/>
                <w:between w:val="nil"/>
              </w:pBdr>
              <w:rPr>
                <w:rFonts w:ascii="Arial" w:eastAsia="Arial" w:hAnsi="Arial" w:cs="Arial"/>
                <w:color w:val="000000"/>
                <w:sz w:val="22"/>
                <w:szCs w:val="22"/>
              </w:rPr>
            </w:pPr>
          </w:p>
        </w:tc>
        <w:tc>
          <w:tcPr>
            <w:tcW w:w="1432" w:type="dxa"/>
            <w:vMerge/>
            <w:tcBorders>
              <w:top w:val="nil"/>
              <w:left w:val="single" w:sz="4" w:space="0" w:color="000000"/>
              <w:bottom w:val="nil"/>
              <w:right w:val="single" w:sz="4" w:space="0" w:color="000000"/>
            </w:tcBorders>
            <w:vAlign w:val="center"/>
          </w:tcPr>
          <w:p w14:paraId="4C155669" w14:textId="77777777" w:rsidR="00CD79C8" w:rsidRPr="00117743" w:rsidRDefault="00CD79C8" w:rsidP="008D5978">
            <w:pPr>
              <w:widowControl w:val="0"/>
              <w:pBdr>
                <w:top w:val="nil"/>
                <w:left w:val="nil"/>
                <w:bottom w:val="nil"/>
                <w:right w:val="nil"/>
                <w:between w:val="nil"/>
              </w:pBdr>
              <w:rPr>
                <w:rFonts w:ascii="Arial" w:eastAsia="Arial" w:hAnsi="Arial" w:cs="Arial"/>
                <w:color w:val="000000"/>
                <w:sz w:val="22"/>
                <w:szCs w:val="22"/>
              </w:rPr>
            </w:pPr>
          </w:p>
        </w:tc>
        <w:tc>
          <w:tcPr>
            <w:tcW w:w="1521" w:type="dxa"/>
            <w:vMerge/>
            <w:tcBorders>
              <w:top w:val="nil"/>
              <w:left w:val="single" w:sz="4" w:space="0" w:color="000000"/>
              <w:bottom w:val="nil"/>
              <w:right w:val="single" w:sz="4" w:space="0" w:color="000000"/>
            </w:tcBorders>
            <w:vAlign w:val="center"/>
          </w:tcPr>
          <w:p w14:paraId="69A0E211" w14:textId="77777777" w:rsidR="00CD79C8" w:rsidRPr="00117743" w:rsidRDefault="00CD79C8" w:rsidP="008D5978">
            <w:pPr>
              <w:widowControl w:val="0"/>
              <w:pBdr>
                <w:top w:val="nil"/>
                <w:left w:val="nil"/>
                <w:bottom w:val="nil"/>
                <w:right w:val="nil"/>
                <w:between w:val="nil"/>
              </w:pBdr>
              <w:rPr>
                <w:rFonts w:ascii="Arial" w:eastAsia="Arial" w:hAnsi="Arial" w:cs="Arial"/>
                <w:color w:val="000000"/>
                <w:sz w:val="22"/>
                <w:szCs w:val="22"/>
              </w:rPr>
            </w:pPr>
          </w:p>
        </w:tc>
        <w:tc>
          <w:tcPr>
            <w:tcW w:w="1521" w:type="dxa"/>
            <w:vMerge/>
            <w:tcBorders>
              <w:top w:val="nil"/>
              <w:left w:val="single" w:sz="4" w:space="0" w:color="000000"/>
              <w:bottom w:val="nil"/>
              <w:right w:val="single" w:sz="8" w:space="0" w:color="000000"/>
            </w:tcBorders>
            <w:vAlign w:val="center"/>
          </w:tcPr>
          <w:p w14:paraId="5C0DA3E7" w14:textId="77777777" w:rsidR="00CD79C8" w:rsidRPr="00117743" w:rsidRDefault="00CD79C8" w:rsidP="008D5978">
            <w:pPr>
              <w:widowControl w:val="0"/>
              <w:pBdr>
                <w:top w:val="nil"/>
                <w:left w:val="nil"/>
                <w:bottom w:val="nil"/>
                <w:right w:val="nil"/>
                <w:between w:val="nil"/>
              </w:pBdr>
              <w:rPr>
                <w:rFonts w:ascii="Arial" w:eastAsia="Arial" w:hAnsi="Arial" w:cs="Arial"/>
                <w:color w:val="000000"/>
                <w:sz w:val="22"/>
                <w:szCs w:val="22"/>
              </w:rPr>
            </w:pPr>
          </w:p>
        </w:tc>
        <w:tc>
          <w:tcPr>
            <w:tcW w:w="341" w:type="dxa"/>
            <w:tcBorders>
              <w:top w:val="nil"/>
              <w:left w:val="nil"/>
              <w:bottom w:val="nil"/>
              <w:right w:val="nil"/>
            </w:tcBorders>
            <w:vAlign w:val="bottom"/>
          </w:tcPr>
          <w:p w14:paraId="1255CD2E" w14:textId="77777777" w:rsidR="00CD79C8" w:rsidRPr="00117743" w:rsidRDefault="00CD79C8" w:rsidP="008D5978">
            <w:pPr>
              <w:jc w:val="center"/>
              <w:rPr>
                <w:rFonts w:ascii="Arial" w:eastAsia="Arial" w:hAnsi="Arial" w:cs="Arial"/>
                <w:color w:val="000000"/>
                <w:sz w:val="22"/>
                <w:szCs w:val="22"/>
              </w:rPr>
            </w:pPr>
          </w:p>
        </w:tc>
      </w:tr>
      <w:tr w:rsidR="00CD79C8" w:rsidRPr="00E72DD8" w14:paraId="50D1D3AF" w14:textId="77777777" w:rsidTr="008D5978">
        <w:trPr>
          <w:trHeight w:val="427"/>
        </w:trPr>
        <w:tc>
          <w:tcPr>
            <w:tcW w:w="3088" w:type="dxa"/>
            <w:tcBorders>
              <w:top w:val="nil"/>
              <w:left w:val="single" w:sz="8" w:space="0" w:color="000000"/>
              <w:bottom w:val="nil"/>
              <w:right w:val="single" w:sz="4" w:space="0" w:color="000000"/>
            </w:tcBorders>
            <w:vAlign w:val="center"/>
          </w:tcPr>
          <w:p w14:paraId="0D89ECCF" w14:textId="77777777" w:rsidR="00CD79C8" w:rsidRPr="00117743" w:rsidRDefault="00CD79C8" w:rsidP="008D5978">
            <w:pPr>
              <w:rPr>
                <w:rFonts w:ascii="Arial" w:eastAsia="Arial" w:hAnsi="Arial" w:cs="Arial"/>
                <w:color w:val="000000"/>
                <w:sz w:val="22"/>
                <w:szCs w:val="22"/>
              </w:rPr>
            </w:pPr>
            <w:r w:rsidRPr="00117743">
              <w:rPr>
                <w:rFonts w:ascii="Arial" w:eastAsia="Arial" w:hAnsi="Arial" w:cs="Arial"/>
                <w:color w:val="000000"/>
                <w:sz w:val="22"/>
                <w:szCs w:val="22"/>
              </w:rPr>
              <w:t>Reporte de Indicadores de Gestión</w:t>
            </w:r>
          </w:p>
        </w:tc>
        <w:tc>
          <w:tcPr>
            <w:tcW w:w="1217" w:type="dxa"/>
            <w:vMerge/>
            <w:tcBorders>
              <w:top w:val="nil"/>
              <w:left w:val="single" w:sz="4" w:space="0" w:color="000000"/>
              <w:bottom w:val="nil"/>
              <w:right w:val="single" w:sz="4" w:space="0" w:color="000000"/>
            </w:tcBorders>
            <w:vAlign w:val="center"/>
          </w:tcPr>
          <w:p w14:paraId="7F4E67B6" w14:textId="77777777" w:rsidR="00CD79C8" w:rsidRPr="00117743" w:rsidRDefault="00CD79C8" w:rsidP="008D5978">
            <w:pPr>
              <w:widowControl w:val="0"/>
              <w:pBdr>
                <w:top w:val="nil"/>
                <w:left w:val="nil"/>
                <w:bottom w:val="nil"/>
                <w:right w:val="nil"/>
                <w:between w:val="nil"/>
              </w:pBdr>
              <w:rPr>
                <w:rFonts w:ascii="Arial" w:eastAsia="Arial" w:hAnsi="Arial" w:cs="Arial"/>
                <w:color w:val="000000"/>
                <w:sz w:val="22"/>
                <w:szCs w:val="22"/>
              </w:rPr>
            </w:pPr>
          </w:p>
        </w:tc>
        <w:tc>
          <w:tcPr>
            <w:tcW w:w="1432" w:type="dxa"/>
            <w:vMerge/>
            <w:tcBorders>
              <w:top w:val="nil"/>
              <w:left w:val="single" w:sz="4" w:space="0" w:color="000000"/>
              <w:bottom w:val="nil"/>
              <w:right w:val="single" w:sz="4" w:space="0" w:color="000000"/>
            </w:tcBorders>
            <w:vAlign w:val="center"/>
          </w:tcPr>
          <w:p w14:paraId="7DEDA464" w14:textId="77777777" w:rsidR="00CD79C8" w:rsidRPr="00117743" w:rsidRDefault="00CD79C8" w:rsidP="008D5978">
            <w:pPr>
              <w:widowControl w:val="0"/>
              <w:pBdr>
                <w:top w:val="nil"/>
                <w:left w:val="nil"/>
                <w:bottom w:val="nil"/>
                <w:right w:val="nil"/>
                <w:between w:val="nil"/>
              </w:pBdr>
              <w:rPr>
                <w:rFonts w:ascii="Arial" w:eastAsia="Arial" w:hAnsi="Arial" w:cs="Arial"/>
                <w:color w:val="000000"/>
                <w:sz w:val="22"/>
                <w:szCs w:val="22"/>
              </w:rPr>
            </w:pPr>
          </w:p>
        </w:tc>
        <w:tc>
          <w:tcPr>
            <w:tcW w:w="1521" w:type="dxa"/>
            <w:vMerge/>
            <w:tcBorders>
              <w:top w:val="nil"/>
              <w:left w:val="single" w:sz="4" w:space="0" w:color="000000"/>
              <w:bottom w:val="nil"/>
              <w:right w:val="single" w:sz="4" w:space="0" w:color="000000"/>
            </w:tcBorders>
            <w:vAlign w:val="center"/>
          </w:tcPr>
          <w:p w14:paraId="20C88EE2" w14:textId="77777777" w:rsidR="00CD79C8" w:rsidRPr="00117743" w:rsidRDefault="00CD79C8" w:rsidP="008D5978">
            <w:pPr>
              <w:widowControl w:val="0"/>
              <w:pBdr>
                <w:top w:val="nil"/>
                <w:left w:val="nil"/>
                <w:bottom w:val="nil"/>
                <w:right w:val="nil"/>
                <w:between w:val="nil"/>
              </w:pBdr>
              <w:rPr>
                <w:rFonts w:ascii="Arial" w:eastAsia="Arial" w:hAnsi="Arial" w:cs="Arial"/>
                <w:color w:val="000000"/>
                <w:sz w:val="22"/>
                <w:szCs w:val="22"/>
              </w:rPr>
            </w:pPr>
          </w:p>
        </w:tc>
        <w:tc>
          <w:tcPr>
            <w:tcW w:w="1521" w:type="dxa"/>
            <w:vMerge/>
            <w:tcBorders>
              <w:top w:val="nil"/>
              <w:left w:val="single" w:sz="4" w:space="0" w:color="000000"/>
              <w:bottom w:val="nil"/>
              <w:right w:val="single" w:sz="8" w:space="0" w:color="000000"/>
            </w:tcBorders>
            <w:vAlign w:val="center"/>
          </w:tcPr>
          <w:p w14:paraId="491E45FF" w14:textId="77777777" w:rsidR="00CD79C8" w:rsidRPr="00117743" w:rsidRDefault="00CD79C8" w:rsidP="008D5978">
            <w:pPr>
              <w:widowControl w:val="0"/>
              <w:pBdr>
                <w:top w:val="nil"/>
                <w:left w:val="nil"/>
                <w:bottom w:val="nil"/>
                <w:right w:val="nil"/>
                <w:between w:val="nil"/>
              </w:pBdr>
              <w:rPr>
                <w:rFonts w:ascii="Arial" w:eastAsia="Arial" w:hAnsi="Arial" w:cs="Arial"/>
                <w:color w:val="000000"/>
                <w:sz w:val="22"/>
                <w:szCs w:val="22"/>
              </w:rPr>
            </w:pPr>
          </w:p>
        </w:tc>
        <w:tc>
          <w:tcPr>
            <w:tcW w:w="341" w:type="dxa"/>
            <w:vAlign w:val="center"/>
          </w:tcPr>
          <w:p w14:paraId="297035EF" w14:textId="77777777" w:rsidR="00CD79C8" w:rsidRPr="00117743" w:rsidRDefault="00CD79C8" w:rsidP="008D5978">
            <w:pPr>
              <w:rPr>
                <w:rFonts w:ascii="Arial" w:hAnsi="Arial" w:cs="Arial"/>
                <w:sz w:val="22"/>
                <w:szCs w:val="22"/>
              </w:rPr>
            </w:pPr>
          </w:p>
        </w:tc>
      </w:tr>
      <w:tr w:rsidR="00CD79C8" w:rsidRPr="00E72DD8" w14:paraId="02B9E46A" w14:textId="77777777" w:rsidTr="008D5978">
        <w:trPr>
          <w:trHeight w:val="315"/>
        </w:trPr>
        <w:tc>
          <w:tcPr>
            <w:tcW w:w="3088" w:type="dxa"/>
            <w:tcBorders>
              <w:top w:val="single" w:sz="8" w:space="0" w:color="000000"/>
              <w:left w:val="single" w:sz="8" w:space="0" w:color="000000"/>
              <w:bottom w:val="single" w:sz="8" w:space="0" w:color="000000"/>
              <w:right w:val="nil"/>
            </w:tcBorders>
            <w:shd w:val="clear" w:color="auto" w:fill="D9D9D9"/>
            <w:vAlign w:val="center"/>
          </w:tcPr>
          <w:p w14:paraId="1CB2D3D1" w14:textId="77777777" w:rsidR="00CD79C8" w:rsidRPr="00117743" w:rsidRDefault="00CD79C8" w:rsidP="008D5978">
            <w:pPr>
              <w:jc w:val="center"/>
              <w:rPr>
                <w:rFonts w:ascii="Arial" w:eastAsia="Arial" w:hAnsi="Arial" w:cs="Arial"/>
                <w:b/>
                <w:color w:val="000000"/>
                <w:sz w:val="22"/>
                <w:szCs w:val="22"/>
              </w:rPr>
            </w:pPr>
            <w:r w:rsidRPr="00117743">
              <w:rPr>
                <w:rFonts w:ascii="Arial" w:eastAsia="Arial" w:hAnsi="Arial" w:cs="Arial"/>
                <w:b/>
                <w:color w:val="000000"/>
                <w:sz w:val="22"/>
                <w:szCs w:val="22"/>
              </w:rPr>
              <w:t>TEMÁTICA</w:t>
            </w:r>
          </w:p>
        </w:tc>
        <w:tc>
          <w:tcPr>
            <w:tcW w:w="5691" w:type="dxa"/>
            <w:gridSpan w:val="4"/>
            <w:tcBorders>
              <w:top w:val="single" w:sz="8" w:space="0" w:color="000000"/>
              <w:left w:val="single" w:sz="8" w:space="0" w:color="000000"/>
              <w:bottom w:val="single" w:sz="8" w:space="0" w:color="000000"/>
              <w:right w:val="single" w:sz="8" w:space="0" w:color="000000"/>
            </w:tcBorders>
            <w:shd w:val="clear" w:color="auto" w:fill="D9D9D9"/>
            <w:vAlign w:val="center"/>
          </w:tcPr>
          <w:p w14:paraId="1374BA57" w14:textId="77777777" w:rsidR="00CD79C8" w:rsidRPr="00117743" w:rsidRDefault="00CD79C8" w:rsidP="008D5978">
            <w:pPr>
              <w:jc w:val="center"/>
              <w:rPr>
                <w:rFonts w:ascii="Arial" w:eastAsia="Arial" w:hAnsi="Arial" w:cs="Arial"/>
                <w:b/>
                <w:color w:val="000000"/>
                <w:sz w:val="22"/>
                <w:szCs w:val="22"/>
              </w:rPr>
            </w:pPr>
            <w:r w:rsidRPr="00117743">
              <w:rPr>
                <w:rFonts w:ascii="Arial" w:eastAsia="Arial" w:hAnsi="Arial" w:cs="Arial"/>
                <w:b/>
                <w:color w:val="000000"/>
                <w:sz w:val="22"/>
                <w:szCs w:val="22"/>
              </w:rPr>
              <w:t>2027</w:t>
            </w:r>
          </w:p>
        </w:tc>
        <w:tc>
          <w:tcPr>
            <w:tcW w:w="341" w:type="dxa"/>
            <w:vAlign w:val="center"/>
          </w:tcPr>
          <w:p w14:paraId="001D650A" w14:textId="77777777" w:rsidR="00CD79C8" w:rsidRPr="00117743" w:rsidRDefault="00CD79C8" w:rsidP="008D5978">
            <w:pPr>
              <w:rPr>
                <w:rFonts w:ascii="Arial" w:hAnsi="Arial" w:cs="Arial"/>
                <w:sz w:val="22"/>
                <w:szCs w:val="22"/>
              </w:rPr>
            </w:pPr>
          </w:p>
        </w:tc>
      </w:tr>
      <w:tr w:rsidR="00CD79C8" w:rsidRPr="00E72DD8" w14:paraId="3A23B1DB" w14:textId="77777777" w:rsidTr="008D5978">
        <w:trPr>
          <w:trHeight w:val="405"/>
        </w:trPr>
        <w:tc>
          <w:tcPr>
            <w:tcW w:w="3088" w:type="dxa"/>
            <w:vMerge w:val="restart"/>
            <w:tcBorders>
              <w:top w:val="nil"/>
              <w:left w:val="single" w:sz="8" w:space="0" w:color="000000"/>
              <w:bottom w:val="single" w:sz="4" w:space="0" w:color="000000"/>
              <w:right w:val="single" w:sz="4" w:space="0" w:color="000000"/>
            </w:tcBorders>
            <w:vAlign w:val="center"/>
          </w:tcPr>
          <w:p w14:paraId="307C5754" w14:textId="77777777" w:rsidR="00CD79C8" w:rsidRPr="00C95163" w:rsidRDefault="00CD79C8" w:rsidP="008D5978">
            <w:pPr>
              <w:rPr>
                <w:rFonts w:ascii="Arial" w:eastAsia="Arial" w:hAnsi="Arial" w:cs="Arial"/>
                <w:b/>
                <w:bCs/>
                <w:color w:val="000000"/>
                <w:sz w:val="22"/>
                <w:szCs w:val="22"/>
              </w:rPr>
            </w:pPr>
            <w:r w:rsidRPr="00C95163">
              <w:rPr>
                <w:rFonts w:ascii="Arial" w:eastAsia="Arial" w:hAnsi="Arial" w:cs="Arial"/>
                <w:b/>
                <w:bCs/>
                <w:color w:val="000000"/>
                <w:sz w:val="22"/>
                <w:szCs w:val="22"/>
              </w:rPr>
              <w:t xml:space="preserve">ACTIVIDADES ENCARGADAS </w:t>
            </w:r>
          </w:p>
        </w:tc>
        <w:tc>
          <w:tcPr>
            <w:tcW w:w="1217" w:type="dxa"/>
            <w:tcBorders>
              <w:top w:val="nil"/>
              <w:left w:val="nil"/>
              <w:bottom w:val="single" w:sz="4" w:space="0" w:color="000000"/>
              <w:right w:val="single" w:sz="4" w:space="0" w:color="000000"/>
            </w:tcBorders>
            <w:vAlign w:val="center"/>
          </w:tcPr>
          <w:p w14:paraId="2D2F08CC" w14:textId="77777777" w:rsidR="00CD79C8" w:rsidRPr="00117743" w:rsidRDefault="00CD79C8" w:rsidP="008D5978">
            <w:pPr>
              <w:jc w:val="center"/>
              <w:rPr>
                <w:rFonts w:ascii="Arial" w:eastAsia="Arial" w:hAnsi="Arial" w:cs="Arial"/>
                <w:color w:val="000000"/>
                <w:sz w:val="22"/>
                <w:szCs w:val="22"/>
              </w:rPr>
            </w:pPr>
            <w:r w:rsidRPr="00117743">
              <w:rPr>
                <w:rFonts w:ascii="Arial" w:eastAsia="Arial" w:hAnsi="Arial" w:cs="Arial"/>
                <w:color w:val="000000"/>
                <w:sz w:val="22"/>
                <w:szCs w:val="22"/>
              </w:rPr>
              <w:t>Trimestre 1</w:t>
            </w:r>
          </w:p>
        </w:tc>
        <w:tc>
          <w:tcPr>
            <w:tcW w:w="1432" w:type="dxa"/>
            <w:tcBorders>
              <w:top w:val="nil"/>
              <w:left w:val="nil"/>
              <w:bottom w:val="single" w:sz="4" w:space="0" w:color="000000"/>
              <w:right w:val="single" w:sz="4" w:space="0" w:color="000000"/>
            </w:tcBorders>
            <w:vAlign w:val="center"/>
          </w:tcPr>
          <w:p w14:paraId="00714527" w14:textId="77777777" w:rsidR="00CD79C8" w:rsidRPr="00117743" w:rsidRDefault="00CD79C8" w:rsidP="008D5978">
            <w:pPr>
              <w:jc w:val="center"/>
              <w:rPr>
                <w:rFonts w:ascii="Arial" w:eastAsia="Arial" w:hAnsi="Arial" w:cs="Arial"/>
                <w:color w:val="000000"/>
                <w:sz w:val="22"/>
                <w:szCs w:val="22"/>
              </w:rPr>
            </w:pPr>
            <w:r w:rsidRPr="00117743">
              <w:rPr>
                <w:rFonts w:ascii="Arial" w:eastAsia="Arial" w:hAnsi="Arial" w:cs="Arial"/>
                <w:color w:val="000000"/>
                <w:sz w:val="22"/>
                <w:szCs w:val="22"/>
              </w:rPr>
              <w:t>Trimestre 2</w:t>
            </w:r>
          </w:p>
        </w:tc>
        <w:tc>
          <w:tcPr>
            <w:tcW w:w="1521" w:type="dxa"/>
            <w:tcBorders>
              <w:top w:val="nil"/>
              <w:left w:val="nil"/>
              <w:bottom w:val="single" w:sz="4" w:space="0" w:color="000000"/>
              <w:right w:val="single" w:sz="4" w:space="0" w:color="000000"/>
            </w:tcBorders>
            <w:vAlign w:val="center"/>
          </w:tcPr>
          <w:p w14:paraId="1476AC7E" w14:textId="77777777" w:rsidR="00CD79C8" w:rsidRPr="00117743" w:rsidRDefault="00CD79C8" w:rsidP="008D5978">
            <w:pPr>
              <w:jc w:val="center"/>
              <w:rPr>
                <w:rFonts w:ascii="Arial" w:eastAsia="Arial" w:hAnsi="Arial" w:cs="Arial"/>
                <w:color w:val="000000"/>
                <w:sz w:val="22"/>
                <w:szCs w:val="22"/>
              </w:rPr>
            </w:pPr>
            <w:r w:rsidRPr="00117743">
              <w:rPr>
                <w:rFonts w:ascii="Arial" w:eastAsia="Arial" w:hAnsi="Arial" w:cs="Arial"/>
                <w:color w:val="000000"/>
                <w:sz w:val="22"/>
                <w:szCs w:val="22"/>
              </w:rPr>
              <w:t>Trimestre 3</w:t>
            </w:r>
          </w:p>
        </w:tc>
        <w:tc>
          <w:tcPr>
            <w:tcW w:w="1521" w:type="dxa"/>
            <w:tcBorders>
              <w:top w:val="nil"/>
              <w:left w:val="nil"/>
              <w:bottom w:val="single" w:sz="4" w:space="0" w:color="000000"/>
              <w:right w:val="single" w:sz="8" w:space="0" w:color="000000"/>
            </w:tcBorders>
            <w:vAlign w:val="center"/>
          </w:tcPr>
          <w:p w14:paraId="27C42C44" w14:textId="77777777" w:rsidR="00CD79C8" w:rsidRPr="00117743" w:rsidRDefault="00CD79C8" w:rsidP="008D5978">
            <w:pPr>
              <w:jc w:val="center"/>
              <w:rPr>
                <w:rFonts w:ascii="Arial" w:eastAsia="Arial" w:hAnsi="Arial" w:cs="Arial"/>
                <w:color w:val="000000"/>
                <w:sz w:val="22"/>
                <w:szCs w:val="22"/>
              </w:rPr>
            </w:pPr>
            <w:r w:rsidRPr="00117743">
              <w:rPr>
                <w:rFonts w:ascii="Arial" w:eastAsia="Arial" w:hAnsi="Arial" w:cs="Arial"/>
                <w:color w:val="000000"/>
                <w:sz w:val="22"/>
                <w:szCs w:val="22"/>
              </w:rPr>
              <w:t>Trimestre 4</w:t>
            </w:r>
          </w:p>
        </w:tc>
        <w:tc>
          <w:tcPr>
            <w:tcW w:w="341" w:type="dxa"/>
            <w:vAlign w:val="center"/>
          </w:tcPr>
          <w:p w14:paraId="2BE2E2CE" w14:textId="77777777" w:rsidR="00CD79C8" w:rsidRPr="00117743" w:rsidRDefault="00CD79C8" w:rsidP="008D5978">
            <w:pPr>
              <w:rPr>
                <w:rFonts w:ascii="Arial" w:hAnsi="Arial" w:cs="Arial"/>
                <w:sz w:val="22"/>
                <w:szCs w:val="22"/>
              </w:rPr>
            </w:pPr>
          </w:p>
        </w:tc>
      </w:tr>
      <w:tr w:rsidR="00CD79C8" w:rsidRPr="00E72DD8" w14:paraId="10D212EC" w14:textId="77777777" w:rsidTr="008D5978">
        <w:trPr>
          <w:trHeight w:val="210"/>
        </w:trPr>
        <w:tc>
          <w:tcPr>
            <w:tcW w:w="3088" w:type="dxa"/>
            <w:vMerge/>
            <w:tcBorders>
              <w:top w:val="nil"/>
              <w:left w:val="single" w:sz="8" w:space="0" w:color="000000"/>
              <w:bottom w:val="single" w:sz="4" w:space="0" w:color="000000"/>
              <w:right w:val="single" w:sz="4" w:space="0" w:color="000000"/>
            </w:tcBorders>
            <w:vAlign w:val="center"/>
          </w:tcPr>
          <w:p w14:paraId="066B012B" w14:textId="77777777" w:rsidR="00CD79C8" w:rsidRPr="00117743" w:rsidRDefault="00CD79C8" w:rsidP="008D5978">
            <w:pPr>
              <w:widowControl w:val="0"/>
              <w:pBdr>
                <w:top w:val="nil"/>
                <w:left w:val="nil"/>
                <w:bottom w:val="nil"/>
                <w:right w:val="nil"/>
                <w:between w:val="nil"/>
              </w:pBdr>
              <w:rPr>
                <w:rFonts w:ascii="Arial" w:hAnsi="Arial" w:cs="Arial"/>
                <w:sz w:val="22"/>
                <w:szCs w:val="22"/>
              </w:rPr>
            </w:pPr>
          </w:p>
        </w:tc>
        <w:tc>
          <w:tcPr>
            <w:tcW w:w="1217" w:type="dxa"/>
            <w:vMerge w:val="restart"/>
            <w:tcBorders>
              <w:top w:val="nil"/>
              <w:left w:val="single" w:sz="4" w:space="0" w:color="000000"/>
              <w:bottom w:val="single" w:sz="8" w:space="0" w:color="000000"/>
              <w:right w:val="single" w:sz="4" w:space="0" w:color="000000"/>
            </w:tcBorders>
            <w:vAlign w:val="center"/>
          </w:tcPr>
          <w:p w14:paraId="52188398" w14:textId="77777777" w:rsidR="00CD79C8" w:rsidRPr="00117743" w:rsidRDefault="00CD79C8" w:rsidP="008D5978">
            <w:pPr>
              <w:jc w:val="center"/>
              <w:rPr>
                <w:rFonts w:ascii="Arial" w:eastAsia="Arial" w:hAnsi="Arial" w:cs="Arial"/>
                <w:color w:val="000000"/>
                <w:sz w:val="22"/>
                <w:szCs w:val="22"/>
              </w:rPr>
            </w:pPr>
            <w:r w:rsidRPr="00117743">
              <w:rPr>
                <w:rFonts w:ascii="Arial" w:eastAsia="Arial" w:hAnsi="Arial" w:cs="Arial"/>
                <w:color w:val="000000"/>
                <w:sz w:val="22"/>
                <w:szCs w:val="22"/>
              </w:rPr>
              <w:t>-</w:t>
            </w:r>
          </w:p>
        </w:tc>
        <w:tc>
          <w:tcPr>
            <w:tcW w:w="1432" w:type="dxa"/>
            <w:vMerge w:val="restart"/>
            <w:tcBorders>
              <w:top w:val="nil"/>
              <w:left w:val="single" w:sz="4" w:space="0" w:color="000000"/>
              <w:bottom w:val="single" w:sz="8" w:space="0" w:color="000000"/>
              <w:right w:val="single" w:sz="4" w:space="0" w:color="000000"/>
            </w:tcBorders>
            <w:vAlign w:val="center"/>
          </w:tcPr>
          <w:p w14:paraId="117D482C" w14:textId="77777777" w:rsidR="00CD79C8" w:rsidRDefault="00CD79C8" w:rsidP="008D5978">
            <w:pPr>
              <w:jc w:val="center"/>
              <w:rPr>
                <w:rFonts w:ascii="Arial" w:eastAsia="Arial" w:hAnsi="Arial" w:cs="Arial"/>
                <w:color w:val="000000"/>
                <w:sz w:val="22"/>
                <w:szCs w:val="22"/>
              </w:rPr>
            </w:pPr>
            <w:r w:rsidRPr="00117743">
              <w:rPr>
                <w:rFonts w:ascii="Arial" w:eastAsia="Arial" w:hAnsi="Arial" w:cs="Arial"/>
                <w:color w:val="000000"/>
                <w:sz w:val="22"/>
                <w:szCs w:val="22"/>
              </w:rPr>
              <w:t>Virtual/</w:t>
            </w:r>
          </w:p>
          <w:p w14:paraId="0E466D52" w14:textId="77777777" w:rsidR="00CD79C8" w:rsidRPr="00117743" w:rsidRDefault="00CD79C8" w:rsidP="008D5978">
            <w:pPr>
              <w:jc w:val="center"/>
              <w:rPr>
                <w:rFonts w:ascii="Arial" w:eastAsia="Arial" w:hAnsi="Arial" w:cs="Arial"/>
                <w:color w:val="000000"/>
                <w:sz w:val="22"/>
                <w:szCs w:val="22"/>
              </w:rPr>
            </w:pPr>
            <w:r>
              <w:rPr>
                <w:rFonts w:ascii="Arial" w:eastAsia="Arial" w:hAnsi="Arial" w:cs="Arial"/>
                <w:color w:val="000000"/>
                <w:sz w:val="22"/>
                <w:szCs w:val="22"/>
              </w:rPr>
              <w:t>P</w:t>
            </w:r>
            <w:r w:rsidRPr="00117743">
              <w:rPr>
                <w:rFonts w:ascii="Arial" w:eastAsia="Arial" w:hAnsi="Arial" w:cs="Arial"/>
                <w:color w:val="000000"/>
                <w:sz w:val="22"/>
                <w:szCs w:val="22"/>
              </w:rPr>
              <w:t>resencial</w:t>
            </w:r>
          </w:p>
        </w:tc>
        <w:tc>
          <w:tcPr>
            <w:tcW w:w="1521" w:type="dxa"/>
            <w:vMerge w:val="restart"/>
            <w:tcBorders>
              <w:top w:val="nil"/>
              <w:left w:val="single" w:sz="4" w:space="0" w:color="000000"/>
              <w:bottom w:val="single" w:sz="8" w:space="0" w:color="000000"/>
              <w:right w:val="single" w:sz="4" w:space="0" w:color="000000"/>
            </w:tcBorders>
            <w:vAlign w:val="center"/>
          </w:tcPr>
          <w:p w14:paraId="3EDC9225" w14:textId="77777777" w:rsidR="00CD79C8" w:rsidRPr="00117743" w:rsidRDefault="00CD79C8" w:rsidP="008D5978">
            <w:pPr>
              <w:jc w:val="center"/>
              <w:rPr>
                <w:rFonts w:ascii="Arial" w:eastAsia="Arial" w:hAnsi="Arial" w:cs="Arial"/>
                <w:color w:val="000000"/>
                <w:sz w:val="22"/>
                <w:szCs w:val="22"/>
              </w:rPr>
            </w:pPr>
            <w:r w:rsidRPr="00117743">
              <w:rPr>
                <w:rFonts w:ascii="Arial" w:eastAsia="Arial" w:hAnsi="Arial" w:cs="Arial"/>
                <w:color w:val="000000"/>
                <w:sz w:val="22"/>
                <w:szCs w:val="22"/>
              </w:rPr>
              <w:t>-</w:t>
            </w:r>
          </w:p>
        </w:tc>
        <w:tc>
          <w:tcPr>
            <w:tcW w:w="1521" w:type="dxa"/>
            <w:vMerge w:val="restart"/>
            <w:tcBorders>
              <w:top w:val="nil"/>
              <w:left w:val="single" w:sz="4" w:space="0" w:color="000000"/>
              <w:bottom w:val="single" w:sz="8" w:space="0" w:color="000000"/>
              <w:right w:val="single" w:sz="8" w:space="0" w:color="000000"/>
            </w:tcBorders>
            <w:vAlign w:val="center"/>
          </w:tcPr>
          <w:p w14:paraId="2EDF677D" w14:textId="77777777" w:rsidR="00CD79C8" w:rsidRDefault="00CD79C8" w:rsidP="008D5978">
            <w:pPr>
              <w:jc w:val="center"/>
              <w:rPr>
                <w:rFonts w:ascii="Arial" w:eastAsia="Arial" w:hAnsi="Arial" w:cs="Arial"/>
                <w:color w:val="000000"/>
                <w:sz w:val="22"/>
                <w:szCs w:val="22"/>
              </w:rPr>
            </w:pPr>
            <w:r w:rsidRPr="00117743">
              <w:rPr>
                <w:rFonts w:ascii="Arial" w:eastAsia="Arial" w:hAnsi="Arial" w:cs="Arial"/>
                <w:color w:val="000000"/>
                <w:sz w:val="22"/>
                <w:szCs w:val="22"/>
              </w:rPr>
              <w:t>Virtual/</w:t>
            </w:r>
          </w:p>
          <w:p w14:paraId="4B91FC47" w14:textId="77777777" w:rsidR="00CD79C8" w:rsidRPr="00117743" w:rsidRDefault="00CD79C8" w:rsidP="008D5978">
            <w:pPr>
              <w:jc w:val="center"/>
              <w:rPr>
                <w:rFonts w:ascii="Arial" w:eastAsia="Arial" w:hAnsi="Arial" w:cs="Arial"/>
                <w:color w:val="000000"/>
                <w:sz w:val="22"/>
                <w:szCs w:val="22"/>
              </w:rPr>
            </w:pPr>
            <w:r>
              <w:rPr>
                <w:rFonts w:ascii="Arial" w:eastAsia="Arial" w:hAnsi="Arial" w:cs="Arial"/>
                <w:color w:val="000000"/>
                <w:sz w:val="22"/>
                <w:szCs w:val="22"/>
              </w:rPr>
              <w:t>P</w:t>
            </w:r>
            <w:r w:rsidRPr="00117743">
              <w:rPr>
                <w:rFonts w:ascii="Arial" w:eastAsia="Arial" w:hAnsi="Arial" w:cs="Arial"/>
                <w:color w:val="000000"/>
                <w:sz w:val="22"/>
                <w:szCs w:val="22"/>
              </w:rPr>
              <w:t>resencial</w:t>
            </w:r>
          </w:p>
        </w:tc>
        <w:tc>
          <w:tcPr>
            <w:tcW w:w="341" w:type="dxa"/>
            <w:vAlign w:val="center"/>
          </w:tcPr>
          <w:p w14:paraId="3A880FC7" w14:textId="77777777" w:rsidR="00CD79C8" w:rsidRPr="00117743" w:rsidRDefault="00CD79C8" w:rsidP="008D5978">
            <w:pPr>
              <w:rPr>
                <w:rFonts w:ascii="Arial" w:hAnsi="Arial" w:cs="Arial"/>
                <w:sz w:val="22"/>
                <w:szCs w:val="22"/>
              </w:rPr>
            </w:pPr>
          </w:p>
        </w:tc>
      </w:tr>
      <w:tr w:rsidR="00CD79C8" w:rsidRPr="00E72DD8" w14:paraId="4ACD1EE1" w14:textId="77777777" w:rsidTr="008D5978">
        <w:trPr>
          <w:trHeight w:val="197"/>
        </w:trPr>
        <w:tc>
          <w:tcPr>
            <w:tcW w:w="3088" w:type="dxa"/>
            <w:vMerge/>
            <w:tcBorders>
              <w:top w:val="nil"/>
              <w:left w:val="single" w:sz="8" w:space="0" w:color="000000"/>
              <w:bottom w:val="single" w:sz="4" w:space="0" w:color="000000"/>
              <w:right w:val="single" w:sz="4" w:space="0" w:color="000000"/>
            </w:tcBorders>
            <w:vAlign w:val="center"/>
          </w:tcPr>
          <w:p w14:paraId="662CA21A" w14:textId="77777777" w:rsidR="00CD79C8" w:rsidRPr="00117743" w:rsidRDefault="00CD79C8" w:rsidP="008D5978">
            <w:pPr>
              <w:widowControl w:val="0"/>
              <w:pBdr>
                <w:top w:val="nil"/>
                <w:left w:val="nil"/>
                <w:bottom w:val="nil"/>
                <w:right w:val="nil"/>
                <w:between w:val="nil"/>
              </w:pBdr>
              <w:rPr>
                <w:rFonts w:ascii="Arial" w:hAnsi="Arial" w:cs="Arial"/>
                <w:sz w:val="22"/>
                <w:szCs w:val="22"/>
              </w:rPr>
            </w:pPr>
          </w:p>
        </w:tc>
        <w:tc>
          <w:tcPr>
            <w:tcW w:w="1217" w:type="dxa"/>
            <w:vMerge/>
            <w:tcBorders>
              <w:top w:val="nil"/>
              <w:left w:val="single" w:sz="4" w:space="0" w:color="000000"/>
              <w:bottom w:val="single" w:sz="8" w:space="0" w:color="000000"/>
              <w:right w:val="single" w:sz="4" w:space="0" w:color="000000"/>
            </w:tcBorders>
            <w:vAlign w:val="center"/>
          </w:tcPr>
          <w:p w14:paraId="5953AC64" w14:textId="77777777" w:rsidR="00CD79C8" w:rsidRPr="00117743" w:rsidRDefault="00CD79C8" w:rsidP="008D5978">
            <w:pPr>
              <w:widowControl w:val="0"/>
              <w:pBdr>
                <w:top w:val="nil"/>
                <w:left w:val="nil"/>
                <w:bottom w:val="nil"/>
                <w:right w:val="nil"/>
                <w:between w:val="nil"/>
              </w:pBdr>
              <w:rPr>
                <w:rFonts w:ascii="Arial" w:hAnsi="Arial" w:cs="Arial"/>
                <w:sz w:val="22"/>
                <w:szCs w:val="22"/>
              </w:rPr>
            </w:pPr>
          </w:p>
        </w:tc>
        <w:tc>
          <w:tcPr>
            <w:tcW w:w="1432" w:type="dxa"/>
            <w:vMerge/>
            <w:tcBorders>
              <w:top w:val="nil"/>
              <w:left w:val="single" w:sz="4" w:space="0" w:color="000000"/>
              <w:bottom w:val="single" w:sz="8" w:space="0" w:color="000000"/>
              <w:right w:val="single" w:sz="4" w:space="0" w:color="000000"/>
            </w:tcBorders>
            <w:vAlign w:val="center"/>
          </w:tcPr>
          <w:p w14:paraId="7A095636" w14:textId="77777777" w:rsidR="00CD79C8" w:rsidRPr="00117743" w:rsidRDefault="00CD79C8" w:rsidP="008D5978">
            <w:pPr>
              <w:widowControl w:val="0"/>
              <w:pBdr>
                <w:top w:val="nil"/>
                <w:left w:val="nil"/>
                <w:bottom w:val="nil"/>
                <w:right w:val="nil"/>
                <w:between w:val="nil"/>
              </w:pBdr>
              <w:rPr>
                <w:rFonts w:ascii="Arial" w:hAnsi="Arial" w:cs="Arial"/>
                <w:sz w:val="22"/>
                <w:szCs w:val="22"/>
              </w:rPr>
            </w:pPr>
          </w:p>
        </w:tc>
        <w:tc>
          <w:tcPr>
            <w:tcW w:w="1521" w:type="dxa"/>
            <w:vMerge/>
            <w:tcBorders>
              <w:top w:val="nil"/>
              <w:left w:val="single" w:sz="4" w:space="0" w:color="000000"/>
              <w:bottom w:val="single" w:sz="8" w:space="0" w:color="000000"/>
              <w:right w:val="single" w:sz="4" w:space="0" w:color="000000"/>
            </w:tcBorders>
            <w:vAlign w:val="center"/>
          </w:tcPr>
          <w:p w14:paraId="533D464F" w14:textId="77777777" w:rsidR="00CD79C8" w:rsidRPr="00117743" w:rsidRDefault="00CD79C8" w:rsidP="008D5978">
            <w:pPr>
              <w:widowControl w:val="0"/>
              <w:pBdr>
                <w:top w:val="nil"/>
                <w:left w:val="nil"/>
                <w:bottom w:val="nil"/>
                <w:right w:val="nil"/>
                <w:between w:val="nil"/>
              </w:pBdr>
              <w:rPr>
                <w:rFonts w:ascii="Arial" w:hAnsi="Arial" w:cs="Arial"/>
                <w:sz w:val="22"/>
                <w:szCs w:val="22"/>
              </w:rPr>
            </w:pPr>
          </w:p>
        </w:tc>
        <w:tc>
          <w:tcPr>
            <w:tcW w:w="1521" w:type="dxa"/>
            <w:vMerge/>
            <w:tcBorders>
              <w:top w:val="nil"/>
              <w:left w:val="single" w:sz="4" w:space="0" w:color="000000"/>
              <w:bottom w:val="single" w:sz="8" w:space="0" w:color="000000"/>
              <w:right w:val="single" w:sz="8" w:space="0" w:color="000000"/>
            </w:tcBorders>
            <w:vAlign w:val="center"/>
          </w:tcPr>
          <w:p w14:paraId="70BF25BB" w14:textId="77777777" w:rsidR="00CD79C8" w:rsidRPr="00117743" w:rsidRDefault="00CD79C8" w:rsidP="008D5978">
            <w:pPr>
              <w:widowControl w:val="0"/>
              <w:pBdr>
                <w:top w:val="nil"/>
                <w:left w:val="nil"/>
                <w:bottom w:val="nil"/>
                <w:right w:val="nil"/>
                <w:between w:val="nil"/>
              </w:pBdr>
              <w:rPr>
                <w:rFonts w:ascii="Arial" w:hAnsi="Arial" w:cs="Arial"/>
                <w:sz w:val="22"/>
                <w:szCs w:val="22"/>
              </w:rPr>
            </w:pPr>
          </w:p>
        </w:tc>
        <w:tc>
          <w:tcPr>
            <w:tcW w:w="341" w:type="dxa"/>
            <w:tcBorders>
              <w:top w:val="nil"/>
              <w:left w:val="nil"/>
              <w:bottom w:val="nil"/>
              <w:right w:val="nil"/>
            </w:tcBorders>
            <w:vAlign w:val="bottom"/>
          </w:tcPr>
          <w:p w14:paraId="70175963" w14:textId="77777777" w:rsidR="00CD79C8" w:rsidRPr="00117743" w:rsidRDefault="00CD79C8" w:rsidP="008D5978">
            <w:pPr>
              <w:jc w:val="center"/>
              <w:rPr>
                <w:rFonts w:ascii="Arial" w:eastAsia="Arial" w:hAnsi="Arial" w:cs="Arial"/>
                <w:color w:val="000000"/>
                <w:sz w:val="22"/>
                <w:szCs w:val="22"/>
              </w:rPr>
            </w:pPr>
          </w:p>
        </w:tc>
      </w:tr>
      <w:tr w:rsidR="00CD79C8" w:rsidRPr="00E72DD8" w14:paraId="1C33AFCB" w14:textId="77777777" w:rsidTr="008D5978">
        <w:trPr>
          <w:trHeight w:val="483"/>
        </w:trPr>
        <w:tc>
          <w:tcPr>
            <w:tcW w:w="3088" w:type="dxa"/>
            <w:tcBorders>
              <w:top w:val="nil"/>
              <w:left w:val="single" w:sz="8" w:space="0" w:color="000000"/>
              <w:bottom w:val="single" w:sz="8" w:space="0" w:color="000000"/>
              <w:right w:val="single" w:sz="4" w:space="0" w:color="000000"/>
            </w:tcBorders>
            <w:vAlign w:val="center"/>
          </w:tcPr>
          <w:p w14:paraId="3A267794" w14:textId="77777777" w:rsidR="00CD79C8" w:rsidRPr="00117743" w:rsidRDefault="00CD79C8" w:rsidP="008D5978">
            <w:pPr>
              <w:rPr>
                <w:rFonts w:ascii="Arial" w:eastAsia="Arial" w:hAnsi="Arial" w:cs="Arial"/>
                <w:color w:val="000000"/>
                <w:sz w:val="22"/>
                <w:szCs w:val="22"/>
              </w:rPr>
            </w:pPr>
            <w:r w:rsidRPr="00117743">
              <w:rPr>
                <w:rFonts w:ascii="Arial" w:eastAsia="Arial" w:hAnsi="Arial" w:cs="Arial"/>
                <w:color w:val="000000"/>
                <w:sz w:val="22"/>
                <w:szCs w:val="22"/>
              </w:rPr>
              <w:t>Reporte de Indicadores de Gestión</w:t>
            </w:r>
          </w:p>
        </w:tc>
        <w:tc>
          <w:tcPr>
            <w:tcW w:w="1217" w:type="dxa"/>
            <w:vMerge/>
            <w:tcBorders>
              <w:top w:val="nil"/>
              <w:left w:val="single" w:sz="4" w:space="0" w:color="000000"/>
              <w:bottom w:val="single" w:sz="8" w:space="0" w:color="000000"/>
              <w:right w:val="single" w:sz="4" w:space="0" w:color="000000"/>
            </w:tcBorders>
            <w:vAlign w:val="center"/>
          </w:tcPr>
          <w:p w14:paraId="70C63A6F" w14:textId="77777777" w:rsidR="00CD79C8" w:rsidRPr="00117743" w:rsidRDefault="00CD79C8" w:rsidP="008D5978">
            <w:pPr>
              <w:widowControl w:val="0"/>
              <w:pBdr>
                <w:top w:val="nil"/>
                <w:left w:val="nil"/>
                <w:bottom w:val="nil"/>
                <w:right w:val="nil"/>
                <w:between w:val="nil"/>
              </w:pBdr>
              <w:rPr>
                <w:rFonts w:ascii="Arial" w:eastAsia="Arial" w:hAnsi="Arial" w:cs="Arial"/>
                <w:color w:val="000000"/>
                <w:sz w:val="22"/>
                <w:szCs w:val="22"/>
              </w:rPr>
            </w:pPr>
          </w:p>
        </w:tc>
        <w:tc>
          <w:tcPr>
            <w:tcW w:w="1432" w:type="dxa"/>
            <w:vMerge/>
            <w:tcBorders>
              <w:top w:val="nil"/>
              <w:left w:val="single" w:sz="4" w:space="0" w:color="000000"/>
              <w:bottom w:val="single" w:sz="8" w:space="0" w:color="000000"/>
              <w:right w:val="single" w:sz="4" w:space="0" w:color="000000"/>
            </w:tcBorders>
            <w:vAlign w:val="center"/>
          </w:tcPr>
          <w:p w14:paraId="7FBCB413" w14:textId="77777777" w:rsidR="00CD79C8" w:rsidRPr="00117743" w:rsidRDefault="00CD79C8" w:rsidP="008D5978">
            <w:pPr>
              <w:widowControl w:val="0"/>
              <w:pBdr>
                <w:top w:val="nil"/>
                <w:left w:val="nil"/>
                <w:bottom w:val="nil"/>
                <w:right w:val="nil"/>
                <w:between w:val="nil"/>
              </w:pBdr>
              <w:rPr>
                <w:rFonts w:ascii="Arial" w:eastAsia="Arial" w:hAnsi="Arial" w:cs="Arial"/>
                <w:color w:val="000000"/>
                <w:sz w:val="22"/>
                <w:szCs w:val="22"/>
              </w:rPr>
            </w:pPr>
          </w:p>
        </w:tc>
        <w:tc>
          <w:tcPr>
            <w:tcW w:w="1521" w:type="dxa"/>
            <w:vMerge/>
            <w:tcBorders>
              <w:top w:val="nil"/>
              <w:left w:val="single" w:sz="4" w:space="0" w:color="000000"/>
              <w:bottom w:val="single" w:sz="8" w:space="0" w:color="000000"/>
              <w:right w:val="single" w:sz="4" w:space="0" w:color="000000"/>
            </w:tcBorders>
            <w:vAlign w:val="center"/>
          </w:tcPr>
          <w:p w14:paraId="05553192" w14:textId="77777777" w:rsidR="00CD79C8" w:rsidRPr="00117743" w:rsidRDefault="00CD79C8" w:rsidP="008D5978">
            <w:pPr>
              <w:widowControl w:val="0"/>
              <w:pBdr>
                <w:top w:val="nil"/>
                <w:left w:val="nil"/>
                <w:bottom w:val="nil"/>
                <w:right w:val="nil"/>
                <w:between w:val="nil"/>
              </w:pBdr>
              <w:rPr>
                <w:rFonts w:ascii="Arial" w:eastAsia="Arial" w:hAnsi="Arial" w:cs="Arial"/>
                <w:color w:val="000000"/>
                <w:sz w:val="22"/>
                <w:szCs w:val="22"/>
              </w:rPr>
            </w:pPr>
          </w:p>
        </w:tc>
        <w:tc>
          <w:tcPr>
            <w:tcW w:w="1521" w:type="dxa"/>
            <w:vMerge/>
            <w:tcBorders>
              <w:top w:val="nil"/>
              <w:left w:val="single" w:sz="4" w:space="0" w:color="000000"/>
              <w:bottom w:val="single" w:sz="8" w:space="0" w:color="000000"/>
              <w:right w:val="single" w:sz="8" w:space="0" w:color="000000"/>
            </w:tcBorders>
            <w:vAlign w:val="center"/>
          </w:tcPr>
          <w:p w14:paraId="305B5A79" w14:textId="77777777" w:rsidR="00CD79C8" w:rsidRPr="00117743" w:rsidRDefault="00CD79C8" w:rsidP="008D5978">
            <w:pPr>
              <w:widowControl w:val="0"/>
              <w:pBdr>
                <w:top w:val="nil"/>
                <w:left w:val="nil"/>
                <w:bottom w:val="nil"/>
                <w:right w:val="nil"/>
                <w:between w:val="nil"/>
              </w:pBdr>
              <w:rPr>
                <w:rFonts w:ascii="Arial" w:eastAsia="Arial" w:hAnsi="Arial" w:cs="Arial"/>
                <w:color w:val="000000"/>
                <w:sz w:val="22"/>
                <w:szCs w:val="22"/>
              </w:rPr>
            </w:pPr>
          </w:p>
        </w:tc>
        <w:tc>
          <w:tcPr>
            <w:tcW w:w="341" w:type="dxa"/>
            <w:vAlign w:val="center"/>
          </w:tcPr>
          <w:p w14:paraId="3BAAA2C8" w14:textId="77777777" w:rsidR="00CD79C8" w:rsidRPr="00117743" w:rsidRDefault="00CD79C8" w:rsidP="008D5978">
            <w:pPr>
              <w:rPr>
                <w:rFonts w:ascii="Arial" w:hAnsi="Arial" w:cs="Arial"/>
                <w:sz w:val="22"/>
                <w:szCs w:val="22"/>
              </w:rPr>
            </w:pPr>
          </w:p>
        </w:tc>
      </w:tr>
    </w:tbl>
    <w:p w14:paraId="60A7A5C8" w14:textId="77777777" w:rsidR="00CD79C8" w:rsidRDefault="00CD79C8" w:rsidP="00455C04">
      <w:pPr>
        <w:widowControl w:val="0"/>
        <w:jc w:val="both"/>
        <w:rPr>
          <w:rFonts w:ascii="Arial" w:hAnsi="Arial" w:cs="Arial"/>
          <w:sz w:val="22"/>
          <w:szCs w:val="22"/>
          <w:lang w:val="es-ES_tradnl"/>
        </w:rPr>
      </w:pPr>
    </w:p>
    <w:p w14:paraId="28D44296" w14:textId="77777777" w:rsidR="00CD79C8" w:rsidRDefault="00CD79C8" w:rsidP="00455C04">
      <w:pPr>
        <w:widowControl w:val="0"/>
        <w:jc w:val="both"/>
        <w:rPr>
          <w:rFonts w:ascii="Arial" w:hAnsi="Arial" w:cs="Arial"/>
          <w:sz w:val="22"/>
          <w:szCs w:val="22"/>
          <w:lang w:val="es-ES_tradnl"/>
        </w:rPr>
      </w:pPr>
    </w:p>
    <w:p w14:paraId="36222C0D" w14:textId="77777777" w:rsidR="00CD79C8" w:rsidRDefault="00CD79C8" w:rsidP="00455C04">
      <w:pPr>
        <w:widowControl w:val="0"/>
        <w:jc w:val="both"/>
        <w:rPr>
          <w:rFonts w:ascii="Arial" w:hAnsi="Arial" w:cs="Arial"/>
          <w:sz w:val="22"/>
          <w:szCs w:val="22"/>
          <w:lang w:val="es-ES_tradnl"/>
        </w:rPr>
      </w:pPr>
    </w:p>
    <w:p w14:paraId="325CFF80" w14:textId="77777777" w:rsidR="00CD79C8" w:rsidRDefault="00CD79C8" w:rsidP="00455C04">
      <w:pPr>
        <w:widowControl w:val="0"/>
        <w:jc w:val="both"/>
        <w:rPr>
          <w:rFonts w:ascii="Arial" w:hAnsi="Arial" w:cs="Arial"/>
          <w:sz w:val="22"/>
          <w:szCs w:val="22"/>
          <w:lang w:val="es-ES_tradnl"/>
        </w:rPr>
      </w:pPr>
    </w:p>
    <w:p w14:paraId="2AF4BD20" w14:textId="77777777" w:rsidR="00CD79C8" w:rsidRDefault="00CD79C8" w:rsidP="00455C04">
      <w:pPr>
        <w:widowControl w:val="0"/>
        <w:jc w:val="both"/>
        <w:rPr>
          <w:rFonts w:ascii="Arial" w:hAnsi="Arial" w:cs="Arial"/>
          <w:sz w:val="22"/>
          <w:szCs w:val="22"/>
          <w:lang w:val="es-ES_tradnl"/>
        </w:rPr>
      </w:pPr>
    </w:p>
    <w:p w14:paraId="77FCA7D6" w14:textId="77777777" w:rsidR="00CD79C8" w:rsidRDefault="00CD79C8" w:rsidP="00455C04">
      <w:pPr>
        <w:widowControl w:val="0"/>
        <w:jc w:val="both"/>
        <w:rPr>
          <w:rFonts w:ascii="Arial" w:hAnsi="Arial" w:cs="Arial"/>
          <w:sz w:val="22"/>
          <w:szCs w:val="22"/>
          <w:lang w:val="es-ES_tradnl"/>
        </w:rPr>
      </w:pPr>
    </w:p>
    <w:p w14:paraId="7EC0B8AD" w14:textId="77777777" w:rsidR="00CD79C8" w:rsidRDefault="00CD79C8" w:rsidP="00455C04">
      <w:pPr>
        <w:widowControl w:val="0"/>
        <w:jc w:val="both"/>
        <w:rPr>
          <w:rFonts w:ascii="Arial" w:hAnsi="Arial" w:cs="Arial"/>
          <w:sz w:val="22"/>
          <w:szCs w:val="22"/>
          <w:lang w:val="es-ES_tradnl"/>
        </w:rPr>
      </w:pPr>
    </w:p>
    <w:p w14:paraId="5635A220" w14:textId="77777777" w:rsidR="00CD79C8" w:rsidRDefault="00CD79C8" w:rsidP="00455C04">
      <w:pPr>
        <w:widowControl w:val="0"/>
        <w:jc w:val="both"/>
        <w:rPr>
          <w:rFonts w:ascii="Arial" w:hAnsi="Arial" w:cs="Arial"/>
          <w:sz w:val="22"/>
          <w:szCs w:val="22"/>
          <w:lang w:val="es-ES_tradnl"/>
        </w:rPr>
      </w:pPr>
    </w:p>
    <w:p w14:paraId="35A1EB11" w14:textId="77777777" w:rsidR="00CD79C8" w:rsidRDefault="00CD79C8" w:rsidP="00455C04">
      <w:pPr>
        <w:widowControl w:val="0"/>
        <w:jc w:val="both"/>
        <w:rPr>
          <w:rFonts w:ascii="Arial" w:hAnsi="Arial" w:cs="Arial"/>
          <w:sz w:val="22"/>
          <w:szCs w:val="22"/>
          <w:lang w:val="es-ES_tradnl"/>
        </w:rPr>
      </w:pPr>
    </w:p>
    <w:p w14:paraId="3427DF1A" w14:textId="77777777" w:rsidR="00CD79C8" w:rsidRDefault="00CD79C8" w:rsidP="00455C04">
      <w:pPr>
        <w:widowControl w:val="0"/>
        <w:jc w:val="both"/>
        <w:rPr>
          <w:rFonts w:ascii="Arial" w:hAnsi="Arial" w:cs="Arial"/>
          <w:sz w:val="22"/>
          <w:szCs w:val="22"/>
          <w:lang w:val="es-ES_tradnl"/>
        </w:rPr>
      </w:pPr>
    </w:p>
    <w:p w14:paraId="2D5C0004" w14:textId="77777777" w:rsidR="00CD79C8" w:rsidRDefault="00CD79C8" w:rsidP="00455C04">
      <w:pPr>
        <w:widowControl w:val="0"/>
        <w:jc w:val="both"/>
        <w:rPr>
          <w:rFonts w:ascii="Arial" w:hAnsi="Arial" w:cs="Arial"/>
          <w:sz w:val="22"/>
          <w:szCs w:val="22"/>
          <w:lang w:val="es-ES_tradnl"/>
        </w:rPr>
      </w:pPr>
    </w:p>
    <w:p w14:paraId="75D326BA" w14:textId="77777777" w:rsidR="00CD79C8" w:rsidRDefault="00CD79C8" w:rsidP="00455C04">
      <w:pPr>
        <w:widowControl w:val="0"/>
        <w:jc w:val="both"/>
        <w:rPr>
          <w:rFonts w:ascii="Arial" w:hAnsi="Arial" w:cs="Arial"/>
          <w:sz w:val="22"/>
          <w:szCs w:val="22"/>
          <w:lang w:val="es-ES_tradnl"/>
        </w:rPr>
      </w:pPr>
    </w:p>
    <w:p w14:paraId="49AF59C8" w14:textId="77777777" w:rsidR="00CD79C8" w:rsidRDefault="00CD79C8" w:rsidP="00455C04">
      <w:pPr>
        <w:widowControl w:val="0"/>
        <w:jc w:val="both"/>
        <w:rPr>
          <w:rFonts w:ascii="Arial" w:hAnsi="Arial" w:cs="Arial"/>
          <w:sz w:val="22"/>
          <w:szCs w:val="22"/>
          <w:lang w:val="es-ES_tradnl"/>
        </w:rPr>
      </w:pPr>
    </w:p>
    <w:p w14:paraId="09C9357F" w14:textId="77777777" w:rsidR="00CD79C8" w:rsidRDefault="00CD79C8" w:rsidP="00455C04">
      <w:pPr>
        <w:widowControl w:val="0"/>
        <w:jc w:val="both"/>
        <w:rPr>
          <w:rFonts w:ascii="Arial" w:hAnsi="Arial" w:cs="Arial"/>
          <w:sz w:val="22"/>
          <w:szCs w:val="22"/>
          <w:lang w:val="es-ES_tradnl"/>
        </w:rPr>
      </w:pPr>
    </w:p>
    <w:p w14:paraId="70A5CEEC" w14:textId="77777777" w:rsidR="00CD79C8" w:rsidRDefault="00CD79C8" w:rsidP="00455C04">
      <w:pPr>
        <w:widowControl w:val="0"/>
        <w:jc w:val="both"/>
        <w:rPr>
          <w:rFonts w:ascii="Arial" w:hAnsi="Arial" w:cs="Arial"/>
          <w:sz w:val="22"/>
          <w:szCs w:val="22"/>
          <w:lang w:val="es-ES_tradnl"/>
        </w:rPr>
      </w:pPr>
    </w:p>
    <w:p w14:paraId="33D012CD" w14:textId="77777777" w:rsidR="00CD79C8" w:rsidRDefault="00CD79C8" w:rsidP="00455C04">
      <w:pPr>
        <w:widowControl w:val="0"/>
        <w:jc w:val="both"/>
        <w:rPr>
          <w:rFonts w:ascii="Arial" w:hAnsi="Arial" w:cs="Arial"/>
          <w:sz w:val="22"/>
          <w:szCs w:val="22"/>
          <w:lang w:val="es-ES_tradnl"/>
        </w:rPr>
      </w:pPr>
    </w:p>
    <w:p w14:paraId="26EE4C87" w14:textId="77777777" w:rsidR="00CD79C8" w:rsidRDefault="00CD79C8" w:rsidP="00455C04">
      <w:pPr>
        <w:widowControl w:val="0"/>
        <w:jc w:val="both"/>
        <w:rPr>
          <w:rFonts w:ascii="Arial" w:hAnsi="Arial" w:cs="Arial"/>
          <w:sz w:val="22"/>
          <w:szCs w:val="22"/>
          <w:lang w:val="es-ES_tradnl"/>
        </w:rPr>
      </w:pPr>
    </w:p>
    <w:p w14:paraId="0E9DAB1A" w14:textId="77777777" w:rsidR="00CD79C8" w:rsidRDefault="00CD79C8" w:rsidP="00455C04">
      <w:pPr>
        <w:widowControl w:val="0"/>
        <w:jc w:val="both"/>
        <w:rPr>
          <w:rFonts w:ascii="Arial" w:hAnsi="Arial" w:cs="Arial"/>
          <w:sz w:val="22"/>
          <w:szCs w:val="22"/>
          <w:lang w:val="es-ES_tradnl"/>
        </w:rPr>
      </w:pPr>
    </w:p>
    <w:p w14:paraId="5CAC4C16" w14:textId="77777777" w:rsidR="00CD79C8" w:rsidRDefault="00CD79C8" w:rsidP="00455C04">
      <w:pPr>
        <w:widowControl w:val="0"/>
        <w:jc w:val="both"/>
        <w:rPr>
          <w:rFonts w:ascii="Arial" w:hAnsi="Arial" w:cs="Arial"/>
          <w:sz w:val="22"/>
          <w:szCs w:val="22"/>
          <w:lang w:val="es-ES_tradnl"/>
        </w:rPr>
      </w:pPr>
    </w:p>
    <w:p w14:paraId="03222094" w14:textId="77777777" w:rsidR="00CD79C8" w:rsidRDefault="00CD79C8" w:rsidP="00455C04">
      <w:pPr>
        <w:widowControl w:val="0"/>
        <w:jc w:val="both"/>
        <w:rPr>
          <w:rFonts w:ascii="Arial" w:hAnsi="Arial" w:cs="Arial"/>
          <w:sz w:val="22"/>
          <w:szCs w:val="22"/>
          <w:lang w:val="es-ES_tradnl"/>
        </w:rPr>
      </w:pPr>
    </w:p>
    <w:p w14:paraId="2A9324B6" w14:textId="77777777" w:rsidR="00CD79C8" w:rsidRDefault="00CD79C8" w:rsidP="00455C04">
      <w:pPr>
        <w:widowControl w:val="0"/>
        <w:jc w:val="both"/>
        <w:rPr>
          <w:rFonts w:ascii="Arial" w:hAnsi="Arial" w:cs="Arial"/>
          <w:sz w:val="22"/>
          <w:szCs w:val="22"/>
          <w:lang w:val="es-ES_tradnl"/>
        </w:rPr>
      </w:pPr>
    </w:p>
    <w:p w14:paraId="5394C810" w14:textId="77777777" w:rsidR="00CD79C8" w:rsidRDefault="00CD79C8" w:rsidP="00455C04">
      <w:pPr>
        <w:widowControl w:val="0"/>
        <w:jc w:val="both"/>
        <w:rPr>
          <w:rFonts w:ascii="Arial" w:hAnsi="Arial" w:cs="Arial"/>
          <w:sz w:val="22"/>
          <w:szCs w:val="22"/>
          <w:lang w:val="es-ES_tradnl"/>
        </w:rPr>
      </w:pPr>
    </w:p>
    <w:p w14:paraId="61800EFA" w14:textId="77777777" w:rsidR="00CD79C8" w:rsidRDefault="00CD79C8" w:rsidP="00455C04">
      <w:pPr>
        <w:widowControl w:val="0"/>
        <w:jc w:val="both"/>
        <w:rPr>
          <w:rFonts w:ascii="Arial" w:hAnsi="Arial" w:cs="Arial"/>
          <w:sz w:val="22"/>
          <w:szCs w:val="22"/>
          <w:lang w:val="es-ES_tradnl"/>
        </w:rPr>
      </w:pPr>
    </w:p>
    <w:p w14:paraId="01F4079E" w14:textId="77777777" w:rsidR="00CD79C8" w:rsidRDefault="00CD79C8" w:rsidP="00455C04">
      <w:pPr>
        <w:widowControl w:val="0"/>
        <w:jc w:val="both"/>
        <w:rPr>
          <w:rFonts w:ascii="Arial" w:hAnsi="Arial" w:cs="Arial"/>
          <w:sz w:val="22"/>
          <w:szCs w:val="22"/>
          <w:lang w:val="es-ES_tradnl"/>
        </w:rPr>
      </w:pPr>
    </w:p>
    <w:p w14:paraId="47CE8908" w14:textId="77777777" w:rsidR="00CD79C8" w:rsidRDefault="00CD79C8" w:rsidP="00455C04">
      <w:pPr>
        <w:widowControl w:val="0"/>
        <w:jc w:val="both"/>
        <w:rPr>
          <w:rFonts w:ascii="Arial" w:hAnsi="Arial" w:cs="Arial"/>
          <w:sz w:val="22"/>
          <w:szCs w:val="22"/>
          <w:lang w:val="es-ES_tradnl"/>
        </w:rPr>
      </w:pPr>
    </w:p>
    <w:p w14:paraId="1A960850" w14:textId="77777777" w:rsidR="00CD79C8" w:rsidRDefault="00CD79C8" w:rsidP="00455C04">
      <w:pPr>
        <w:widowControl w:val="0"/>
        <w:jc w:val="both"/>
        <w:rPr>
          <w:rFonts w:ascii="Arial" w:hAnsi="Arial" w:cs="Arial"/>
          <w:sz w:val="22"/>
          <w:szCs w:val="22"/>
          <w:lang w:val="es-ES_tradnl"/>
        </w:rPr>
      </w:pPr>
    </w:p>
    <w:p w14:paraId="09135D0D" w14:textId="77777777" w:rsidR="00CD79C8" w:rsidRDefault="00CD79C8" w:rsidP="00CD79C8">
      <w:pPr>
        <w:widowControl w:val="0"/>
        <w:jc w:val="center"/>
        <w:rPr>
          <w:rFonts w:ascii="Arial" w:eastAsia="Arial" w:hAnsi="Arial" w:cs="Arial"/>
          <w:b/>
          <w:bCs/>
          <w:sz w:val="22"/>
          <w:szCs w:val="22"/>
        </w:rPr>
      </w:pPr>
      <w:r w:rsidRPr="00EA6801">
        <w:rPr>
          <w:rFonts w:ascii="Arial" w:eastAsia="Arial" w:hAnsi="Arial" w:cs="Arial"/>
          <w:b/>
          <w:bCs/>
          <w:sz w:val="22"/>
          <w:szCs w:val="22"/>
        </w:rPr>
        <w:t xml:space="preserve">ANEXO </w:t>
      </w:r>
      <w:r>
        <w:rPr>
          <w:rFonts w:ascii="Arial" w:eastAsia="Arial" w:hAnsi="Arial" w:cs="Arial"/>
          <w:b/>
          <w:bCs/>
          <w:sz w:val="22"/>
          <w:szCs w:val="22"/>
        </w:rPr>
        <w:t>IV</w:t>
      </w:r>
    </w:p>
    <w:p w14:paraId="46E57066" w14:textId="77777777" w:rsidR="00CD79C8" w:rsidRDefault="00CD79C8" w:rsidP="00CD79C8">
      <w:pPr>
        <w:widowControl w:val="0"/>
        <w:jc w:val="center"/>
        <w:rPr>
          <w:rFonts w:ascii="Arial" w:eastAsia="Arial" w:hAnsi="Arial" w:cs="Arial"/>
          <w:b/>
          <w:bCs/>
          <w:sz w:val="22"/>
          <w:szCs w:val="22"/>
        </w:rPr>
      </w:pPr>
    </w:p>
    <w:p w14:paraId="6B15C721" w14:textId="77777777" w:rsidR="00CD79C8" w:rsidRDefault="00CD79C8" w:rsidP="00CD79C8">
      <w:pPr>
        <w:widowControl w:val="0"/>
        <w:jc w:val="center"/>
        <w:rPr>
          <w:rFonts w:ascii="Arial" w:eastAsia="Arial" w:hAnsi="Arial" w:cs="Arial"/>
          <w:b/>
          <w:bCs/>
          <w:sz w:val="22"/>
          <w:szCs w:val="22"/>
        </w:rPr>
      </w:pPr>
      <w:r>
        <w:rPr>
          <w:rFonts w:ascii="Arial" w:eastAsia="Arial" w:hAnsi="Arial" w:cs="Arial"/>
          <w:b/>
          <w:bCs/>
          <w:sz w:val="22"/>
          <w:szCs w:val="22"/>
        </w:rPr>
        <w:t xml:space="preserve">RÉGIMEN DE VIGILANCIA </w:t>
      </w:r>
    </w:p>
    <w:p w14:paraId="3D85212B" w14:textId="77777777" w:rsidR="00CD79C8" w:rsidRDefault="00CD79C8" w:rsidP="00CD79C8">
      <w:pPr>
        <w:widowControl w:val="0"/>
        <w:jc w:val="center"/>
        <w:rPr>
          <w:rFonts w:ascii="Arial" w:eastAsia="Arial" w:hAnsi="Arial" w:cs="Arial"/>
          <w:b/>
          <w:bCs/>
          <w:sz w:val="22"/>
          <w:szCs w:val="22"/>
        </w:rPr>
      </w:pPr>
    </w:p>
    <w:p w14:paraId="375642EB" w14:textId="2156F0F5" w:rsidR="00CD79C8" w:rsidRDefault="00CD79C8" w:rsidP="00CD79C8">
      <w:pPr>
        <w:jc w:val="center"/>
        <w:rPr>
          <w:rFonts w:ascii="Arial" w:hAnsi="Arial" w:cs="Arial"/>
          <w:b/>
          <w:bCs/>
          <w:sz w:val="21"/>
          <w:szCs w:val="21"/>
        </w:rPr>
      </w:pPr>
      <w:r w:rsidRPr="00894052">
        <w:rPr>
          <w:rFonts w:ascii="Arial" w:hAnsi="Arial" w:cs="Arial"/>
          <w:b/>
          <w:bCs/>
          <w:sz w:val="21"/>
          <w:szCs w:val="21"/>
        </w:rPr>
        <w:t xml:space="preserve">Aprobación de las obligaciones asumidas por </w:t>
      </w:r>
      <w:r>
        <w:rPr>
          <w:rFonts w:ascii="Arial" w:hAnsi="Arial" w:cs="Arial"/>
          <w:b/>
          <w:bCs/>
          <w:sz w:val="21"/>
          <w:szCs w:val="21"/>
        </w:rPr>
        <w:t>EL</w:t>
      </w:r>
      <w:r w:rsidRPr="00894052">
        <w:rPr>
          <w:rFonts w:ascii="Arial" w:hAnsi="Arial" w:cs="Arial"/>
          <w:b/>
          <w:bCs/>
          <w:sz w:val="21"/>
          <w:szCs w:val="21"/>
        </w:rPr>
        <w:t xml:space="preserve"> </w:t>
      </w:r>
      <w:r>
        <w:rPr>
          <w:rFonts w:ascii="Arial" w:hAnsi="Arial" w:cs="Arial"/>
          <w:b/>
          <w:bCs/>
          <w:sz w:val="21"/>
          <w:szCs w:val="21"/>
        </w:rPr>
        <w:t xml:space="preserve">GORE HUANCAVELICA </w:t>
      </w:r>
      <w:r w:rsidRPr="00894052">
        <w:rPr>
          <w:rFonts w:ascii="Arial" w:hAnsi="Arial" w:cs="Arial"/>
          <w:b/>
          <w:bCs/>
          <w:sz w:val="21"/>
          <w:szCs w:val="21"/>
        </w:rPr>
        <w:t xml:space="preserve">en virtud del inicio del Régimen de Vigilancia efectuada por </w:t>
      </w:r>
      <w:r>
        <w:rPr>
          <w:rFonts w:ascii="Arial" w:hAnsi="Arial" w:cs="Arial"/>
          <w:b/>
          <w:bCs/>
          <w:sz w:val="21"/>
          <w:szCs w:val="21"/>
        </w:rPr>
        <w:t>EL</w:t>
      </w:r>
      <w:r w:rsidRPr="00894052">
        <w:rPr>
          <w:rFonts w:ascii="Arial" w:hAnsi="Arial" w:cs="Arial"/>
          <w:b/>
          <w:bCs/>
          <w:sz w:val="21"/>
          <w:szCs w:val="21"/>
        </w:rPr>
        <w:t xml:space="preserve"> </w:t>
      </w:r>
      <w:r>
        <w:rPr>
          <w:rFonts w:ascii="Arial" w:hAnsi="Arial" w:cs="Arial"/>
          <w:b/>
          <w:bCs/>
          <w:sz w:val="21"/>
          <w:szCs w:val="21"/>
        </w:rPr>
        <w:t>MIDAGRI</w:t>
      </w:r>
    </w:p>
    <w:p w14:paraId="0351F21D" w14:textId="77777777" w:rsidR="00CD79C8" w:rsidRPr="00894052" w:rsidRDefault="00CD79C8" w:rsidP="00CD79C8">
      <w:pPr>
        <w:jc w:val="center"/>
        <w:rPr>
          <w:rFonts w:ascii="Arial" w:hAnsi="Arial" w:cs="Arial"/>
          <w:b/>
          <w:bCs/>
          <w:sz w:val="21"/>
          <w:szCs w:val="21"/>
        </w:rPr>
      </w:pPr>
    </w:p>
    <w:p w14:paraId="79C1F39C" w14:textId="77777777" w:rsidR="00CD79C8" w:rsidRPr="00894052" w:rsidRDefault="00CD79C8" w:rsidP="00CD79C8">
      <w:pPr>
        <w:pStyle w:val="Prrafodelista"/>
        <w:numPr>
          <w:ilvl w:val="0"/>
          <w:numId w:val="11"/>
        </w:numPr>
        <w:tabs>
          <w:tab w:val="left" w:pos="284"/>
          <w:tab w:val="left" w:pos="3261"/>
          <w:tab w:val="left" w:pos="3402"/>
        </w:tabs>
        <w:spacing w:line="259" w:lineRule="auto"/>
        <w:ind w:hanging="578"/>
        <w:rPr>
          <w:rFonts w:ascii="Arial" w:hAnsi="Arial" w:cs="Arial"/>
          <w:b/>
          <w:bCs/>
          <w:sz w:val="21"/>
          <w:szCs w:val="21"/>
        </w:rPr>
      </w:pPr>
      <w:r w:rsidRPr="00894052">
        <w:rPr>
          <w:rFonts w:ascii="Arial" w:hAnsi="Arial" w:cs="Arial"/>
          <w:b/>
          <w:bCs/>
          <w:sz w:val="21"/>
          <w:szCs w:val="21"/>
        </w:rPr>
        <w:t>ANTECEDENTE</w:t>
      </w:r>
      <w:r>
        <w:rPr>
          <w:rFonts w:ascii="Arial" w:hAnsi="Arial" w:cs="Arial"/>
          <w:b/>
          <w:bCs/>
          <w:sz w:val="21"/>
          <w:szCs w:val="21"/>
        </w:rPr>
        <w:t>S</w:t>
      </w:r>
    </w:p>
    <w:p w14:paraId="20ABA6E8" w14:textId="77777777" w:rsidR="00CD79C8" w:rsidRPr="00894052" w:rsidRDefault="00CD79C8" w:rsidP="00CD79C8">
      <w:pPr>
        <w:pStyle w:val="Prrafodelista"/>
        <w:tabs>
          <w:tab w:val="left" w:pos="284"/>
          <w:tab w:val="left" w:pos="3261"/>
          <w:tab w:val="left" w:pos="3402"/>
        </w:tabs>
        <w:rPr>
          <w:rFonts w:ascii="Arial" w:hAnsi="Arial" w:cs="Arial"/>
          <w:b/>
          <w:bCs/>
          <w:sz w:val="21"/>
          <w:szCs w:val="21"/>
        </w:rPr>
      </w:pPr>
    </w:p>
    <w:p w14:paraId="742EC6CE" w14:textId="652E86E9" w:rsidR="00CD79C8" w:rsidRDefault="00CD79C8" w:rsidP="00CD79C8">
      <w:pPr>
        <w:pStyle w:val="Prrafodelista"/>
        <w:tabs>
          <w:tab w:val="left" w:pos="284"/>
          <w:tab w:val="left" w:pos="3261"/>
          <w:tab w:val="left" w:pos="3402"/>
        </w:tabs>
        <w:ind w:hanging="720"/>
        <w:rPr>
          <w:rFonts w:ascii="Arial" w:hAnsi="Arial" w:cs="Arial"/>
          <w:b/>
          <w:bCs/>
          <w:sz w:val="21"/>
          <w:szCs w:val="21"/>
        </w:rPr>
      </w:pPr>
      <w:r w:rsidRPr="00894052">
        <w:rPr>
          <w:rFonts w:ascii="Arial" w:hAnsi="Arial" w:cs="Arial"/>
          <w:b/>
          <w:bCs/>
          <w:sz w:val="21"/>
          <w:szCs w:val="21"/>
        </w:rPr>
        <w:t xml:space="preserve">- </w:t>
      </w:r>
      <w:r w:rsidRPr="00CD79C8">
        <w:rPr>
          <w:rFonts w:ascii="Arial" w:hAnsi="Arial" w:cs="Arial"/>
          <w:sz w:val="21"/>
          <w:szCs w:val="21"/>
        </w:rPr>
        <w:t>Sobre el convenio suscrito entre</w:t>
      </w:r>
      <w:r w:rsidRPr="00894052">
        <w:rPr>
          <w:rFonts w:ascii="Arial" w:hAnsi="Arial" w:cs="Arial"/>
          <w:b/>
          <w:bCs/>
          <w:sz w:val="21"/>
          <w:szCs w:val="21"/>
        </w:rPr>
        <w:t xml:space="preserve"> el M</w:t>
      </w:r>
      <w:r>
        <w:rPr>
          <w:rFonts w:ascii="Arial" w:hAnsi="Arial" w:cs="Arial"/>
          <w:b/>
          <w:bCs/>
          <w:sz w:val="21"/>
          <w:szCs w:val="21"/>
        </w:rPr>
        <w:t xml:space="preserve">IDAGRI </w:t>
      </w:r>
      <w:r w:rsidRPr="00894052">
        <w:rPr>
          <w:rFonts w:ascii="Arial" w:hAnsi="Arial" w:cs="Arial"/>
          <w:b/>
          <w:bCs/>
          <w:sz w:val="21"/>
          <w:szCs w:val="21"/>
        </w:rPr>
        <w:t xml:space="preserve">y el GORE </w:t>
      </w:r>
      <w:r>
        <w:rPr>
          <w:rFonts w:ascii="Arial" w:hAnsi="Arial" w:cs="Arial"/>
          <w:b/>
          <w:bCs/>
          <w:sz w:val="21"/>
          <w:szCs w:val="21"/>
        </w:rPr>
        <w:t>HUANCAVELICA</w:t>
      </w:r>
    </w:p>
    <w:p w14:paraId="418DB357" w14:textId="77777777" w:rsidR="00CD79C8" w:rsidRDefault="00CD79C8" w:rsidP="00CD79C8">
      <w:pPr>
        <w:pStyle w:val="Prrafodelista"/>
        <w:tabs>
          <w:tab w:val="left" w:pos="284"/>
          <w:tab w:val="left" w:pos="3261"/>
          <w:tab w:val="left" w:pos="3402"/>
        </w:tabs>
        <w:ind w:hanging="720"/>
        <w:rPr>
          <w:rFonts w:ascii="Arial" w:hAnsi="Arial" w:cs="Arial"/>
          <w:b/>
          <w:bCs/>
          <w:sz w:val="21"/>
          <w:szCs w:val="21"/>
        </w:rPr>
      </w:pPr>
    </w:p>
    <w:p w14:paraId="7425D6A9" w14:textId="77777777" w:rsidR="00CD79C8" w:rsidRPr="00CD79C8" w:rsidRDefault="00CD79C8" w:rsidP="00CD79C8">
      <w:pPr>
        <w:pStyle w:val="Prrafodelista"/>
        <w:tabs>
          <w:tab w:val="left" w:pos="284"/>
          <w:tab w:val="left" w:pos="3261"/>
          <w:tab w:val="left" w:pos="3402"/>
        </w:tabs>
        <w:ind w:hanging="720"/>
        <w:rPr>
          <w:rFonts w:ascii="Arial" w:hAnsi="Arial" w:cs="Arial"/>
          <w:i/>
          <w:iCs/>
          <w:sz w:val="21"/>
          <w:szCs w:val="21"/>
        </w:rPr>
      </w:pPr>
      <w:r w:rsidRPr="00CD79C8">
        <w:rPr>
          <w:rFonts w:ascii="Arial" w:hAnsi="Arial" w:cs="Arial"/>
          <w:i/>
          <w:iCs/>
          <w:sz w:val="21"/>
          <w:szCs w:val="21"/>
        </w:rPr>
        <w:t>[COLOCAR FECHA DE SUSCRIPCION DEL CONVENIO]</w:t>
      </w:r>
    </w:p>
    <w:p w14:paraId="6AA90B3A" w14:textId="77777777" w:rsidR="00CD79C8" w:rsidRDefault="00CD79C8" w:rsidP="00CD79C8">
      <w:pPr>
        <w:pStyle w:val="Prrafodelista"/>
        <w:tabs>
          <w:tab w:val="left" w:pos="284"/>
          <w:tab w:val="left" w:pos="3261"/>
          <w:tab w:val="left" w:pos="3402"/>
        </w:tabs>
        <w:ind w:hanging="720"/>
        <w:rPr>
          <w:rFonts w:ascii="Arial" w:hAnsi="Arial" w:cs="Arial"/>
          <w:b/>
          <w:bCs/>
          <w:sz w:val="21"/>
          <w:szCs w:val="21"/>
        </w:rPr>
      </w:pPr>
    </w:p>
    <w:p w14:paraId="72209765" w14:textId="77777777" w:rsidR="00CD79C8" w:rsidRDefault="00CD79C8" w:rsidP="00CD79C8">
      <w:pPr>
        <w:jc w:val="both"/>
        <w:rPr>
          <w:rFonts w:ascii="Arial" w:hAnsi="Arial" w:cs="Arial"/>
          <w:b/>
          <w:bCs/>
          <w:sz w:val="21"/>
          <w:szCs w:val="21"/>
        </w:rPr>
      </w:pPr>
      <w:r w:rsidRPr="00894052">
        <w:rPr>
          <w:rFonts w:ascii="Arial" w:hAnsi="Arial" w:cs="Arial"/>
          <w:sz w:val="21"/>
          <w:szCs w:val="21"/>
        </w:rPr>
        <w:t xml:space="preserve">- </w:t>
      </w:r>
      <w:r w:rsidRPr="00894052">
        <w:rPr>
          <w:rFonts w:ascii="Arial" w:hAnsi="Arial" w:cs="Arial"/>
          <w:b/>
          <w:bCs/>
          <w:sz w:val="21"/>
          <w:szCs w:val="21"/>
        </w:rPr>
        <w:t>Respecto al inicio del Régimen de Vigilancia</w:t>
      </w:r>
    </w:p>
    <w:p w14:paraId="675CEA09" w14:textId="77777777" w:rsidR="00CD79C8" w:rsidRDefault="00CD79C8" w:rsidP="00CD79C8">
      <w:pPr>
        <w:jc w:val="both"/>
        <w:rPr>
          <w:rFonts w:ascii="Arial" w:hAnsi="Arial" w:cs="Arial"/>
          <w:b/>
          <w:bCs/>
          <w:sz w:val="21"/>
          <w:szCs w:val="21"/>
        </w:rPr>
      </w:pPr>
    </w:p>
    <w:p w14:paraId="728B4E48" w14:textId="38C1C561" w:rsidR="00CD79C8" w:rsidRPr="00894052" w:rsidRDefault="00CD79C8" w:rsidP="00CD79C8">
      <w:pPr>
        <w:jc w:val="both"/>
        <w:rPr>
          <w:rFonts w:ascii="Arial" w:hAnsi="Arial" w:cs="Arial"/>
          <w:sz w:val="21"/>
          <w:szCs w:val="21"/>
        </w:rPr>
      </w:pPr>
      <w:r>
        <w:rPr>
          <w:rFonts w:ascii="Arial" w:hAnsi="Arial" w:cs="Arial"/>
          <w:sz w:val="21"/>
          <w:szCs w:val="21"/>
        </w:rPr>
        <w:t>La</w:t>
      </w:r>
      <w:r w:rsidRPr="00894052">
        <w:rPr>
          <w:rFonts w:ascii="Arial" w:hAnsi="Arial" w:cs="Arial"/>
          <w:sz w:val="21"/>
          <w:szCs w:val="21"/>
        </w:rPr>
        <w:t xml:space="preserve"> Cláusula novena del Convenio establece que, cuando </w:t>
      </w:r>
      <w:r w:rsidRPr="00B850F3">
        <w:rPr>
          <w:rFonts w:ascii="Arial" w:hAnsi="Arial" w:cs="Arial"/>
          <w:b/>
          <w:bCs/>
          <w:sz w:val="21"/>
          <w:szCs w:val="21"/>
        </w:rPr>
        <w:t>EL MIDAGRI</w:t>
      </w:r>
      <w:r w:rsidRPr="00894052">
        <w:rPr>
          <w:rFonts w:ascii="Arial" w:hAnsi="Arial" w:cs="Arial"/>
          <w:sz w:val="21"/>
          <w:szCs w:val="21"/>
        </w:rPr>
        <w:t xml:space="preserve"> tome conocimiento del incumplimiento en el ejercicio de la función delegada y/o de la prestación de los servicios públicos asociados a ésta, ya sea como consecuencia de la evaluación que realice a través de los indicadores de gestión y desempeño o por la intervención directa de la ciudadanía o de la Sociedad Civil Organizada, </w:t>
      </w:r>
      <w:r w:rsidRPr="00B850F3">
        <w:rPr>
          <w:rFonts w:ascii="Arial" w:hAnsi="Arial" w:cs="Arial"/>
          <w:b/>
          <w:bCs/>
          <w:sz w:val="21"/>
          <w:szCs w:val="21"/>
        </w:rPr>
        <w:t xml:space="preserve">EL GORE </w:t>
      </w:r>
      <w:r>
        <w:rPr>
          <w:rFonts w:ascii="Arial" w:hAnsi="Arial" w:cs="Arial"/>
          <w:b/>
          <w:bCs/>
          <w:sz w:val="21"/>
          <w:szCs w:val="21"/>
        </w:rPr>
        <w:t>HUANCAVELICA</w:t>
      </w:r>
      <w:r>
        <w:rPr>
          <w:rFonts w:ascii="Arial" w:hAnsi="Arial" w:cs="Arial"/>
          <w:sz w:val="21"/>
          <w:szCs w:val="21"/>
        </w:rPr>
        <w:t xml:space="preserve"> </w:t>
      </w:r>
      <w:r w:rsidRPr="00894052">
        <w:rPr>
          <w:rFonts w:ascii="Arial" w:hAnsi="Arial" w:cs="Arial"/>
          <w:sz w:val="21"/>
          <w:szCs w:val="21"/>
        </w:rPr>
        <w:t xml:space="preserve">se somete a un Régimen de Vigilancia por el plazo de ciento veinte (120) días </w:t>
      </w:r>
      <w:r>
        <w:rPr>
          <w:rFonts w:ascii="Arial" w:hAnsi="Arial" w:cs="Arial"/>
          <w:sz w:val="21"/>
          <w:szCs w:val="21"/>
        </w:rPr>
        <w:t>hábiles</w:t>
      </w:r>
      <w:r w:rsidRPr="00894052">
        <w:rPr>
          <w:rFonts w:ascii="Arial" w:hAnsi="Arial" w:cs="Arial"/>
          <w:sz w:val="21"/>
          <w:szCs w:val="21"/>
        </w:rPr>
        <w:t>.</w:t>
      </w:r>
    </w:p>
    <w:p w14:paraId="65471963" w14:textId="77777777" w:rsidR="00CD79C8" w:rsidRPr="00894052" w:rsidRDefault="00CD79C8" w:rsidP="00CD79C8">
      <w:pPr>
        <w:jc w:val="both"/>
        <w:rPr>
          <w:rFonts w:ascii="Arial" w:hAnsi="Arial" w:cs="Arial"/>
          <w:sz w:val="21"/>
          <w:szCs w:val="21"/>
        </w:rPr>
      </w:pPr>
    </w:p>
    <w:p w14:paraId="73A5E745" w14:textId="2C957C50" w:rsidR="00CD79C8" w:rsidRPr="00894052" w:rsidRDefault="00CD79C8" w:rsidP="00CD79C8">
      <w:pPr>
        <w:jc w:val="both"/>
        <w:rPr>
          <w:rFonts w:ascii="Arial" w:hAnsi="Arial" w:cs="Arial"/>
          <w:sz w:val="21"/>
          <w:szCs w:val="21"/>
        </w:rPr>
      </w:pPr>
      <w:r w:rsidRPr="00894052">
        <w:rPr>
          <w:rFonts w:ascii="Arial" w:hAnsi="Arial" w:cs="Arial"/>
          <w:sz w:val="21"/>
          <w:szCs w:val="21"/>
        </w:rPr>
        <w:t xml:space="preserve">Además, el Convenio indica que la aplicación del Régimen de Vigilancia es comunicada por EL </w:t>
      </w:r>
      <w:r>
        <w:rPr>
          <w:rFonts w:ascii="Arial" w:hAnsi="Arial" w:cs="Arial"/>
          <w:sz w:val="21"/>
          <w:szCs w:val="21"/>
        </w:rPr>
        <w:t>MIDAGRI</w:t>
      </w:r>
      <w:r w:rsidRPr="00894052">
        <w:rPr>
          <w:rFonts w:ascii="Arial" w:hAnsi="Arial" w:cs="Arial"/>
          <w:sz w:val="21"/>
          <w:szCs w:val="21"/>
        </w:rPr>
        <w:t xml:space="preserve"> mediante oficio a </w:t>
      </w:r>
      <w:r w:rsidRPr="00B850F3">
        <w:rPr>
          <w:rFonts w:ascii="Arial" w:hAnsi="Arial" w:cs="Arial"/>
          <w:b/>
          <w:bCs/>
          <w:sz w:val="21"/>
          <w:szCs w:val="21"/>
        </w:rPr>
        <w:t xml:space="preserve">EL GORE </w:t>
      </w:r>
      <w:r>
        <w:rPr>
          <w:rFonts w:ascii="Arial" w:hAnsi="Arial" w:cs="Arial"/>
          <w:b/>
          <w:bCs/>
          <w:sz w:val="21"/>
          <w:szCs w:val="21"/>
        </w:rPr>
        <w:t>HUANCAVELICA</w:t>
      </w:r>
      <w:r w:rsidRPr="00894052">
        <w:rPr>
          <w:rFonts w:ascii="Arial" w:hAnsi="Arial" w:cs="Arial"/>
          <w:sz w:val="21"/>
          <w:szCs w:val="21"/>
        </w:rPr>
        <w:t xml:space="preserve">, a efectos de que éste formule el Plan de Recuperación correspondiente. </w:t>
      </w:r>
    </w:p>
    <w:p w14:paraId="3EA62905" w14:textId="77777777" w:rsidR="00CD79C8" w:rsidRDefault="00CD79C8" w:rsidP="00CD79C8">
      <w:pPr>
        <w:jc w:val="both"/>
        <w:rPr>
          <w:rFonts w:ascii="Arial" w:hAnsi="Arial" w:cs="Arial"/>
          <w:b/>
          <w:bCs/>
          <w:sz w:val="21"/>
          <w:szCs w:val="21"/>
        </w:rPr>
      </w:pPr>
    </w:p>
    <w:p w14:paraId="07806E7A" w14:textId="77777777" w:rsidR="00CD79C8" w:rsidRPr="00FF3874" w:rsidRDefault="00CD79C8" w:rsidP="00CD79C8">
      <w:pPr>
        <w:jc w:val="both"/>
        <w:rPr>
          <w:rFonts w:ascii="Arial" w:hAnsi="Arial" w:cs="Arial"/>
          <w:i/>
          <w:iCs/>
          <w:sz w:val="21"/>
          <w:szCs w:val="21"/>
        </w:rPr>
      </w:pPr>
      <w:r w:rsidRPr="00FF3874">
        <w:rPr>
          <w:rFonts w:ascii="Arial" w:hAnsi="Arial" w:cs="Arial"/>
          <w:i/>
          <w:iCs/>
          <w:sz w:val="21"/>
          <w:szCs w:val="21"/>
        </w:rPr>
        <w:t>[COLOCAR OFICIO CON EL CUAL SE COMUNICA EL REGIMEN DE VIGILANCIA]</w:t>
      </w:r>
    </w:p>
    <w:p w14:paraId="651AE0A3" w14:textId="77777777" w:rsidR="00CD79C8" w:rsidRDefault="00CD79C8" w:rsidP="00CD79C8">
      <w:pPr>
        <w:jc w:val="both"/>
        <w:rPr>
          <w:rFonts w:ascii="Arial" w:hAnsi="Arial" w:cs="Arial"/>
          <w:b/>
          <w:bCs/>
          <w:sz w:val="21"/>
          <w:szCs w:val="21"/>
        </w:rPr>
      </w:pPr>
    </w:p>
    <w:p w14:paraId="5328AE65" w14:textId="5B1CB739" w:rsidR="00CD79C8" w:rsidRDefault="00CD79C8" w:rsidP="00CD79C8">
      <w:pPr>
        <w:pStyle w:val="Prrafodelista"/>
        <w:numPr>
          <w:ilvl w:val="0"/>
          <w:numId w:val="11"/>
        </w:numPr>
        <w:tabs>
          <w:tab w:val="left" w:pos="284"/>
          <w:tab w:val="left" w:pos="3261"/>
          <w:tab w:val="left" w:pos="3402"/>
        </w:tabs>
        <w:spacing w:line="259" w:lineRule="auto"/>
        <w:ind w:left="284" w:hanging="284"/>
        <w:jc w:val="both"/>
        <w:rPr>
          <w:rFonts w:ascii="Arial" w:hAnsi="Arial" w:cs="Arial"/>
          <w:b/>
          <w:bCs/>
          <w:sz w:val="21"/>
          <w:szCs w:val="21"/>
        </w:rPr>
      </w:pPr>
      <w:r w:rsidRPr="00162DA9">
        <w:rPr>
          <w:rFonts w:ascii="Arial" w:hAnsi="Arial" w:cs="Arial"/>
          <w:b/>
          <w:bCs/>
          <w:sz w:val="21"/>
          <w:szCs w:val="21"/>
        </w:rPr>
        <w:t xml:space="preserve">OBLIGACIONES ASUMIDAS POR EL GOBIERNO REGIONAL DE </w:t>
      </w:r>
      <w:r w:rsidR="00FF3874">
        <w:rPr>
          <w:rFonts w:ascii="Arial" w:hAnsi="Arial" w:cs="Arial"/>
          <w:b/>
          <w:bCs/>
          <w:sz w:val="21"/>
          <w:szCs w:val="21"/>
        </w:rPr>
        <w:t>HUANCAVELICA</w:t>
      </w:r>
      <w:r w:rsidRPr="00162DA9">
        <w:rPr>
          <w:rFonts w:ascii="Arial" w:hAnsi="Arial" w:cs="Arial"/>
          <w:b/>
          <w:bCs/>
          <w:sz w:val="21"/>
          <w:szCs w:val="21"/>
        </w:rPr>
        <w:t xml:space="preserve"> EN VIRTUD DEL INICIO DEL RÉGIMEN DE VIGILANCIA</w:t>
      </w:r>
    </w:p>
    <w:p w14:paraId="5AB74915" w14:textId="77777777" w:rsidR="00CD79C8" w:rsidRDefault="00CD79C8" w:rsidP="00CD79C8">
      <w:pPr>
        <w:tabs>
          <w:tab w:val="left" w:pos="284"/>
          <w:tab w:val="left" w:pos="3261"/>
          <w:tab w:val="left" w:pos="3402"/>
        </w:tabs>
        <w:spacing w:line="259" w:lineRule="auto"/>
        <w:jc w:val="both"/>
        <w:rPr>
          <w:rFonts w:ascii="Arial" w:hAnsi="Arial" w:cs="Arial"/>
          <w:b/>
          <w:bCs/>
          <w:sz w:val="21"/>
          <w:szCs w:val="21"/>
        </w:rPr>
      </w:pPr>
    </w:p>
    <w:p w14:paraId="447B9627" w14:textId="54E113D5" w:rsidR="00CD79C8" w:rsidRDefault="00CD79C8" w:rsidP="00CD79C8">
      <w:pPr>
        <w:tabs>
          <w:tab w:val="left" w:pos="284"/>
          <w:tab w:val="left" w:pos="3261"/>
          <w:tab w:val="left" w:pos="3402"/>
        </w:tabs>
        <w:spacing w:line="259" w:lineRule="auto"/>
        <w:jc w:val="both"/>
        <w:rPr>
          <w:rFonts w:ascii="Arial" w:hAnsi="Arial" w:cs="Arial"/>
          <w:sz w:val="21"/>
          <w:szCs w:val="21"/>
        </w:rPr>
      </w:pPr>
      <w:r w:rsidRPr="00162DA9">
        <w:rPr>
          <w:rFonts w:ascii="Arial" w:hAnsi="Arial" w:cs="Arial"/>
          <w:sz w:val="21"/>
          <w:szCs w:val="21"/>
        </w:rPr>
        <w:t xml:space="preserve">De conformidad a la reunión sostenida el día </w:t>
      </w:r>
      <w:r>
        <w:rPr>
          <w:rFonts w:ascii="Arial" w:hAnsi="Arial" w:cs="Arial"/>
          <w:sz w:val="21"/>
          <w:szCs w:val="21"/>
        </w:rPr>
        <w:t xml:space="preserve">XX de XXXX de 20XX </w:t>
      </w:r>
      <w:r w:rsidRPr="00E6380F">
        <w:rPr>
          <w:rFonts w:ascii="Arial" w:hAnsi="Arial" w:cs="Arial"/>
          <w:sz w:val="21"/>
          <w:szCs w:val="21"/>
        </w:rPr>
        <w:t>con</w:t>
      </w:r>
      <w:r w:rsidRPr="00162DA9">
        <w:rPr>
          <w:rFonts w:ascii="Arial" w:hAnsi="Arial" w:cs="Arial"/>
          <w:sz w:val="21"/>
          <w:szCs w:val="21"/>
        </w:rPr>
        <w:t xml:space="preserve"> representantes de </w:t>
      </w:r>
      <w:r>
        <w:rPr>
          <w:rFonts w:ascii="Arial" w:hAnsi="Arial" w:cs="Arial"/>
          <w:sz w:val="21"/>
          <w:szCs w:val="21"/>
        </w:rPr>
        <w:t xml:space="preserve">la </w:t>
      </w:r>
      <w:r w:rsidRPr="00B850F3">
        <w:rPr>
          <w:rFonts w:ascii="Arial" w:hAnsi="Arial" w:cs="Arial"/>
          <w:b/>
          <w:bCs/>
          <w:sz w:val="21"/>
          <w:szCs w:val="21"/>
        </w:rPr>
        <w:t>DGAAA</w:t>
      </w:r>
      <w:r>
        <w:rPr>
          <w:rFonts w:ascii="Arial" w:hAnsi="Arial" w:cs="Arial"/>
          <w:sz w:val="21"/>
          <w:szCs w:val="21"/>
        </w:rPr>
        <w:t xml:space="preserve"> </w:t>
      </w:r>
      <w:r w:rsidRPr="00162DA9">
        <w:rPr>
          <w:rFonts w:ascii="Arial" w:hAnsi="Arial" w:cs="Arial"/>
          <w:sz w:val="21"/>
          <w:szCs w:val="21"/>
        </w:rPr>
        <w:t xml:space="preserve">y del </w:t>
      </w:r>
      <w:r w:rsidRPr="00B850F3">
        <w:rPr>
          <w:rFonts w:ascii="Arial" w:hAnsi="Arial" w:cs="Arial"/>
          <w:b/>
          <w:bCs/>
          <w:sz w:val="21"/>
          <w:szCs w:val="21"/>
        </w:rPr>
        <w:t xml:space="preserve">GORE </w:t>
      </w:r>
      <w:r w:rsidR="00FF3874">
        <w:rPr>
          <w:rFonts w:ascii="Arial" w:hAnsi="Arial" w:cs="Arial"/>
          <w:b/>
          <w:bCs/>
          <w:sz w:val="21"/>
          <w:szCs w:val="21"/>
        </w:rPr>
        <w:t>HUANCAVELICA</w:t>
      </w:r>
      <w:r w:rsidRPr="00162DA9">
        <w:rPr>
          <w:rFonts w:ascii="Arial" w:hAnsi="Arial" w:cs="Arial"/>
          <w:sz w:val="21"/>
          <w:szCs w:val="21"/>
        </w:rPr>
        <w:t xml:space="preserve">, se han establecido las siguientes obligaciones que deberán ser cumplidas por </w:t>
      </w:r>
      <w:r w:rsidRPr="00B850F3">
        <w:rPr>
          <w:rFonts w:ascii="Arial" w:hAnsi="Arial" w:cs="Arial"/>
          <w:b/>
          <w:bCs/>
          <w:sz w:val="21"/>
          <w:szCs w:val="21"/>
        </w:rPr>
        <w:t xml:space="preserve">EL GORE </w:t>
      </w:r>
      <w:r w:rsidR="00FF3874">
        <w:rPr>
          <w:rFonts w:ascii="Arial" w:hAnsi="Arial" w:cs="Arial"/>
          <w:b/>
          <w:bCs/>
          <w:sz w:val="21"/>
          <w:szCs w:val="21"/>
        </w:rPr>
        <w:t>HUANCAVELICA</w:t>
      </w:r>
      <w:r w:rsidRPr="00162DA9">
        <w:rPr>
          <w:rFonts w:ascii="Arial" w:hAnsi="Arial" w:cs="Arial"/>
          <w:sz w:val="21"/>
          <w:szCs w:val="21"/>
        </w:rPr>
        <w:t>:</w:t>
      </w:r>
    </w:p>
    <w:p w14:paraId="543C22BE" w14:textId="77777777" w:rsidR="00CD79C8" w:rsidRDefault="00CD79C8" w:rsidP="00CD79C8">
      <w:pPr>
        <w:tabs>
          <w:tab w:val="left" w:pos="284"/>
          <w:tab w:val="left" w:pos="3261"/>
          <w:tab w:val="left" w:pos="3402"/>
        </w:tabs>
        <w:spacing w:line="259" w:lineRule="auto"/>
        <w:jc w:val="both"/>
        <w:rPr>
          <w:rFonts w:ascii="Arial" w:hAnsi="Arial" w:cs="Arial"/>
          <w:sz w:val="21"/>
          <w:szCs w:val="21"/>
        </w:rPr>
      </w:pPr>
    </w:p>
    <w:p w14:paraId="220DC54B" w14:textId="77777777" w:rsidR="00CD79C8" w:rsidRPr="00FF3874" w:rsidRDefault="00CD79C8" w:rsidP="00CD79C8">
      <w:pPr>
        <w:tabs>
          <w:tab w:val="left" w:pos="284"/>
          <w:tab w:val="left" w:pos="3261"/>
          <w:tab w:val="left" w:pos="3402"/>
        </w:tabs>
        <w:spacing w:line="259" w:lineRule="auto"/>
        <w:jc w:val="both"/>
        <w:rPr>
          <w:rFonts w:ascii="Arial" w:hAnsi="Arial" w:cs="Arial"/>
          <w:sz w:val="21"/>
          <w:szCs w:val="21"/>
        </w:rPr>
      </w:pPr>
      <w:r w:rsidRPr="00FF3874">
        <w:rPr>
          <w:rFonts w:ascii="Arial" w:hAnsi="Arial" w:cs="Arial"/>
          <w:sz w:val="21"/>
          <w:szCs w:val="21"/>
        </w:rPr>
        <w:t>[COLOCAR OBLIGACIONES]</w:t>
      </w:r>
    </w:p>
    <w:p w14:paraId="055681CD" w14:textId="77777777" w:rsidR="00CD79C8" w:rsidRDefault="00CD79C8" w:rsidP="00CD79C8">
      <w:pPr>
        <w:tabs>
          <w:tab w:val="left" w:pos="284"/>
          <w:tab w:val="left" w:pos="3261"/>
          <w:tab w:val="left" w:pos="3402"/>
        </w:tabs>
        <w:spacing w:line="259" w:lineRule="auto"/>
        <w:jc w:val="both"/>
        <w:rPr>
          <w:rFonts w:ascii="Arial" w:hAnsi="Arial" w:cs="Arial"/>
          <w:sz w:val="21"/>
          <w:szCs w:val="21"/>
        </w:rPr>
      </w:pPr>
    </w:p>
    <w:p w14:paraId="62BE47BF" w14:textId="737745CC" w:rsidR="00CD79C8" w:rsidRDefault="00CD79C8" w:rsidP="00CD79C8">
      <w:pPr>
        <w:jc w:val="both"/>
        <w:rPr>
          <w:rFonts w:ascii="Arial" w:hAnsi="Arial" w:cs="Arial"/>
          <w:sz w:val="21"/>
          <w:szCs w:val="21"/>
        </w:rPr>
      </w:pPr>
      <w:r w:rsidRPr="003600E9">
        <w:rPr>
          <w:rFonts w:ascii="Arial" w:hAnsi="Arial" w:cs="Arial"/>
          <w:sz w:val="21"/>
          <w:szCs w:val="21"/>
        </w:rPr>
        <w:t xml:space="preserve">Finalmente, mediante la suscripción de la presente Acta, se deja constancia de las obligaciones que son asumidas por </w:t>
      </w:r>
      <w:r w:rsidRPr="00B850F3">
        <w:rPr>
          <w:rFonts w:ascii="Arial" w:hAnsi="Arial" w:cs="Arial"/>
          <w:b/>
          <w:bCs/>
          <w:sz w:val="21"/>
          <w:szCs w:val="21"/>
        </w:rPr>
        <w:t xml:space="preserve">EL GORE </w:t>
      </w:r>
      <w:r w:rsidR="00FF3874">
        <w:rPr>
          <w:rFonts w:ascii="Arial" w:hAnsi="Arial" w:cs="Arial"/>
          <w:b/>
          <w:bCs/>
          <w:sz w:val="21"/>
          <w:szCs w:val="21"/>
        </w:rPr>
        <w:t>HUANCAVELICA</w:t>
      </w:r>
      <w:r w:rsidRPr="003600E9">
        <w:rPr>
          <w:rFonts w:ascii="Arial" w:hAnsi="Arial" w:cs="Arial"/>
          <w:sz w:val="21"/>
          <w:szCs w:val="21"/>
        </w:rPr>
        <w:t xml:space="preserve">, en virtud del inicio del Régimen de Vigilancia, siendo de su total conocimiento las implicancias y consecuencias que podría generar el incumplimiento de dichas obligaciones, conforme lo establece Cláusula </w:t>
      </w:r>
      <w:r>
        <w:rPr>
          <w:rFonts w:ascii="Arial" w:hAnsi="Arial" w:cs="Arial"/>
          <w:sz w:val="21"/>
          <w:szCs w:val="21"/>
        </w:rPr>
        <w:t>Décimo Primera del convenio.</w:t>
      </w:r>
    </w:p>
    <w:p w14:paraId="38D36605" w14:textId="77777777" w:rsidR="00CD79C8" w:rsidRDefault="00CD79C8" w:rsidP="00CD79C8">
      <w:pPr>
        <w:jc w:val="both"/>
        <w:rPr>
          <w:rFonts w:ascii="Arial" w:hAnsi="Arial" w:cs="Arial"/>
          <w:sz w:val="21"/>
          <w:szCs w:val="21"/>
        </w:rPr>
      </w:pPr>
    </w:p>
    <w:p w14:paraId="20FD9C6B" w14:textId="77777777" w:rsidR="00CD79C8" w:rsidRDefault="00CD79C8" w:rsidP="00CD79C8">
      <w:pPr>
        <w:jc w:val="both"/>
        <w:rPr>
          <w:rFonts w:ascii="Arial" w:hAnsi="Arial" w:cs="Arial"/>
          <w:sz w:val="21"/>
          <w:szCs w:val="21"/>
        </w:rPr>
      </w:pPr>
    </w:p>
    <w:p w14:paraId="3C667D1A" w14:textId="77777777" w:rsidR="00CD79C8" w:rsidRDefault="00CD79C8" w:rsidP="00CD79C8">
      <w:pPr>
        <w:jc w:val="both"/>
        <w:rPr>
          <w:rFonts w:ascii="Arial" w:hAnsi="Arial" w:cs="Arial"/>
          <w:sz w:val="21"/>
          <w:szCs w:val="21"/>
        </w:rPr>
      </w:pPr>
    </w:p>
    <w:p w14:paraId="42DA2C2E" w14:textId="77777777" w:rsidR="00CD79C8" w:rsidRDefault="00CD79C8" w:rsidP="00CD79C8">
      <w:pPr>
        <w:jc w:val="both"/>
        <w:rPr>
          <w:rFonts w:ascii="Arial" w:hAnsi="Arial" w:cs="Arial"/>
          <w:sz w:val="21"/>
          <w:szCs w:val="21"/>
        </w:rPr>
      </w:pPr>
    </w:p>
    <w:p w14:paraId="46DDC377" w14:textId="77777777" w:rsidR="00CD79C8" w:rsidRDefault="00CD79C8" w:rsidP="00CD79C8">
      <w:pPr>
        <w:jc w:val="both"/>
        <w:rPr>
          <w:rFonts w:ascii="Arial" w:hAnsi="Arial" w:cs="Arial"/>
          <w:sz w:val="21"/>
          <w:szCs w:val="21"/>
        </w:rPr>
      </w:pPr>
    </w:p>
    <w:p w14:paraId="44A09581" w14:textId="77777777" w:rsidR="00CD79C8" w:rsidRDefault="00CD79C8" w:rsidP="00CD79C8">
      <w:pPr>
        <w:jc w:val="both"/>
        <w:rPr>
          <w:rFonts w:ascii="Arial" w:hAnsi="Arial" w:cs="Arial"/>
          <w:sz w:val="21"/>
          <w:szCs w:val="21"/>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390"/>
      </w:tblGrid>
      <w:tr w:rsidR="00CD79C8" w14:paraId="3CF32265" w14:textId="77777777" w:rsidTr="008D5978">
        <w:tc>
          <w:tcPr>
            <w:tcW w:w="4390" w:type="dxa"/>
          </w:tcPr>
          <w:p w14:paraId="5F945791" w14:textId="77777777" w:rsidR="00CD79C8" w:rsidRPr="00162DA9" w:rsidRDefault="00CD79C8" w:rsidP="008D5978">
            <w:pPr>
              <w:jc w:val="center"/>
              <w:rPr>
                <w:rFonts w:ascii="Arial" w:hAnsi="Arial" w:cs="Arial"/>
                <w:b/>
                <w:bCs/>
                <w:sz w:val="21"/>
                <w:szCs w:val="21"/>
              </w:rPr>
            </w:pPr>
            <w:r w:rsidRPr="00162DA9">
              <w:rPr>
                <w:rFonts w:ascii="Arial" w:hAnsi="Arial" w:cs="Arial"/>
                <w:b/>
                <w:bCs/>
                <w:sz w:val="21"/>
                <w:szCs w:val="21"/>
              </w:rPr>
              <w:t>Dirección General de Asuntos Ambientales Agrarios</w:t>
            </w:r>
          </w:p>
          <w:p w14:paraId="58F0507B" w14:textId="77777777" w:rsidR="00CD79C8" w:rsidRPr="001476C7" w:rsidRDefault="00CD79C8" w:rsidP="008D5978">
            <w:pPr>
              <w:jc w:val="center"/>
              <w:rPr>
                <w:rFonts w:ascii="Arial" w:hAnsi="Arial" w:cs="Arial"/>
                <w:b/>
                <w:bCs/>
                <w:sz w:val="21"/>
                <w:szCs w:val="21"/>
              </w:rPr>
            </w:pPr>
            <w:r w:rsidRPr="001476C7">
              <w:rPr>
                <w:rFonts w:ascii="Arial" w:hAnsi="Arial" w:cs="Arial"/>
                <w:b/>
                <w:bCs/>
                <w:sz w:val="21"/>
                <w:szCs w:val="21"/>
              </w:rPr>
              <w:t>MIDAGRI</w:t>
            </w:r>
          </w:p>
        </w:tc>
        <w:tc>
          <w:tcPr>
            <w:tcW w:w="4390" w:type="dxa"/>
          </w:tcPr>
          <w:p w14:paraId="164C73B9" w14:textId="77777777" w:rsidR="00CD79C8" w:rsidRDefault="00CD79C8" w:rsidP="008D5978">
            <w:pPr>
              <w:jc w:val="center"/>
              <w:rPr>
                <w:rFonts w:ascii="Arial" w:eastAsia="Arial" w:hAnsi="Arial" w:cs="Arial"/>
                <w:b/>
                <w:bCs/>
                <w:sz w:val="22"/>
                <w:szCs w:val="22"/>
              </w:rPr>
            </w:pPr>
            <w:r w:rsidRPr="00162DA9">
              <w:rPr>
                <w:rFonts w:ascii="Arial" w:eastAsia="Arial" w:hAnsi="Arial" w:cs="Arial"/>
                <w:b/>
                <w:bCs/>
                <w:sz w:val="22"/>
                <w:szCs w:val="22"/>
              </w:rPr>
              <w:t>Gerente Regional de Recursos Naturales y Gestión del Medio Ambiente</w:t>
            </w:r>
          </w:p>
          <w:p w14:paraId="0E004F69" w14:textId="13E66D3C" w:rsidR="00CD79C8" w:rsidRPr="00162DA9" w:rsidRDefault="00CD79C8" w:rsidP="008D5978">
            <w:pPr>
              <w:jc w:val="center"/>
              <w:rPr>
                <w:rFonts w:ascii="Arial" w:hAnsi="Arial" w:cs="Arial"/>
                <w:b/>
                <w:bCs/>
                <w:sz w:val="21"/>
                <w:szCs w:val="21"/>
              </w:rPr>
            </w:pPr>
            <w:r>
              <w:rPr>
                <w:rFonts w:ascii="Arial" w:hAnsi="Arial" w:cs="Arial"/>
                <w:b/>
                <w:bCs/>
                <w:sz w:val="21"/>
                <w:szCs w:val="21"/>
              </w:rPr>
              <w:t xml:space="preserve">GORE </w:t>
            </w:r>
            <w:r w:rsidR="00FF3874">
              <w:rPr>
                <w:rFonts w:ascii="Arial" w:hAnsi="Arial" w:cs="Arial"/>
                <w:b/>
                <w:bCs/>
                <w:sz w:val="21"/>
                <w:szCs w:val="21"/>
              </w:rPr>
              <w:t>HUANCAVELICA</w:t>
            </w:r>
          </w:p>
        </w:tc>
      </w:tr>
    </w:tbl>
    <w:p w14:paraId="567B5FD2" w14:textId="77777777" w:rsidR="00CD79C8" w:rsidRDefault="00CD79C8" w:rsidP="00CD79C8">
      <w:pPr>
        <w:jc w:val="both"/>
        <w:rPr>
          <w:rFonts w:ascii="Arial" w:hAnsi="Arial" w:cs="Arial"/>
          <w:sz w:val="21"/>
          <w:szCs w:val="21"/>
        </w:rPr>
      </w:pPr>
    </w:p>
    <w:p w14:paraId="5617E10A" w14:textId="77777777" w:rsidR="00CD79C8" w:rsidRDefault="00CD79C8" w:rsidP="00CD79C8">
      <w:pPr>
        <w:jc w:val="both"/>
        <w:rPr>
          <w:rFonts w:ascii="Arial" w:hAnsi="Arial" w:cs="Arial"/>
          <w:sz w:val="21"/>
          <w:szCs w:val="21"/>
        </w:rPr>
      </w:pPr>
    </w:p>
    <w:p w14:paraId="6D213018" w14:textId="77777777" w:rsidR="00CD79C8" w:rsidRDefault="00CD79C8" w:rsidP="00CD79C8">
      <w:pPr>
        <w:widowControl w:val="0"/>
        <w:jc w:val="center"/>
        <w:rPr>
          <w:rFonts w:ascii="Arial" w:eastAsia="Arial" w:hAnsi="Arial" w:cs="Arial"/>
          <w:b/>
          <w:bCs/>
          <w:sz w:val="22"/>
          <w:szCs w:val="22"/>
        </w:rPr>
      </w:pPr>
    </w:p>
    <w:p w14:paraId="2D3F0567" w14:textId="77777777" w:rsidR="00CD79C8" w:rsidRDefault="00CD79C8" w:rsidP="00CD79C8">
      <w:pPr>
        <w:widowControl w:val="0"/>
        <w:jc w:val="center"/>
        <w:rPr>
          <w:rFonts w:ascii="Arial" w:eastAsia="Arial" w:hAnsi="Arial" w:cs="Arial"/>
          <w:b/>
          <w:bCs/>
          <w:sz w:val="22"/>
          <w:szCs w:val="22"/>
        </w:rPr>
      </w:pPr>
    </w:p>
    <w:p w14:paraId="65BEFD7C" w14:textId="77777777" w:rsidR="00CD79C8" w:rsidRDefault="00CD79C8" w:rsidP="00CD79C8">
      <w:pPr>
        <w:widowControl w:val="0"/>
        <w:jc w:val="center"/>
        <w:rPr>
          <w:rFonts w:ascii="Arial" w:eastAsia="Arial" w:hAnsi="Arial" w:cs="Arial"/>
          <w:b/>
          <w:bCs/>
          <w:sz w:val="22"/>
          <w:szCs w:val="22"/>
        </w:rPr>
      </w:pPr>
    </w:p>
    <w:p w14:paraId="6B0F594F" w14:textId="77777777" w:rsidR="00CD79C8" w:rsidRDefault="00CD79C8" w:rsidP="00CD79C8">
      <w:pPr>
        <w:widowControl w:val="0"/>
        <w:jc w:val="center"/>
        <w:rPr>
          <w:rFonts w:ascii="Arial" w:eastAsia="Arial" w:hAnsi="Arial" w:cs="Arial"/>
          <w:b/>
          <w:bCs/>
          <w:sz w:val="22"/>
          <w:szCs w:val="22"/>
        </w:rPr>
      </w:pPr>
      <w:r w:rsidRPr="00162DA9">
        <w:rPr>
          <w:rFonts w:ascii="Arial" w:eastAsia="Arial" w:hAnsi="Arial" w:cs="Arial"/>
          <w:b/>
          <w:bCs/>
          <w:sz w:val="22"/>
          <w:szCs w:val="22"/>
        </w:rPr>
        <w:t xml:space="preserve">ANEXO </w:t>
      </w:r>
      <w:r>
        <w:rPr>
          <w:rFonts w:ascii="Arial" w:eastAsia="Arial" w:hAnsi="Arial" w:cs="Arial"/>
          <w:b/>
          <w:bCs/>
          <w:sz w:val="22"/>
          <w:szCs w:val="22"/>
        </w:rPr>
        <w:t>V</w:t>
      </w:r>
    </w:p>
    <w:p w14:paraId="46E20EAE" w14:textId="77777777" w:rsidR="00CD79C8" w:rsidRPr="00DA22B0" w:rsidRDefault="00CD79C8" w:rsidP="00CD79C8">
      <w:pPr>
        <w:widowControl w:val="0"/>
        <w:jc w:val="center"/>
        <w:rPr>
          <w:rFonts w:ascii="Arial" w:eastAsia="Arial" w:hAnsi="Arial" w:cs="Arial"/>
          <w:b/>
          <w:bCs/>
          <w:sz w:val="22"/>
          <w:szCs w:val="22"/>
        </w:rPr>
      </w:pPr>
    </w:p>
    <w:p w14:paraId="695A011A" w14:textId="77777777" w:rsidR="00CD79C8" w:rsidRDefault="00CD79C8" w:rsidP="00CD79C8">
      <w:pPr>
        <w:widowControl w:val="0"/>
        <w:jc w:val="center"/>
        <w:rPr>
          <w:rFonts w:ascii="Arial" w:eastAsia="Arial" w:hAnsi="Arial" w:cs="Arial"/>
          <w:b/>
          <w:bCs/>
          <w:sz w:val="22"/>
          <w:szCs w:val="22"/>
        </w:rPr>
      </w:pPr>
      <w:r w:rsidRPr="00162DA9">
        <w:rPr>
          <w:rFonts w:ascii="Arial" w:eastAsia="Arial" w:hAnsi="Arial" w:cs="Arial"/>
          <w:b/>
          <w:bCs/>
          <w:sz w:val="22"/>
          <w:szCs w:val="22"/>
        </w:rPr>
        <w:t>ACCIONES PARA EL FORTALECIMIENTO DE CAPACIDADES PARA LA EJECUCIÓN DEL ENCARGO</w:t>
      </w:r>
    </w:p>
    <w:p w14:paraId="3CE91EC2" w14:textId="77777777" w:rsidR="00CD79C8" w:rsidRDefault="00CD79C8" w:rsidP="00CD79C8">
      <w:pPr>
        <w:widowControl w:val="0"/>
        <w:jc w:val="center"/>
        <w:rPr>
          <w:rFonts w:ascii="Arial" w:eastAsia="Arial" w:hAnsi="Arial" w:cs="Arial"/>
          <w:b/>
          <w:bCs/>
          <w:sz w:val="22"/>
          <w:szCs w:val="22"/>
        </w:rPr>
      </w:pPr>
    </w:p>
    <w:p w14:paraId="564DC9EC" w14:textId="77777777" w:rsidR="00CD79C8" w:rsidRDefault="00CD79C8" w:rsidP="00CD79C8">
      <w:pPr>
        <w:widowControl w:val="0"/>
        <w:rPr>
          <w:rFonts w:ascii="Arial" w:eastAsia="Arial" w:hAnsi="Arial" w:cs="Arial"/>
          <w:b/>
          <w:bCs/>
          <w:sz w:val="22"/>
          <w:szCs w:val="22"/>
        </w:rPr>
      </w:pPr>
    </w:p>
    <w:p w14:paraId="01484D96" w14:textId="77777777" w:rsidR="00CD79C8" w:rsidRDefault="00CD79C8" w:rsidP="00CD79C8">
      <w:pPr>
        <w:widowControl w:val="0"/>
        <w:jc w:val="center"/>
        <w:rPr>
          <w:rFonts w:ascii="Arial" w:eastAsia="Arial" w:hAnsi="Arial" w:cs="Arial"/>
          <w:b/>
          <w:bCs/>
          <w:sz w:val="22"/>
          <w:szCs w:val="22"/>
        </w:rPr>
      </w:pPr>
    </w:p>
    <w:p w14:paraId="4DD527B7" w14:textId="77777777" w:rsidR="00CD79C8" w:rsidRDefault="00CD79C8" w:rsidP="00CD79C8">
      <w:pPr>
        <w:pStyle w:val="Prrafodelista"/>
        <w:widowControl w:val="0"/>
        <w:numPr>
          <w:ilvl w:val="0"/>
          <w:numId w:val="10"/>
        </w:numPr>
        <w:rPr>
          <w:rFonts w:ascii="Arial" w:eastAsia="Arial" w:hAnsi="Arial" w:cs="Arial"/>
          <w:b/>
          <w:bCs/>
          <w:sz w:val="22"/>
          <w:szCs w:val="22"/>
          <w:lang w:val="es-PE"/>
        </w:rPr>
      </w:pPr>
      <w:r w:rsidRPr="00EA6801">
        <w:rPr>
          <w:rFonts w:ascii="Arial" w:eastAsia="Arial" w:hAnsi="Arial" w:cs="Arial"/>
          <w:b/>
          <w:bCs/>
          <w:sz w:val="22"/>
          <w:szCs w:val="22"/>
          <w:lang w:val="es-PE"/>
        </w:rPr>
        <w:t>Diagnóstico de la situación actual:</w:t>
      </w:r>
    </w:p>
    <w:p w14:paraId="0561887A" w14:textId="77777777" w:rsidR="00CD79C8" w:rsidRDefault="00CD79C8" w:rsidP="00CD79C8">
      <w:pPr>
        <w:pStyle w:val="Prrafodelista"/>
        <w:widowControl w:val="0"/>
        <w:rPr>
          <w:rFonts w:ascii="Arial" w:eastAsia="Arial" w:hAnsi="Arial" w:cs="Arial"/>
          <w:b/>
          <w:bCs/>
          <w:sz w:val="22"/>
          <w:szCs w:val="22"/>
          <w:lang w:val="es-PE"/>
        </w:rPr>
      </w:pPr>
    </w:p>
    <w:p w14:paraId="09BD6BF8" w14:textId="77777777" w:rsidR="00CD79C8" w:rsidRPr="00EA6801" w:rsidRDefault="00CD79C8" w:rsidP="00CD79C8">
      <w:pPr>
        <w:pStyle w:val="Prrafodelista"/>
        <w:widowControl w:val="0"/>
        <w:numPr>
          <w:ilvl w:val="0"/>
          <w:numId w:val="10"/>
        </w:numPr>
        <w:rPr>
          <w:rFonts w:ascii="Arial" w:eastAsia="Arial" w:hAnsi="Arial" w:cs="Arial"/>
          <w:b/>
          <w:bCs/>
          <w:sz w:val="22"/>
          <w:szCs w:val="22"/>
          <w:lang w:val="es-PE"/>
        </w:rPr>
      </w:pPr>
      <w:r w:rsidRPr="00BC5B27">
        <w:rPr>
          <w:rFonts w:ascii="Arial" w:eastAsia="Arial" w:hAnsi="Arial" w:cs="Arial"/>
          <w:b/>
          <w:bCs/>
          <w:sz w:val="22"/>
          <w:szCs w:val="22"/>
        </w:rPr>
        <w:t>Brechas detectadas:</w:t>
      </w:r>
    </w:p>
    <w:p w14:paraId="42E3ACAF" w14:textId="77777777" w:rsidR="00CD79C8" w:rsidRPr="00EA6801" w:rsidRDefault="00CD79C8" w:rsidP="00CD79C8">
      <w:pPr>
        <w:pStyle w:val="Prrafodelista"/>
        <w:rPr>
          <w:rFonts w:ascii="Arial" w:eastAsia="Arial" w:hAnsi="Arial" w:cs="Arial"/>
          <w:b/>
          <w:bCs/>
          <w:sz w:val="22"/>
          <w:szCs w:val="22"/>
          <w:lang w:val="es-PE"/>
        </w:rPr>
      </w:pPr>
    </w:p>
    <w:p w14:paraId="33649A21" w14:textId="77777777" w:rsidR="00CD79C8" w:rsidRDefault="00CD79C8" w:rsidP="00CD79C8">
      <w:pPr>
        <w:pStyle w:val="Prrafodelista"/>
        <w:widowControl w:val="0"/>
        <w:numPr>
          <w:ilvl w:val="0"/>
          <w:numId w:val="10"/>
        </w:numPr>
        <w:rPr>
          <w:rFonts w:ascii="Arial" w:eastAsia="Arial" w:hAnsi="Arial" w:cs="Arial"/>
          <w:b/>
          <w:bCs/>
          <w:sz w:val="22"/>
          <w:szCs w:val="22"/>
          <w:lang w:val="es-PE"/>
        </w:rPr>
      </w:pPr>
      <w:r>
        <w:rPr>
          <w:rFonts w:ascii="Arial" w:eastAsia="Arial" w:hAnsi="Arial" w:cs="Arial"/>
          <w:b/>
          <w:bCs/>
          <w:sz w:val="22"/>
          <w:szCs w:val="22"/>
          <w:lang w:val="es-PE"/>
        </w:rPr>
        <w:t xml:space="preserve">Objetivos: </w:t>
      </w:r>
    </w:p>
    <w:p w14:paraId="3579B4B0" w14:textId="77777777" w:rsidR="00CD79C8" w:rsidRDefault="00CD79C8" w:rsidP="00CD79C8">
      <w:pPr>
        <w:widowControl w:val="0"/>
        <w:rPr>
          <w:rFonts w:ascii="Arial" w:eastAsia="Arial" w:hAnsi="Arial" w:cs="Arial"/>
          <w:b/>
          <w:bCs/>
          <w:sz w:val="22"/>
          <w:szCs w:val="22"/>
          <w:lang w:val="es-PE"/>
        </w:rPr>
      </w:pPr>
    </w:p>
    <w:p w14:paraId="19158F78" w14:textId="77777777" w:rsidR="00CD79C8" w:rsidRPr="00EA6801" w:rsidRDefault="00CD79C8" w:rsidP="00CD79C8">
      <w:pPr>
        <w:pStyle w:val="Prrafodelista"/>
        <w:widowControl w:val="0"/>
        <w:numPr>
          <w:ilvl w:val="0"/>
          <w:numId w:val="10"/>
        </w:numPr>
        <w:rPr>
          <w:rFonts w:ascii="Arial" w:eastAsia="Arial" w:hAnsi="Arial" w:cs="Arial"/>
          <w:b/>
          <w:bCs/>
          <w:sz w:val="22"/>
          <w:szCs w:val="22"/>
          <w:lang w:val="es-PE"/>
        </w:rPr>
      </w:pPr>
      <w:r>
        <w:rPr>
          <w:rFonts w:ascii="Arial" w:eastAsia="Arial" w:hAnsi="Arial" w:cs="Arial"/>
          <w:b/>
          <w:bCs/>
          <w:sz w:val="22"/>
          <w:szCs w:val="22"/>
          <w:lang w:val="es-PE"/>
        </w:rPr>
        <w:t>Ejecución de actividades.</w:t>
      </w:r>
    </w:p>
    <w:p w14:paraId="6B2DA5AA" w14:textId="77777777" w:rsidR="00CD79C8" w:rsidRDefault="00CD79C8" w:rsidP="00CD79C8">
      <w:pPr>
        <w:widowControl w:val="0"/>
        <w:rPr>
          <w:rFonts w:ascii="Arial" w:eastAsia="Arial" w:hAnsi="Arial" w:cs="Arial"/>
          <w:b/>
          <w:bCs/>
          <w:sz w:val="22"/>
          <w:szCs w:val="22"/>
        </w:rPr>
      </w:pPr>
    </w:p>
    <w:p w14:paraId="51395801" w14:textId="77777777" w:rsidR="00CD79C8" w:rsidRDefault="00CD79C8" w:rsidP="00CD79C8">
      <w:pPr>
        <w:widowControl w:val="0"/>
        <w:jc w:val="center"/>
        <w:rPr>
          <w:rFonts w:ascii="Arial" w:eastAsia="Arial" w:hAnsi="Arial" w:cs="Arial"/>
          <w:b/>
          <w:bCs/>
          <w:sz w:val="22"/>
          <w:szCs w:val="22"/>
        </w:rPr>
      </w:pPr>
    </w:p>
    <w:tbl>
      <w:tblPr>
        <w:tblStyle w:val="Tablaconcuadrcula"/>
        <w:tblW w:w="0" w:type="auto"/>
        <w:tblLook w:val="04A0" w:firstRow="1" w:lastRow="0" w:firstColumn="1" w:lastColumn="0" w:noHBand="0" w:noVBand="1"/>
      </w:tblPr>
      <w:tblGrid>
        <w:gridCol w:w="2405"/>
        <w:gridCol w:w="1985"/>
        <w:gridCol w:w="2195"/>
        <w:gridCol w:w="2195"/>
      </w:tblGrid>
      <w:tr w:rsidR="00CD79C8" w14:paraId="63763227" w14:textId="77777777" w:rsidTr="008D5978">
        <w:tc>
          <w:tcPr>
            <w:tcW w:w="2405" w:type="dxa"/>
            <w:shd w:val="clear" w:color="auto" w:fill="E7E6E6" w:themeFill="background2"/>
          </w:tcPr>
          <w:p w14:paraId="1FF1F1E9" w14:textId="77777777" w:rsidR="00CD79C8" w:rsidRDefault="00CD79C8" w:rsidP="008D5978">
            <w:pPr>
              <w:widowControl w:val="0"/>
              <w:jc w:val="center"/>
              <w:rPr>
                <w:rFonts w:ascii="Arial" w:eastAsia="Arial" w:hAnsi="Arial" w:cs="Arial"/>
                <w:b/>
                <w:bCs/>
                <w:sz w:val="22"/>
                <w:szCs w:val="22"/>
              </w:rPr>
            </w:pPr>
            <w:r>
              <w:rPr>
                <w:rFonts w:ascii="Arial" w:eastAsia="Arial" w:hAnsi="Arial" w:cs="Arial"/>
                <w:b/>
                <w:bCs/>
                <w:sz w:val="22"/>
                <w:szCs w:val="22"/>
              </w:rPr>
              <w:t>Actividad a fortalecer</w:t>
            </w:r>
          </w:p>
        </w:tc>
        <w:tc>
          <w:tcPr>
            <w:tcW w:w="1985" w:type="dxa"/>
            <w:shd w:val="clear" w:color="auto" w:fill="E7E6E6" w:themeFill="background2"/>
          </w:tcPr>
          <w:p w14:paraId="1FDA3F6E" w14:textId="77777777" w:rsidR="00CD79C8" w:rsidRDefault="00CD79C8" w:rsidP="008D5978">
            <w:pPr>
              <w:widowControl w:val="0"/>
              <w:jc w:val="center"/>
              <w:rPr>
                <w:rFonts w:ascii="Arial" w:eastAsia="Arial" w:hAnsi="Arial" w:cs="Arial"/>
                <w:b/>
                <w:bCs/>
                <w:sz w:val="22"/>
                <w:szCs w:val="22"/>
              </w:rPr>
            </w:pPr>
            <w:r>
              <w:rPr>
                <w:rFonts w:ascii="Arial" w:eastAsia="Arial" w:hAnsi="Arial" w:cs="Arial"/>
                <w:b/>
                <w:bCs/>
                <w:sz w:val="22"/>
                <w:szCs w:val="22"/>
              </w:rPr>
              <w:t>Responsable</w:t>
            </w:r>
          </w:p>
        </w:tc>
        <w:tc>
          <w:tcPr>
            <w:tcW w:w="2195" w:type="dxa"/>
            <w:shd w:val="clear" w:color="auto" w:fill="E7E6E6" w:themeFill="background2"/>
          </w:tcPr>
          <w:p w14:paraId="12C012E4" w14:textId="77777777" w:rsidR="00CD79C8" w:rsidRDefault="00CD79C8" w:rsidP="008D5978">
            <w:pPr>
              <w:widowControl w:val="0"/>
              <w:jc w:val="center"/>
              <w:rPr>
                <w:rFonts w:ascii="Arial" w:eastAsia="Arial" w:hAnsi="Arial" w:cs="Arial"/>
                <w:b/>
                <w:bCs/>
                <w:sz w:val="22"/>
                <w:szCs w:val="22"/>
              </w:rPr>
            </w:pPr>
            <w:r>
              <w:rPr>
                <w:rFonts w:ascii="Arial" w:eastAsia="Arial" w:hAnsi="Arial" w:cs="Arial"/>
                <w:b/>
                <w:bCs/>
                <w:sz w:val="22"/>
                <w:szCs w:val="22"/>
              </w:rPr>
              <w:t xml:space="preserve">Medida a implementar </w:t>
            </w:r>
          </w:p>
        </w:tc>
        <w:tc>
          <w:tcPr>
            <w:tcW w:w="2195" w:type="dxa"/>
            <w:shd w:val="clear" w:color="auto" w:fill="E7E6E6" w:themeFill="background2"/>
          </w:tcPr>
          <w:p w14:paraId="6DA16395" w14:textId="77777777" w:rsidR="00CD79C8" w:rsidRDefault="00CD79C8" w:rsidP="008D5978">
            <w:pPr>
              <w:widowControl w:val="0"/>
              <w:jc w:val="center"/>
              <w:rPr>
                <w:rFonts w:ascii="Arial" w:eastAsia="Arial" w:hAnsi="Arial" w:cs="Arial"/>
                <w:b/>
                <w:bCs/>
                <w:sz w:val="22"/>
                <w:szCs w:val="22"/>
              </w:rPr>
            </w:pPr>
            <w:r>
              <w:rPr>
                <w:rFonts w:ascii="Arial" w:eastAsia="Arial" w:hAnsi="Arial" w:cs="Arial"/>
                <w:b/>
                <w:bCs/>
                <w:sz w:val="22"/>
                <w:szCs w:val="22"/>
              </w:rPr>
              <w:t>Plazo</w:t>
            </w:r>
          </w:p>
        </w:tc>
      </w:tr>
      <w:tr w:rsidR="00CD79C8" w14:paraId="1A612581" w14:textId="77777777" w:rsidTr="008D5978">
        <w:tc>
          <w:tcPr>
            <w:tcW w:w="2405" w:type="dxa"/>
          </w:tcPr>
          <w:p w14:paraId="486EF914" w14:textId="77777777" w:rsidR="00CD79C8" w:rsidRPr="00EA6801" w:rsidRDefault="00CD79C8" w:rsidP="008D5978">
            <w:pPr>
              <w:widowControl w:val="0"/>
              <w:jc w:val="center"/>
              <w:rPr>
                <w:rFonts w:ascii="Arial" w:eastAsia="Arial" w:hAnsi="Arial" w:cs="Arial"/>
                <w:sz w:val="22"/>
                <w:szCs w:val="22"/>
              </w:rPr>
            </w:pPr>
            <w:r w:rsidRPr="00EA6801">
              <w:rPr>
                <w:rFonts w:ascii="Arial" w:eastAsia="Arial" w:hAnsi="Arial" w:cs="Arial"/>
                <w:sz w:val="22"/>
                <w:szCs w:val="22"/>
              </w:rPr>
              <w:t xml:space="preserve">Emisión de medio de verificación (señalar indicador) </w:t>
            </w:r>
          </w:p>
        </w:tc>
        <w:tc>
          <w:tcPr>
            <w:tcW w:w="1985" w:type="dxa"/>
          </w:tcPr>
          <w:p w14:paraId="64565838" w14:textId="77777777" w:rsidR="00CD79C8" w:rsidRDefault="00CD79C8" w:rsidP="008D5978">
            <w:pPr>
              <w:widowControl w:val="0"/>
              <w:jc w:val="center"/>
              <w:rPr>
                <w:rFonts w:ascii="Arial" w:eastAsia="Arial" w:hAnsi="Arial" w:cs="Arial"/>
                <w:b/>
                <w:bCs/>
                <w:sz w:val="22"/>
                <w:szCs w:val="22"/>
              </w:rPr>
            </w:pPr>
          </w:p>
        </w:tc>
        <w:tc>
          <w:tcPr>
            <w:tcW w:w="2195" w:type="dxa"/>
          </w:tcPr>
          <w:p w14:paraId="5F834205" w14:textId="77777777" w:rsidR="00CD79C8" w:rsidRDefault="00CD79C8" w:rsidP="008D5978">
            <w:pPr>
              <w:widowControl w:val="0"/>
              <w:jc w:val="center"/>
              <w:rPr>
                <w:rFonts w:ascii="Arial" w:eastAsia="Arial" w:hAnsi="Arial" w:cs="Arial"/>
                <w:b/>
                <w:bCs/>
                <w:sz w:val="22"/>
                <w:szCs w:val="22"/>
              </w:rPr>
            </w:pPr>
          </w:p>
        </w:tc>
        <w:tc>
          <w:tcPr>
            <w:tcW w:w="2195" w:type="dxa"/>
          </w:tcPr>
          <w:p w14:paraId="4988A650" w14:textId="77777777" w:rsidR="00CD79C8" w:rsidRDefault="00CD79C8" w:rsidP="008D5978">
            <w:pPr>
              <w:widowControl w:val="0"/>
              <w:jc w:val="center"/>
              <w:rPr>
                <w:rFonts w:ascii="Arial" w:eastAsia="Arial" w:hAnsi="Arial" w:cs="Arial"/>
                <w:b/>
                <w:bCs/>
                <w:sz w:val="22"/>
                <w:szCs w:val="22"/>
              </w:rPr>
            </w:pPr>
          </w:p>
        </w:tc>
      </w:tr>
      <w:tr w:rsidR="00CD79C8" w14:paraId="1F98DA1D" w14:textId="77777777" w:rsidTr="008D5978">
        <w:tc>
          <w:tcPr>
            <w:tcW w:w="2405" w:type="dxa"/>
          </w:tcPr>
          <w:p w14:paraId="1BE8828F" w14:textId="77777777" w:rsidR="00CD79C8" w:rsidRPr="00EA6801" w:rsidRDefault="00CD79C8" w:rsidP="008D5978">
            <w:pPr>
              <w:widowControl w:val="0"/>
              <w:jc w:val="center"/>
              <w:rPr>
                <w:rFonts w:ascii="Arial" w:eastAsia="Arial" w:hAnsi="Arial" w:cs="Arial"/>
                <w:sz w:val="22"/>
                <w:szCs w:val="22"/>
              </w:rPr>
            </w:pPr>
            <w:r w:rsidRPr="00EA6801">
              <w:rPr>
                <w:rFonts w:ascii="Arial" w:eastAsia="Arial" w:hAnsi="Arial" w:cs="Arial"/>
                <w:sz w:val="22"/>
                <w:szCs w:val="22"/>
              </w:rPr>
              <w:t>Cumplimiento de</w:t>
            </w:r>
            <w:r>
              <w:rPr>
                <w:rFonts w:ascii="Arial" w:eastAsia="Arial" w:hAnsi="Arial" w:cs="Arial"/>
                <w:sz w:val="22"/>
                <w:szCs w:val="22"/>
              </w:rPr>
              <w:t xml:space="preserve"> obligación de </w:t>
            </w:r>
            <w:r w:rsidRPr="00EA6801">
              <w:rPr>
                <w:rFonts w:ascii="Arial" w:eastAsia="Arial" w:hAnsi="Arial" w:cs="Arial"/>
                <w:sz w:val="22"/>
                <w:szCs w:val="22"/>
              </w:rPr>
              <w:t xml:space="preserve">la </w:t>
            </w:r>
            <w:r w:rsidRPr="00BC5B27">
              <w:rPr>
                <w:rFonts w:ascii="Arial" w:eastAsia="Arial" w:hAnsi="Arial" w:cs="Arial"/>
                <w:sz w:val="22"/>
                <w:szCs w:val="22"/>
              </w:rPr>
              <w:t>cláusula</w:t>
            </w:r>
            <w:r w:rsidRPr="00EA6801">
              <w:rPr>
                <w:rFonts w:ascii="Arial" w:eastAsia="Arial" w:hAnsi="Arial" w:cs="Arial"/>
                <w:sz w:val="22"/>
                <w:szCs w:val="22"/>
              </w:rPr>
              <w:t xml:space="preserve"> XX del Convenio </w:t>
            </w:r>
          </w:p>
        </w:tc>
        <w:tc>
          <w:tcPr>
            <w:tcW w:w="1985" w:type="dxa"/>
          </w:tcPr>
          <w:p w14:paraId="41E5605F" w14:textId="77777777" w:rsidR="00CD79C8" w:rsidRDefault="00CD79C8" w:rsidP="008D5978">
            <w:pPr>
              <w:widowControl w:val="0"/>
              <w:jc w:val="center"/>
              <w:rPr>
                <w:rFonts w:ascii="Arial" w:eastAsia="Arial" w:hAnsi="Arial" w:cs="Arial"/>
                <w:b/>
                <w:bCs/>
                <w:sz w:val="22"/>
                <w:szCs w:val="22"/>
              </w:rPr>
            </w:pPr>
          </w:p>
        </w:tc>
        <w:tc>
          <w:tcPr>
            <w:tcW w:w="2195" w:type="dxa"/>
          </w:tcPr>
          <w:p w14:paraId="17AEEDBD" w14:textId="77777777" w:rsidR="00CD79C8" w:rsidRDefault="00CD79C8" w:rsidP="008D5978">
            <w:pPr>
              <w:widowControl w:val="0"/>
              <w:jc w:val="center"/>
              <w:rPr>
                <w:rFonts w:ascii="Arial" w:eastAsia="Arial" w:hAnsi="Arial" w:cs="Arial"/>
                <w:b/>
                <w:bCs/>
                <w:sz w:val="22"/>
                <w:szCs w:val="22"/>
              </w:rPr>
            </w:pPr>
          </w:p>
        </w:tc>
        <w:tc>
          <w:tcPr>
            <w:tcW w:w="2195" w:type="dxa"/>
          </w:tcPr>
          <w:p w14:paraId="2CE31B3E" w14:textId="77777777" w:rsidR="00CD79C8" w:rsidRDefault="00CD79C8" w:rsidP="008D5978">
            <w:pPr>
              <w:widowControl w:val="0"/>
              <w:jc w:val="center"/>
              <w:rPr>
                <w:rFonts w:ascii="Arial" w:eastAsia="Arial" w:hAnsi="Arial" w:cs="Arial"/>
                <w:b/>
                <w:bCs/>
                <w:sz w:val="22"/>
                <w:szCs w:val="22"/>
              </w:rPr>
            </w:pPr>
          </w:p>
        </w:tc>
      </w:tr>
      <w:tr w:rsidR="00CD79C8" w14:paraId="687333F2" w14:textId="77777777" w:rsidTr="008D5978">
        <w:tc>
          <w:tcPr>
            <w:tcW w:w="2405" w:type="dxa"/>
          </w:tcPr>
          <w:p w14:paraId="45F4540A" w14:textId="77777777" w:rsidR="00CD79C8" w:rsidRDefault="00CD79C8" w:rsidP="008D5978">
            <w:pPr>
              <w:widowControl w:val="0"/>
              <w:jc w:val="center"/>
              <w:rPr>
                <w:rFonts w:ascii="Arial" w:eastAsia="Arial" w:hAnsi="Arial" w:cs="Arial"/>
                <w:b/>
                <w:bCs/>
                <w:sz w:val="22"/>
                <w:szCs w:val="22"/>
              </w:rPr>
            </w:pPr>
          </w:p>
          <w:p w14:paraId="4948E4BD" w14:textId="77777777" w:rsidR="00CD79C8" w:rsidRDefault="00CD79C8" w:rsidP="008D5978">
            <w:pPr>
              <w:widowControl w:val="0"/>
              <w:jc w:val="center"/>
              <w:rPr>
                <w:rFonts w:ascii="Arial" w:eastAsia="Arial" w:hAnsi="Arial" w:cs="Arial"/>
                <w:b/>
                <w:bCs/>
                <w:sz w:val="22"/>
                <w:szCs w:val="22"/>
              </w:rPr>
            </w:pPr>
            <w:r>
              <w:rPr>
                <w:rFonts w:ascii="Arial" w:eastAsia="Arial" w:hAnsi="Arial" w:cs="Arial"/>
                <w:b/>
                <w:bCs/>
                <w:sz w:val="22"/>
                <w:szCs w:val="22"/>
              </w:rPr>
              <w:t>…</w:t>
            </w:r>
          </w:p>
          <w:p w14:paraId="0C7C1016" w14:textId="77777777" w:rsidR="00CD79C8" w:rsidRDefault="00CD79C8" w:rsidP="008D5978">
            <w:pPr>
              <w:widowControl w:val="0"/>
              <w:jc w:val="center"/>
              <w:rPr>
                <w:rFonts w:ascii="Arial" w:eastAsia="Arial" w:hAnsi="Arial" w:cs="Arial"/>
                <w:b/>
                <w:bCs/>
                <w:sz w:val="22"/>
                <w:szCs w:val="22"/>
              </w:rPr>
            </w:pPr>
          </w:p>
        </w:tc>
        <w:tc>
          <w:tcPr>
            <w:tcW w:w="1985" w:type="dxa"/>
          </w:tcPr>
          <w:p w14:paraId="0E81E547" w14:textId="77777777" w:rsidR="00CD79C8" w:rsidRDefault="00CD79C8" w:rsidP="008D5978">
            <w:pPr>
              <w:widowControl w:val="0"/>
              <w:jc w:val="center"/>
              <w:rPr>
                <w:rFonts w:ascii="Arial" w:eastAsia="Arial" w:hAnsi="Arial" w:cs="Arial"/>
                <w:b/>
                <w:bCs/>
                <w:sz w:val="22"/>
                <w:szCs w:val="22"/>
              </w:rPr>
            </w:pPr>
          </w:p>
        </w:tc>
        <w:tc>
          <w:tcPr>
            <w:tcW w:w="2195" w:type="dxa"/>
          </w:tcPr>
          <w:p w14:paraId="28457AA2" w14:textId="77777777" w:rsidR="00CD79C8" w:rsidRDefault="00CD79C8" w:rsidP="008D5978">
            <w:pPr>
              <w:widowControl w:val="0"/>
              <w:jc w:val="center"/>
              <w:rPr>
                <w:rFonts w:ascii="Arial" w:eastAsia="Arial" w:hAnsi="Arial" w:cs="Arial"/>
                <w:b/>
                <w:bCs/>
                <w:sz w:val="22"/>
                <w:szCs w:val="22"/>
              </w:rPr>
            </w:pPr>
          </w:p>
        </w:tc>
        <w:tc>
          <w:tcPr>
            <w:tcW w:w="2195" w:type="dxa"/>
          </w:tcPr>
          <w:p w14:paraId="0C7E6847" w14:textId="77777777" w:rsidR="00CD79C8" w:rsidRDefault="00CD79C8" w:rsidP="008D5978">
            <w:pPr>
              <w:widowControl w:val="0"/>
              <w:jc w:val="center"/>
              <w:rPr>
                <w:rFonts w:ascii="Arial" w:eastAsia="Arial" w:hAnsi="Arial" w:cs="Arial"/>
                <w:b/>
                <w:bCs/>
                <w:sz w:val="22"/>
                <w:szCs w:val="22"/>
              </w:rPr>
            </w:pPr>
          </w:p>
        </w:tc>
      </w:tr>
    </w:tbl>
    <w:p w14:paraId="269CC80C" w14:textId="77777777" w:rsidR="00CD79C8" w:rsidRDefault="00CD79C8" w:rsidP="00CD79C8">
      <w:pPr>
        <w:widowControl w:val="0"/>
        <w:rPr>
          <w:rFonts w:ascii="Arial" w:eastAsia="Arial" w:hAnsi="Arial" w:cs="Arial"/>
          <w:b/>
          <w:bCs/>
          <w:sz w:val="22"/>
          <w:szCs w:val="22"/>
        </w:rPr>
      </w:pPr>
      <w:r>
        <w:rPr>
          <w:rFonts w:ascii="Arial" w:eastAsia="Arial" w:hAnsi="Arial" w:cs="Arial"/>
          <w:b/>
          <w:bCs/>
          <w:sz w:val="22"/>
          <w:szCs w:val="22"/>
        </w:rPr>
        <w:t>…</w:t>
      </w:r>
    </w:p>
    <w:p w14:paraId="67B334DF" w14:textId="77777777" w:rsidR="00CD79C8" w:rsidRDefault="00CD79C8" w:rsidP="00CD79C8">
      <w:pPr>
        <w:widowControl w:val="0"/>
        <w:jc w:val="center"/>
        <w:rPr>
          <w:rFonts w:ascii="Arial" w:eastAsia="Arial" w:hAnsi="Arial" w:cs="Arial"/>
          <w:b/>
          <w:bCs/>
          <w:sz w:val="22"/>
          <w:szCs w:val="22"/>
        </w:rPr>
      </w:pPr>
    </w:p>
    <w:p w14:paraId="610037E9" w14:textId="77777777" w:rsidR="00CD79C8" w:rsidRDefault="00CD79C8" w:rsidP="00CD79C8">
      <w:pPr>
        <w:widowControl w:val="0"/>
        <w:jc w:val="center"/>
        <w:rPr>
          <w:rFonts w:ascii="Arial" w:eastAsia="Arial" w:hAnsi="Arial" w:cs="Arial"/>
          <w:b/>
          <w:bCs/>
          <w:sz w:val="22"/>
          <w:szCs w:val="22"/>
        </w:rPr>
      </w:pPr>
    </w:p>
    <w:p w14:paraId="606DCADF" w14:textId="77777777" w:rsidR="00CD79C8" w:rsidRDefault="00CD79C8" w:rsidP="00CD79C8">
      <w:pPr>
        <w:widowControl w:val="0"/>
        <w:jc w:val="center"/>
        <w:rPr>
          <w:rFonts w:ascii="Arial" w:eastAsia="Arial" w:hAnsi="Arial" w:cs="Arial"/>
          <w:b/>
          <w:bCs/>
          <w:sz w:val="22"/>
          <w:szCs w:val="22"/>
        </w:rPr>
      </w:pPr>
    </w:p>
    <w:p w14:paraId="6F0CB60F" w14:textId="77777777" w:rsidR="00CD79C8" w:rsidRDefault="00CD79C8" w:rsidP="00CD79C8">
      <w:pPr>
        <w:widowControl w:val="0"/>
        <w:jc w:val="center"/>
        <w:rPr>
          <w:rFonts w:ascii="Arial" w:eastAsia="Arial" w:hAnsi="Arial" w:cs="Arial"/>
          <w:b/>
          <w:bCs/>
          <w:sz w:val="22"/>
          <w:szCs w:val="22"/>
        </w:rPr>
      </w:pPr>
    </w:p>
    <w:p w14:paraId="55B1509D" w14:textId="77777777" w:rsidR="00CD79C8" w:rsidRDefault="00CD79C8" w:rsidP="00CD79C8">
      <w:pPr>
        <w:widowControl w:val="0"/>
        <w:jc w:val="center"/>
        <w:rPr>
          <w:rFonts w:ascii="Arial" w:eastAsia="Arial" w:hAnsi="Arial" w:cs="Arial"/>
          <w:b/>
          <w:bCs/>
          <w:sz w:val="22"/>
          <w:szCs w:val="22"/>
        </w:rPr>
      </w:pPr>
    </w:p>
    <w:p w14:paraId="0E6E77EC" w14:textId="77777777" w:rsidR="00CD79C8" w:rsidRDefault="00CD79C8" w:rsidP="00CD79C8">
      <w:pPr>
        <w:widowControl w:val="0"/>
        <w:jc w:val="center"/>
        <w:rPr>
          <w:rFonts w:ascii="Arial" w:eastAsia="Arial" w:hAnsi="Arial" w:cs="Arial"/>
          <w:b/>
          <w:bCs/>
          <w:sz w:val="22"/>
          <w:szCs w:val="22"/>
        </w:rPr>
      </w:pPr>
    </w:p>
    <w:p w14:paraId="3EFB46E4" w14:textId="77777777" w:rsidR="00CD79C8" w:rsidRDefault="00CD79C8" w:rsidP="00CD79C8">
      <w:pPr>
        <w:widowControl w:val="0"/>
        <w:jc w:val="center"/>
        <w:rPr>
          <w:rFonts w:ascii="Arial" w:eastAsia="Arial" w:hAnsi="Arial" w:cs="Arial"/>
          <w:b/>
          <w:bCs/>
          <w:sz w:val="22"/>
          <w:szCs w:val="22"/>
        </w:rPr>
      </w:pPr>
    </w:p>
    <w:p w14:paraId="48DB6E79" w14:textId="77777777" w:rsidR="00CD79C8" w:rsidRDefault="00CD79C8" w:rsidP="00CD79C8">
      <w:pPr>
        <w:widowControl w:val="0"/>
        <w:jc w:val="center"/>
        <w:rPr>
          <w:rFonts w:ascii="Arial" w:eastAsia="Arial" w:hAnsi="Arial" w:cs="Arial"/>
          <w:b/>
          <w:bCs/>
          <w:sz w:val="22"/>
          <w:szCs w:val="22"/>
        </w:rPr>
      </w:pPr>
    </w:p>
    <w:p w14:paraId="2529E30A" w14:textId="77777777" w:rsidR="00CD79C8" w:rsidRDefault="00CD79C8" w:rsidP="00CD79C8">
      <w:pPr>
        <w:widowControl w:val="0"/>
        <w:jc w:val="center"/>
        <w:rPr>
          <w:rFonts w:ascii="Arial" w:eastAsia="Arial" w:hAnsi="Arial" w:cs="Arial"/>
          <w:b/>
          <w:bCs/>
          <w:sz w:val="22"/>
          <w:szCs w:val="22"/>
        </w:rPr>
      </w:pPr>
    </w:p>
    <w:p w14:paraId="52F7AA42" w14:textId="77777777" w:rsidR="00CD79C8" w:rsidRDefault="00CD79C8" w:rsidP="00CD79C8">
      <w:pPr>
        <w:widowControl w:val="0"/>
        <w:jc w:val="center"/>
        <w:rPr>
          <w:rFonts w:ascii="Arial" w:eastAsia="Arial" w:hAnsi="Arial" w:cs="Arial"/>
          <w:b/>
          <w:bCs/>
          <w:sz w:val="22"/>
          <w:szCs w:val="22"/>
        </w:rPr>
      </w:pPr>
    </w:p>
    <w:p w14:paraId="024B8597" w14:textId="77777777" w:rsidR="00CD79C8" w:rsidRDefault="00CD79C8" w:rsidP="00CD79C8">
      <w:pPr>
        <w:widowControl w:val="0"/>
        <w:jc w:val="center"/>
        <w:rPr>
          <w:rFonts w:ascii="Arial" w:eastAsia="Arial" w:hAnsi="Arial" w:cs="Arial"/>
          <w:b/>
          <w:bCs/>
          <w:sz w:val="22"/>
          <w:szCs w:val="22"/>
        </w:rPr>
      </w:pPr>
    </w:p>
    <w:p w14:paraId="26509CA4" w14:textId="77777777" w:rsidR="00CD79C8" w:rsidRDefault="00CD79C8" w:rsidP="00CD79C8">
      <w:pPr>
        <w:widowControl w:val="0"/>
        <w:jc w:val="center"/>
        <w:rPr>
          <w:rFonts w:ascii="Arial" w:eastAsia="Arial" w:hAnsi="Arial" w:cs="Arial"/>
          <w:b/>
          <w:bCs/>
          <w:sz w:val="22"/>
          <w:szCs w:val="22"/>
        </w:rPr>
      </w:pPr>
    </w:p>
    <w:p w14:paraId="7D960E8D" w14:textId="77777777" w:rsidR="00CD79C8" w:rsidRDefault="00CD79C8" w:rsidP="00CD79C8">
      <w:pPr>
        <w:widowControl w:val="0"/>
        <w:jc w:val="center"/>
        <w:rPr>
          <w:rFonts w:ascii="Arial" w:eastAsia="Arial" w:hAnsi="Arial" w:cs="Arial"/>
          <w:b/>
          <w:bCs/>
          <w:sz w:val="22"/>
          <w:szCs w:val="22"/>
        </w:rPr>
      </w:pPr>
    </w:p>
    <w:p w14:paraId="00B9394D" w14:textId="77777777" w:rsidR="00CD79C8" w:rsidRDefault="00CD79C8" w:rsidP="00CD79C8">
      <w:pPr>
        <w:widowControl w:val="0"/>
        <w:jc w:val="center"/>
        <w:rPr>
          <w:rFonts w:ascii="Arial" w:eastAsia="Arial" w:hAnsi="Arial" w:cs="Arial"/>
          <w:b/>
          <w:bCs/>
          <w:sz w:val="22"/>
          <w:szCs w:val="22"/>
        </w:rPr>
      </w:pPr>
    </w:p>
    <w:p w14:paraId="5CD7FF09" w14:textId="77777777" w:rsidR="00CD79C8" w:rsidRDefault="00CD79C8" w:rsidP="00CD79C8">
      <w:pPr>
        <w:widowControl w:val="0"/>
        <w:jc w:val="center"/>
        <w:rPr>
          <w:rFonts w:ascii="Arial" w:eastAsia="Arial" w:hAnsi="Arial" w:cs="Arial"/>
          <w:b/>
          <w:bCs/>
          <w:sz w:val="22"/>
          <w:szCs w:val="22"/>
        </w:rPr>
      </w:pPr>
    </w:p>
    <w:p w14:paraId="655FE1B9" w14:textId="77777777" w:rsidR="00CD79C8" w:rsidRDefault="00CD79C8" w:rsidP="00CD79C8">
      <w:pPr>
        <w:widowControl w:val="0"/>
        <w:jc w:val="center"/>
        <w:rPr>
          <w:rFonts w:ascii="Arial" w:eastAsia="Arial" w:hAnsi="Arial" w:cs="Arial"/>
          <w:b/>
          <w:bCs/>
          <w:sz w:val="22"/>
          <w:szCs w:val="22"/>
        </w:rPr>
      </w:pPr>
    </w:p>
    <w:p w14:paraId="2A635944" w14:textId="77777777" w:rsidR="00CD79C8" w:rsidRDefault="00CD79C8" w:rsidP="00CD79C8">
      <w:pPr>
        <w:widowControl w:val="0"/>
        <w:jc w:val="center"/>
        <w:rPr>
          <w:rFonts w:ascii="Arial" w:eastAsia="Arial" w:hAnsi="Arial" w:cs="Arial"/>
          <w:b/>
          <w:bCs/>
          <w:sz w:val="22"/>
          <w:szCs w:val="22"/>
        </w:rPr>
      </w:pPr>
    </w:p>
    <w:p w14:paraId="40643E20" w14:textId="77777777" w:rsidR="00CD79C8" w:rsidRDefault="00CD79C8" w:rsidP="00CD79C8">
      <w:pPr>
        <w:widowControl w:val="0"/>
        <w:jc w:val="center"/>
        <w:rPr>
          <w:rFonts w:ascii="Arial" w:eastAsia="Arial" w:hAnsi="Arial" w:cs="Arial"/>
          <w:b/>
          <w:bCs/>
          <w:sz w:val="22"/>
          <w:szCs w:val="22"/>
        </w:rPr>
      </w:pPr>
    </w:p>
    <w:p w14:paraId="60B022D8" w14:textId="77777777" w:rsidR="00CD79C8" w:rsidRDefault="00CD79C8" w:rsidP="00CD79C8">
      <w:pPr>
        <w:widowControl w:val="0"/>
        <w:jc w:val="center"/>
        <w:rPr>
          <w:rFonts w:ascii="Arial" w:eastAsia="Arial" w:hAnsi="Arial" w:cs="Arial"/>
          <w:b/>
          <w:bCs/>
          <w:sz w:val="22"/>
          <w:szCs w:val="22"/>
        </w:rPr>
      </w:pPr>
    </w:p>
    <w:p w14:paraId="6035B4C6" w14:textId="77777777" w:rsidR="00CD79C8" w:rsidRDefault="00CD79C8" w:rsidP="00CD79C8">
      <w:pPr>
        <w:widowControl w:val="0"/>
        <w:jc w:val="center"/>
        <w:rPr>
          <w:rFonts w:ascii="Arial" w:eastAsia="Arial" w:hAnsi="Arial" w:cs="Arial"/>
          <w:b/>
          <w:bCs/>
          <w:sz w:val="22"/>
          <w:szCs w:val="22"/>
        </w:rPr>
      </w:pPr>
    </w:p>
    <w:p w14:paraId="0764F6E3" w14:textId="77777777" w:rsidR="00CD79C8" w:rsidRDefault="00CD79C8" w:rsidP="00CD79C8">
      <w:pPr>
        <w:widowControl w:val="0"/>
        <w:jc w:val="center"/>
        <w:rPr>
          <w:rFonts w:ascii="Arial" w:eastAsia="Arial" w:hAnsi="Arial" w:cs="Arial"/>
          <w:b/>
          <w:bCs/>
          <w:sz w:val="22"/>
          <w:szCs w:val="22"/>
        </w:rPr>
      </w:pPr>
    </w:p>
    <w:p w14:paraId="4760059B" w14:textId="77777777" w:rsidR="00CD79C8" w:rsidRDefault="00CD79C8" w:rsidP="00CD79C8">
      <w:pPr>
        <w:widowControl w:val="0"/>
        <w:jc w:val="center"/>
        <w:rPr>
          <w:rFonts w:ascii="Arial" w:eastAsia="Arial" w:hAnsi="Arial" w:cs="Arial"/>
          <w:b/>
          <w:bCs/>
          <w:sz w:val="22"/>
          <w:szCs w:val="22"/>
        </w:rPr>
      </w:pPr>
    </w:p>
    <w:p w14:paraId="49C3EC6A" w14:textId="77777777" w:rsidR="00CD79C8" w:rsidRDefault="00CD79C8" w:rsidP="00CD79C8">
      <w:pPr>
        <w:widowControl w:val="0"/>
        <w:jc w:val="center"/>
        <w:rPr>
          <w:rFonts w:ascii="Arial" w:eastAsia="Arial" w:hAnsi="Arial" w:cs="Arial"/>
          <w:b/>
          <w:bCs/>
          <w:sz w:val="22"/>
          <w:szCs w:val="22"/>
        </w:rPr>
      </w:pPr>
    </w:p>
    <w:p w14:paraId="7C5187EE" w14:textId="77777777" w:rsidR="00CD79C8" w:rsidRDefault="00CD79C8" w:rsidP="00CD79C8">
      <w:pPr>
        <w:widowControl w:val="0"/>
        <w:jc w:val="center"/>
        <w:rPr>
          <w:rFonts w:ascii="Arial" w:eastAsia="Arial" w:hAnsi="Arial" w:cs="Arial"/>
          <w:b/>
          <w:bCs/>
          <w:sz w:val="22"/>
          <w:szCs w:val="22"/>
        </w:rPr>
      </w:pPr>
    </w:p>
    <w:p w14:paraId="5ED8A51A" w14:textId="77777777" w:rsidR="00CD79C8" w:rsidRDefault="00CD79C8" w:rsidP="00CD79C8">
      <w:pPr>
        <w:widowControl w:val="0"/>
        <w:jc w:val="center"/>
        <w:rPr>
          <w:rFonts w:ascii="Arial" w:eastAsia="Arial" w:hAnsi="Arial" w:cs="Arial"/>
          <w:b/>
          <w:bCs/>
          <w:sz w:val="22"/>
          <w:szCs w:val="22"/>
        </w:rPr>
      </w:pPr>
    </w:p>
    <w:p w14:paraId="3D7D7BC3" w14:textId="77777777" w:rsidR="00FF3874" w:rsidRDefault="00FF3874" w:rsidP="00CD79C8">
      <w:pPr>
        <w:widowControl w:val="0"/>
        <w:jc w:val="center"/>
        <w:rPr>
          <w:rFonts w:ascii="Arial" w:eastAsia="Arial" w:hAnsi="Arial" w:cs="Arial"/>
          <w:b/>
          <w:bCs/>
          <w:sz w:val="22"/>
          <w:szCs w:val="22"/>
        </w:rPr>
      </w:pPr>
    </w:p>
    <w:p w14:paraId="3842C929" w14:textId="09F956A4" w:rsidR="00CD79C8" w:rsidRDefault="00CD79C8" w:rsidP="00CD79C8">
      <w:pPr>
        <w:widowControl w:val="0"/>
        <w:jc w:val="center"/>
        <w:rPr>
          <w:rFonts w:ascii="Arial" w:eastAsia="Arial" w:hAnsi="Arial" w:cs="Arial"/>
          <w:b/>
          <w:bCs/>
          <w:sz w:val="22"/>
          <w:szCs w:val="22"/>
        </w:rPr>
      </w:pPr>
      <w:r>
        <w:rPr>
          <w:rFonts w:ascii="Arial" w:eastAsia="Arial" w:hAnsi="Arial" w:cs="Arial"/>
          <w:b/>
          <w:bCs/>
          <w:sz w:val="22"/>
          <w:szCs w:val="22"/>
        </w:rPr>
        <w:t>ANEXO VI</w:t>
      </w:r>
    </w:p>
    <w:p w14:paraId="752C0741" w14:textId="77777777" w:rsidR="00CD79C8" w:rsidRDefault="00CD79C8" w:rsidP="00CD79C8">
      <w:pPr>
        <w:widowControl w:val="0"/>
        <w:jc w:val="center"/>
        <w:rPr>
          <w:rFonts w:ascii="Arial" w:eastAsia="Arial" w:hAnsi="Arial" w:cs="Arial"/>
          <w:b/>
          <w:bCs/>
          <w:sz w:val="22"/>
          <w:szCs w:val="22"/>
        </w:rPr>
      </w:pPr>
    </w:p>
    <w:p w14:paraId="351F2EE4" w14:textId="77777777" w:rsidR="00CD79C8" w:rsidRDefault="00CD79C8" w:rsidP="00CD79C8">
      <w:pPr>
        <w:widowControl w:val="0"/>
        <w:jc w:val="center"/>
        <w:rPr>
          <w:rFonts w:ascii="Arial" w:eastAsia="Arial" w:hAnsi="Arial" w:cs="Arial"/>
          <w:b/>
          <w:bCs/>
          <w:sz w:val="22"/>
          <w:szCs w:val="22"/>
        </w:rPr>
      </w:pPr>
    </w:p>
    <w:p w14:paraId="0856B86C" w14:textId="77777777" w:rsidR="00CD79C8" w:rsidRDefault="00CD79C8" w:rsidP="00CD79C8">
      <w:pPr>
        <w:widowControl w:val="0"/>
        <w:jc w:val="center"/>
        <w:rPr>
          <w:rFonts w:ascii="Arial" w:eastAsia="Arial" w:hAnsi="Arial" w:cs="Arial"/>
          <w:b/>
          <w:bCs/>
          <w:sz w:val="22"/>
          <w:szCs w:val="22"/>
          <w:lang w:val="es-PE"/>
        </w:rPr>
      </w:pPr>
      <w:r>
        <w:rPr>
          <w:rFonts w:ascii="Arial" w:eastAsia="Arial" w:hAnsi="Arial" w:cs="Arial"/>
          <w:b/>
          <w:bCs/>
          <w:sz w:val="22"/>
          <w:szCs w:val="22"/>
          <w:lang w:val="es-PE"/>
        </w:rPr>
        <w:t>Actividades</w:t>
      </w:r>
      <w:r w:rsidRPr="00162DA9">
        <w:rPr>
          <w:rFonts w:ascii="Arial" w:eastAsia="Arial" w:hAnsi="Arial" w:cs="Arial"/>
          <w:b/>
          <w:bCs/>
          <w:sz w:val="22"/>
          <w:szCs w:val="22"/>
          <w:lang w:val="es-PE"/>
        </w:rPr>
        <w:t xml:space="preserve"> ante la resolución del CONVENIO</w:t>
      </w:r>
    </w:p>
    <w:p w14:paraId="01EDC7AD" w14:textId="77777777" w:rsidR="00CD79C8" w:rsidRPr="00162DA9" w:rsidRDefault="00CD79C8" w:rsidP="00CD79C8">
      <w:pPr>
        <w:widowControl w:val="0"/>
        <w:jc w:val="center"/>
        <w:rPr>
          <w:rFonts w:ascii="Arial" w:eastAsia="Arial" w:hAnsi="Arial" w:cs="Arial"/>
          <w:b/>
          <w:bCs/>
          <w:sz w:val="22"/>
          <w:szCs w:val="22"/>
          <w:lang w:val="es-PE"/>
        </w:rPr>
      </w:pPr>
    </w:p>
    <w:tbl>
      <w:tblPr>
        <w:tblW w:w="93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2"/>
        <w:gridCol w:w="5323"/>
        <w:gridCol w:w="3686"/>
      </w:tblGrid>
      <w:tr w:rsidR="00CD79C8" w:rsidRPr="00162DA9" w14:paraId="196CFA6B" w14:textId="77777777" w:rsidTr="008D5978">
        <w:trPr>
          <w:tblHeader/>
          <w:tblCellSpacing w:w="15" w:type="dxa"/>
        </w:trPr>
        <w:tc>
          <w:tcPr>
            <w:tcW w:w="0" w:type="auto"/>
            <w:vAlign w:val="center"/>
            <w:hideMark/>
          </w:tcPr>
          <w:p w14:paraId="1A11F36B" w14:textId="77777777" w:rsidR="00CD79C8" w:rsidRPr="00162DA9" w:rsidRDefault="00CD79C8" w:rsidP="008D5978">
            <w:pPr>
              <w:widowControl w:val="0"/>
              <w:jc w:val="center"/>
              <w:rPr>
                <w:rFonts w:ascii="Arial" w:eastAsia="Arial" w:hAnsi="Arial" w:cs="Arial"/>
                <w:b/>
                <w:bCs/>
                <w:sz w:val="22"/>
                <w:szCs w:val="22"/>
                <w:lang w:val="es-PE"/>
              </w:rPr>
            </w:pPr>
            <w:r w:rsidRPr="00162DA9">
              <w:rPr>
                <w:rFonts w:ascii="Arial" w:eastAsia="Arial" w:hAnsi="Arial" w:cs="Arial"/>
                <w:b/>
                <w:bCs/>
                <w:sz w:val="22"/>
                <w:szCs w:val="22"/>
                <w:lang w:val="es-PE"/>
              </w:rPr>
              <w:t>N°</w:t>
            </w:r>
          </w:p>
        </w:tc>
        <w:tc>
          <w:tcPr>
            <w:tcW w:w="5293" w:type="dxa"/>
            <w:vAlign w:val="center"/>
            <w:hideMark/>
          </w:tcPr>
          <w:p w14:paraId="3DB412DC" w14:textId="77777777" w:rsidR="00CD79C8" w:rsidRPr="00162DA9" w:rsidRDefault="00CD79C8" w:rsidP="008D5978">
            <w:pPr>
              <w:widowControl w:val="0"/>
              <w:jc w:val="center"/>
              <w:rPr>
                <w:rFonts w:ascii="Arial" w:eastAsia="Arial" w:hAnsi="Arial" w:cs="Arial"/>
                <w:b/>
                <w:bCs/>
                <w:sz w:val="22"/>
                <w:szCs w:val="22"/>
                <w:lang w:val="es-PE"/>
              </w:rPr>
            </w:pPr>
            <w:r w:rsidRPr="00162DA9">
              <w:rPr>
                <w:rFonts w:ascii="Arial" w:eastAsia="Arial" w:hAnsi="Arial" w:cs="Arial"/>
                <w:b/>
                <w:bCs/>
                <w:sz w:val="22"/>
                <w:szCs w:val="22"/>
                <w:lang w:val="es-PE"/>
              </w:rPr>
              <w:t>Actividad</w:t>
            </w:r>
          </w:p>
        </w:tc>
        <w:tc>
          <w:tcPr>
            <w:tcW w:w="3641" w:type="dxa"/>
            <w:vAlign w:val="center"/>
            <w:hideMark/>
          </w:tcPr>
          <w:p w14:paraId="40445B3D" w14:textId="77777777" w:rsidR="00CD79C8" w:rsidRPr="00162DA9" w:rsidRDefault="00CD79C8" w:rsidP="008D5978">
            <w:pPr>
              <w:widowControl w:val="0"/>
              <w:jc w:val="center"/>
              <w:rPr>
                <w:rFonts w:ascii="Arial" w:eastAsia="Arial" w:hAnsi="Arial" w:cs="Arial"/>
                <w:b/>
                <w:bCs/>
                <w:sz w:val="22"/>
                <w:szCs w:val="22"/>
                <w:lang w:val="es-PE"/>
              </w:rPr>
            </w:pPr>
            <w:r w:rsidRPr="00162DA9">
              <w:rPr>
                <w:rFonts w:ascii="Arial" w:eastAsia="Arial" w:hAnsi="Arial" w:cs="Arial"/>
                <w:b/>
                <w:bCs/>
                <w:sz w:val="22"/>
                <w:szCs w:val="22"/>
                <w:lang w:val="es-PE"/>
              </w:rPr>
              <w:t>Plazo estimado</w:t>
            </w:r>
          </w:p>
        </w:tc>
      </w:tr>
      <w:tr w:rsidR="00CD79C8" w:rsidRPr="00162DA9" w14:paraId="76C6482F" w14:textId="77777777" w:rsidTr="008D5978">
        <w:trPr>
          <w:tblCellSpacing w:w="15" w:type="dxa"/>
        </w:trPr>
        <w:tc>
          <w:tcPr>
            <w:tcW w:w="0" w:type="auto"/>
            <w:vAlign w:val="center"/>
            <w:hideMark/>
          </w:tcPr>
          <w:p w14:paraId="04CFAAC0" w14:textId="77777777" w:rsidR="00CD79C8" w:rsidRPr="00162DA9" w:rsidRDefault="00CD79C8" w:rsidP="008D5978">
            <w:pPr>
              <w:widowControl w:val="0"/>
              <w:jc w:val="center"/>
              <w:rPr>
                <w:rFonts w:ascii="Arial" w:eastAsia="Arial" w:hAnsi="Arial" w:cs="Arial"/>
                <w:b/>
                <w:bCs/>
                <w:sz w:val="22"/>
                <w:szCs w:val="22"/>
                <w:lang w:val="es-PE"/>
              </w:rPr>
            </w:pPr>
            <w:r w:rsidRPr="00162DA9">
              <w:rPr>
                <w:rFonts w:ascii="Arial" w:eastAsia="Arial" w:hAnsi="Arial" w:cs="Arial"/>
                <w:b/>
                <w:bCs/>
                <w:sz w:val="22"/>
                <w:szCs w:val="22"/>
                <w:lang w:val="es-PE"/>
              </w:rPr>
              <w:t>1</w:t>
            </w:r>
          </w:p>
        </w:tc>
        <w:tc>
          <w:tcPr>
            <w:tcW w:w="5293" w:type="dxa"/>
            <w:vAlign w:val="center"/>
            <w:hideMark/>
          </w:tcPr>
          <w:p w14:paraId="2DD62CFE" w14:textId="77777777" w:rsidR="00CD79C8" w:rsidRPr="00162DA9" w:rsidRDefault="00CD79C8" w:rsidP="008D5978">
            <w:pPr>
              <w:widowControl w:val="0"/>
              <w:jc w:val="center"/>
              <w:rPr>
                <w:rFonts w:ascii="Arial" w:eastAsia="Arial" w:hAnsi="Arial" w:cs="Arial"/>
                <w:sz w:val="22"/>
                <w:szCs w:val="22"/>
                <w:lang w:val="es-PE"/>
              </w:rPr>
            </w:pPr>
            <w:r w:rsidRPr="00162DA9">
              <w:rPr>
                <w:rFonts w:ascii="Arial" w:eastAsia="Arial" w:hAnsi="Arial" w:cs="Arial"/>
                <w:sz w:val="22"/>
                <w:szCs w:val="22"/>
                <w:lang w:val="es-PE"/>
              </w:rPr>
              <w:t>Notificar la resolución del convenio a las áreas involucradas.</w:t>
            </w:r>
          </w:p>
        </w:tc>
        <w:tc>
          <w:tcPr>
            <w:tcW w:w="3641" w:type="dxa"/>
            <w:vAlign w:val="center"/>
            <w:hideMark/>
          </w:tcPr>
          <w:p w14:paraId="0C88CA51" w14:textId="77777777" w:rsidR="00CD79C8" w:rsidRPr="00162DA9" w:rsidRDefault="00CD79C8" w:rsidP="008D5978">
            <w:pPr>
              <w:widowControl w:val="0"/>
              <w:jc w:val="center"/>
              <w:rPr>
                <w:rFonts w:ascii="Arial" w:eastAsia="Arial" w:hAnsi="Arial" w:cs="Arial"/>
                <w:sz w:val="22"/>
                <w:szCs w:val="22"/>
                <w:lang w:val="es-PE"/>
              </w:rPr>
            </w:pPr>
            <w:r w:rsidRPr="00162DA9">
              <w:rPr>
                <w:rFonts w:ascii="Arial" w:eastAsia="Arial" w:hAnsi="Arial" w:cs="Arial"/>
                <w:sz w:val="22"/>
                <w:szCs w:val="22"/>
                <w:lang w:val="es-PE"/>
              </w:rPr>
              <w:t>Día 1</w:t>
            </w:r>
          </w:p>
        </w:tc>
      </w:tr>
      <w:tr w:rsidR="00CD79C8" w:rsidRPr="00162DA9" w14:paraId="36262758" w14:textId="77777777" w:rsidTr="008D5978">
        <w:trPr>
          <w:tblCellSpacing w:w="15" w:type="dxa"/>
        </w:trPr>
        <w:tc>
          <w:tcPr>
            <w:tcW w:w="0" w:type="auto"/>
            <w:vAlign w:val="center"/>
            <w:hideMark/>
          </w:tcPr>
          <w:p w14:paraId="2FCC2D35" w14:textId="77777777" w:rsidR="00CD79C8" w:rsidRPr="00162DA9" w:rsidRDefault="00CD79C8" w:rsidP="008D5978">
            <w:pPr>
              <w:widowControl w:val="0"/>
              <w:jc w:val="center"/>
              <w:rPr>
                <w:rFonts w:ascii="Arial" w:eastAsia="Arial" w:hAnsi="Arial" w:cs="Arial"/>
                <w:b/>
                <w:bCs/>
                <w:sz w:val="22"/>
                <w:szCs w:val="22"/>
                <w:lang w:val="es-PE"/>
              </w:rPr>
            </w:pPr>
            <w:r w:rsidRPr="00162DA9">
              <w:rPr>
                <w:rFonts w:ascii="Arial" w:eastAsia="Arial" w:hAnsi="Arial" w:cs="Arial"/>
                <w:b/>
                <w:bCs/>
                <w:sz w:val="22"/>
                <w:szCs w:val="22"/>
                <w:lang w:val="es-PE"/>
              </w:rPr>
              <w:t>2</w:t>
            </w:r>
          </w:p>
        </w:tc>
        <w:tc>
          <w:tcPr>
            <w:tcW w:w="5293" w:type="dxa"/>
            <w:vAlign w:val="center"/>
            <w:hideMark/>
          </w:tcPr>
          <w:p w14:paraId="46EF2717" w14:textId="77777777" w:rsidR="00CD79C8" w:rsidRPr="00162DA9" w:rsidRDefault="00CD79C8" w:rsidP="008D5978">
            <w:pPr>
              <w:widowControl w:val="0"/>
              <w:jc w:val="center"/>
              <w:rPr>
                <w:rFonts w:ascii="Arial" w:eastAsia="Arial" w:hAnsi="Arial" w:cs="Arial"/>
                <w:sz w:val="22"/>
                <w:szCs w:val="22"/>
                <w:lang w:val="es-PE"/>
              </w:rPr>
            </w:pPr>
            <w:r>
              <w:rPr>
                <w:rFonts w:ascii="Arial" w:eastAsia="Arial" w:hAnsi="Arial" w:cs="Arial"/>
                <w:sz w:val="22"/>
                <w:szCs w:val="22"/>
                <w:lang w:val="es-PE"/>
              </w:rPr>
              <w:t>Inventario</w:t>
            </w:r>
            <w:r w:rsidRPr="00162DA9">
              <w:rPr>
                <w:rFonts w:ascii="Arial" w:eastAsia="Arial" w:hAnsi="Arial" w:cs="Arial"/>
                <w:sz w:val="22"/>
                <w:szCs w:val="22"/>
                <w:lang w:val="es-PE"/>
              </w:rPr>
              <w:t xml:space="preserve"> de la información y documentación generada durante la vigencia del convenio.</w:t>
            </w:r>
          </w:p>
        </w:tc>
        <w:tc>
          <w:tcPr>
            <w:tcW w:w="3641" w:type="dxa"/>
            <w:vAlign w:val="center"/>
            <w:hideMark/>
          </w:tcPr>
          <w:p w14:paraId="5FBB7937" w14:textId="77777777" w:rsidR="00CD79C8" w:rsidRPr="00162DA9" w:rsidRDefault="00CD79C8" w:rsidP="008D5978">
            <w:pPr>
              <w:widowControl w:val="0"/>
              <w:jc w:val="center"/>
              <w:rPr>
                <w:rFonts w:ascii="Arial" w:eastAsia="Arial" w:hAnsi="Arial" w:cs="Arial"/>
                <w:sz w:val="22"/>
                <w:szCs w:val="22"/>
                <w:lang w:val="es-PE"/>
              </w:rPr>
            </w:pPr>
            <w:r w:rsidRPr="00162DA9">
              <w:rPr>
                <w:rFonts w:ascii="Arial" w:eastAsia="Arial" w:hAnsi="Arial" w:cs="Arial"/>
                <w:sz w:val="22"/>
                <w:szCs w:val="22"/>
                <w:lang w:val="es-PE"/>
              </w:rPr>
              <w:t>Día 1 – Día 5</w:t>
            </w:r>
          </w:p>
        </w:tc>
      </w:tr>
      <w:tr w:rsidR="00CD79C8" w:rsidRPr="00162DA9" w14:paraId="0239F4A4" w14:textId="77777777" w:rsidTr="008D5978">
        <w:trPr>
          <w:tblCellSpacing w:w="15" w:type="dxa"/>
        </w:trPr>
        <w:tc>
          <w:tcPr>
            <w:tcW w:w="0" w:type="auto"/>
            <w:vAlign w:val="center"/>
            <w:hideMark/>
          </w:tcPr>
          <w:p w14:paraId="70C0382D" w14:textId="77777777" w:rsidR="00CD79C8" w:rsidRPr="00162DA9" w:rsidRDefault="00CD79C8" w:rsidP="008D5978">
            <w:pPr>
              <w:widowControl w:val="0"/>
              <w:jc w:val="center"/>
              <w:rPr>
                <w:rFonts w:ascii="Arial" w:eastAsia="Arial" w:hAnsi="Arial" w:cs="Arial"/>
                <w:b/>
                <w:bCs/>
                <w:sz w:val="22"/>
                <w:szCs w:val="22"/>
                <w:lang w:val="es-PE"/>
              </w:rPr>
            </w:pPr>
            <w:r w:rsidRPr="00162DA9">
              <w:rPr>
                <w:rFonts w:ascii="Arial" w:eastAsia="Arial" w:hAnsi="Arial" w:cs="Arial"/>
                <w:b/>
                <w:bCs/>
                <w:sz w:val="22"/>
                <w:szCs w:val="22"/>
                <w:lang w:val="es-PE"/>
              </w:rPr>
              <w:t>5</w:t>
            </w:r>
          </w:p>
        </w:tc>
        <w:tc>
          <w:tcPr>
            <w:tcW w:w="5293" w:type="dxa"/>
            <w:vAlign w:val="center"/>
            <w:hideMark/>
          </w:tcPr>
          <w:p w14:paraId="1938150E" w14:textId="77777777" w:rsidR="00CD79C8" w:rsidRPr="00162DA9" w:rsidRDefault="00CD79C8" w:rsidP="008D5978">
            <w:pPr>
              <w:widowControl w:val="0"/>
              <w:jc w:val="center"/>
              <w:rPr>
                <w:rFonts w:ascii="Arial" w:eastAsia="Arial" w:hAnsi="Arial" w:cs="Arial"/>
                <w:sz w:val="22"/>
                <w:szCs w:val="22"/>
                <w:lang w:val="es-PE"/>
              </w:rPr>
            </w:pPr>
            <w:r w:rsidRPr="00162DA9">
              <w:rPr>
                <w:rFonts w:ascii="Arial" w:eastAsia="Arial" w:hAnsi="Arial" w:cs="Arial"/>
                <w:sz w:val="22"/>
                <w:szCs w:val="22"/>
                <w:lang w:val="es-PE"/>
              </w:rPr>
              <w:t xml:space="preserve">Remitir la información y expedientes originales al </w:t>
            </w:r>
            <w:r w:rsidRPr="00FF3874">
              <w:rPr>
                <w:rFonts w:ascii="Arial" w:eastAsia="Arial" w:hAnsi="Arial" w:cs="Arial"/>
                <w:b/>
                <w:bCs/>
                <w:sz w:val="22"/>
                <w:szCs w:val="22"/>
                <w:lang w:val="es-PE"/>
              </w:rPr>
              <w:t>MIDAGRI</w:t>
            </w:r>
            <w:r w:rsidRPr="00162DA9">
              <w:rPr>
                <w:rFonts w:ascii="Arial" w:eastAsia="Arial" w:hAnsi="Arial" w:cs="Arial"/>
                <w:sz w:val="22"/>
                <w:szCs w:val="22"/>
                <w:lang w:val="es-PE"/>
              </w:rPr>
              <w:t>.</w:t>
            </w:r>
          </w:p>
        </w:tc>
        <w:tc>
          <w:tcPr>
            <w:tcW w:w="3641" w:type="dxa"/>
            <w:vAlign w:val="center"/>
            <w:hideMark/>
          </w:tcPr>
          <w:p w14:paraId="178C738F" w14:textId="77777777" w:rsidR="00CD79C8" w:rsidRPr="00162DA9" w:rsidRDefault="00CD79C8" w:rsidP="008D5978">
            <w:pPr>
              <w:widowControl w:val="0"/>
              <w:jc w:val="center"/>
              <w:rPr>
                <w:rFonts w:ascii="Arial" w:eastAsia="Arial" w:hAnsi="Arial" w:cs="Arial"/>
                <w:sz w:val="22"/>
                <w:szCs w:val="22"/>
                <w:lang w:val="es-PE"/>
              </w:rPr>
            </w:pPr>
            <w:r w:rsidRPr="00162DA9">
              <w:rPr>
                <w:rFonts w:ascii="Arial" w:eastAsia="Arial" w:hAnsi="Arial" w:cs="Arial"/>
                <w:sz w:val="22"/>
                <w:szCs w:val="22"/>
                <w:lang w:val="es-PE"/>
              </w:rPr>
              <w:t>Día 5 – Día 15</w:t>
            </w:r>
          </w:p>
        </w:tc>
      </w:tr>
      <w:tr w:rsidR="00CD79C8" w:rsidRPr="00162DA9" w14:paraId="761A2827" w14:textId="77777777" w:rsidTr="008D5978">
        <w:trPr>
          <w:tblCellSpacing w:w="15" w:type="dxa"/>
        </w:trPr>
        <w:tc>
          <w:tcPr>
            <w:tcW w:w="0" w:type="auto"/>
            <w:vAlign w:val="center"/>
            <w:hideMark/>
          </w:tcPr>
          <w:p w14:paraId="046AFA31" w14:textId="77777777" w:rsidR="00CD79C8" w:rsidRPr="00162DA9" w:rsidRDefault="00CD79C8" w:rsidP="008D5978">
            <w:pPr>
              <w:widowControl w:val="0"/>
              <w:jc w:val="center"/>
              <w:rPr>
                <w:rFonts w:ascii="Arial" w:eastAsia="Arial" w:hAnsi="Arial" w:cs="Arial"/>
                <w:b/>
                <w:bCs/>
                <w:sz w:val="22"/>
                <w:szCs w:val="22"/>
                <w:lang w:val="es-PE"/>
              </w:rPr>
            </w:pPr>
            <w:r w:rsidRPr="00162DA9">
              <w:rPr>
                <w:rFonts w:ascii="Arial" w:eastAsia="Arial" w:hAnsi="Arial" w:cs="Arial"/>
                <w:b/>
                <w:bCs/>
                <w:sz w:val="22"/>
                <w:szCs w:val="22"/>
                <w:lang w:val="es-PE"/>
              </w:rPr>
              <w:t>6</w:t>
            </w:r>
          </w:p>
        </w:tc>
        <w:tc>
          <w:tcPr>
            <w:tcW w:w="5293" w:type="dxa"/>
            <w:vAlign w:val="center"/>
            <w:hideMark/>
          </w:tcPr>
          <w:p w14:paraId="170CEFA4" w14:textId="77777777" w:rsidR="00CD79C8" w:rsidRPr="00162DA9" w:rsidRDefault="00CD79C8" w:rsidP="008D5978">
            <w:pPr>
              <w:widowControl w:val="0"/>
              <w:jc w:val="center"/>
              <w:rPr>
                <w:rFonts w:ascii="Arial" w:eastAsia="Arial" w:hAnsi="Arial" w:cs="Arial"/>
                <w:sz w:val="22"/>
                <w:szCs w:val="22"/>
                <w:lang w:val="es-PE"/>
              </w:rPr>
            </w:pPr>
            <w:r w:rsidRPr="00162DA9">
              <w:rPr>
                <w:rFonts w:ascii="Arial" w:eastAsia="Arial" w:hAnsi="Arial" w:cs="Arial"/>
                <w:sz w:val="22"/>
                <w:szCs w:val="22"/>
                <w:lang w:val="es-PE"/>
              </w:rPr>
              <w:t xml:space="preserve">Suscribir acta de entrega y cierre </w:t>
            </w:r>
            <w:r>
              <w:rPr>
                <w:rFonts w:ascii="Arial" w:eastAsia="Arial" w:hAnsi="Arial" w:cs="Arial"/>
                <w:sz w:val="22"/>
                <w:szCs w:val="22"/>
                <w:lang w:val="es-PE"/>
              </w:rPr>
              <w:t>de información</w:t>
            </w:r>
          </w:p>
        </w:tc>
        <w:tc>
          <w:tcPr>
            <w:tcW w:w="3641" w:type="dxa"/>
            <w:vAlign w:val="center"/>
            <w:hideMark/>
          </w:tcPr>
          <w:p w14:paraId="665215C6" w14:textId="77777777" w:rsidR="00CD79C8" w:rsidRPr="00162DA9" w:rsidRDefault="00CD79C8" w:rsidP="008D5978">
            <w:pPr>
              <w:widowControl w:val="0"/>
              <w:jc w:val="center"/>
              <w:rPr>
                <w:rFonts w:ascii="Arial" w:eastAsia="Arial" w:hAnsi="Arial" w:cs="Arial"/>
                <w:sz w:val="22"/>
                <w:szCs w:val="22"/>
                <w:lang w:val="es-PE"/>
              </w:rPr>
            </w:pPr>
            <w:r w:rsidRPr="00162DA9">
              <w:rPr>
                <w:rFonts w:ascii="Arial" w:eastAsia="Arial" w:hAnsi="Arial" w:cs="Arial"/>
                <w:sz w:val="22"/>
                <w:szCs w:val="22"/>
                <w:lang w:val="es-PE"/>
              </w:rPr>
              <w:t>Día 15</w:t>
            </w:r>
            <w:r>
              <w:rPr>
                <w:rFonts w:ascii="Arial" w:eastAsia="Arial" w:hAnsi="Arial" w:cs="Arial"/>
                <w:sz w:val="22"/>
                <w:szCs w:val="22"/>
                <w:lang w:val="es-PE"/>
              </w:rPr>
              <w:t xml:space="preserve"> </w:t>
            </w:r>
            <w:r w:rsidRPr="00162DA9">
              <w:rPr>
                <w:rFonts w:ascii="Arial" w:eastAsia="Arial" w:hAnsi="Arial" w:cs="Arial"/>
                <w:sz w:val="22"/>
                <w:szCs w:val="22"/>
                <w:lang w:val="es-PE"/>
              </w:rPr>
              <w:t>– Día 30</w:t>
            </w:r>
          </w:p>
        </w:tc>
      </w:tr>
    </w:tbl>
    <w:p w14:paraId="648352CE" w14:textId="77777777" w:rsidR="00CD79C8" w:rsidRPr="00162DA9" w:rsidRDefault="00CD79C8" w:rsidP="00CD79C8">
      <w:pPr>
        <w:widowControl w:val="0"/>
        <w:jc w:val="center"/>
        <w:rPr>
          <w:rFonts w:ascii="Arial" w:eastAsia="Arial" w:hAnsi="Arial" w:cs="Arial"/>
          <w:b/>
          <w:bCs/>
          <w:sz w:val="22"/>
          <w:szCs w:val="22"/>
        </w:rPr>
      </w:pPr>
    </w:p>
    <w:p w14:paraId="1D0CA5BE" w14:textId="77777777" w:rsidR="00CD79C8" w:rsidRPr="00E72DD8" w:rsidRDefault="00CD79C8" w:rsidP="00CD79C8">
      <w:pPr>
        <w:widowControl w:val="0"/>
        <w:rPr>
          <w:rFonts w:ascii="Arial" w:eastAsia="Arial" w:hAnsi="Arial" w:cs="Arial"/>
          <w:sz w:val="22"/>
          <w:szCs w:val="22"/>
        </w:rPr>
      </w:pPr>
    </w:p>
    <w:p w14:paraId="3C20F2F3" w14:textId="77777777" w:rsidR="00CD79C8" w:rsidRPr="00C062FD" w:rsidRDefault="00CD79C8" w:rsidP="00455C04">
      <w:pPr>
        <w:widowControl w:val="0"/>
        <w:jc w:val="both"/>
        <w:rPr>
          <w:rFonts w:ascii="Arial" w:hAnsi="Arial" w:cs="Arial"/>
          <w:sz w:val="22"/>
          <w:szCs w:val="22"/>
          <w:lang w:val="es-ES_tradnl"/>
        </w:rPr>
      </w:pPr>
    </w:p>
    <w:sectPr w:rsidR="00CD79C8" w:rsidRPr="00C062FD" w:rsidSect="00830F17">
      <w:headerReference w:type="default" r:id="rId8"/>
      <w:footerReference w:type="default" r:id="rId9"/>
      <w:pgSz w:w="11909" w:h="16834" w:code="9"/>
      <w:pgMar w:top="1276" w:right="1418" w:bottom="1418"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911D4" w14:textId="77777777" w:rsidR="00D83F91" w:rsidRDefault="00D83F91">
      <w:r>
        <w:separator/>
      </w:r>
    </w:p>
  </w:endnote>
  <w:endnote w:type="continuationSeparator" w:id="0">
    <w:p w14:paraId="7066FDB4" w14:textId="77777777" w:rsidR="00D83F91" w:rsidRDefault="00D83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DB987" w14:textId="7F485C4D" w:rsidR="00746707" w:rsidRPr="00DE0800" w:rsidRDefault="00746707">
    <w:pPr>
      <w:pStyle w:val="Piedepgina"/>
      <w:jc w:val="right"/>
      <w:rPr>
        <w:rFonts w:ascii="Arial" w:hAnsi="Arial" w:cs="Arial"/>
        <w:sz w:val="18"/>
        <w:szCs w:val="18"/>
      </w:rPr>
    </w:pPr>
    <w:r w:rsidRPr="00DE0800">
      <w:rPr>
        <w:rFonts w:ascii="Arial" w:hAnsi="Arial" w:cs="Arial"/>
        <w:sz w:val="18"/>
        <w:szCs w:val="18"/>
      </w:rPr>
      <w:fldChar w:fldCharType="begin"/>
    </w:r>
    <w:r w:rsidRPr="00DE0800">
      <w:rPr>
        <w:rFonts w:ascii="Arial" w:hAnsi="Arial" w:cs="Arial"/>
        <w:sz w:val="18"/>
        <w:szCs w:val="18"/>
      </w:rPr>
      <w:instrText>PAGE   \* MERGEFORMAT</w:instrText>
    </w:r>
    <w:r w:rsidRPr="00DE0800">
      <w:rPr>
        <w:rFonts w:ascii="Arial" w:hAnsi="Arial" w:cs="Arial"/>
        <w:sz w:val="18"/>
        <w:szCs w:val="18"/>
      </w:rPr>
      <w:fldChar w:fldCharType="separate"/>
    </w:r>
    <w:r w:rsidR="00AE7505">
      <w:rPr>
        <w:rFonts w:ascii="Arial" w:hAnsi="Arial" w:cs="Arial"/>
        <w:noProof/>
        <w:sz w:val="18"/>
        <w:szCs w:val="18"/>
      </w:rPr>
      <w:t>13</w:t>
    </w:r>
    <w:r w:rsidRPr="00DE0800">
      <w:rPr>
        <w:rFonts w:ascii="Arial" w:hAnsi="Arial" w:cs="Arial"/>
        <w:sz w:val="18"/>
        <w:szCs w:val="18"/>
      </w:rPr>
      <w:fldChar w:fldCharType="end"/>
    </w:r>
  </w:p>
  <w:p w14:paraId="0D6333B5" w14:textId="77777777" w:rsidR="00746707" w:rsidRDefault="007467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93733" w14:textId="77777777" w:rsidR="00D83F91" w:rsidRDefault="00D83F91">
      <w:r>
        <w:separator/>
      </w:r>
    </w:p>
  </w:footnote>
  <w:footnote w:type="continuationSeparator" w:id="0">
    <w:p w14:paraId="4A8EC515" w14:textId="77777777" w:rsidR="00D83F91" w:rsidRDefault="00D83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01C34" w14:textId="5BB47827" w:rsidR="009545B1" w:rsidRDefault="009545B1">
    <w:pPr>
      <w:pStyle w:val="Encabezado"/>
    </w:pPr>
    <w:r w:rsidRPr="009545B1">
      <w:rPr>
        <w:noProof/>
      </w:rPr>
      <w:drawing>
        <wp:anchor distT="0" distB="0" distL="114300" distR="114300" simplePos="0" relativeHeight="251660288" behindDoc="0" locked="0" layoutInCell="1" allowOverlap="1" wp14:anchorId="3572631C" wp14:editId="15211E3D">
          <wp:simplePos x="0" y="0"/>
          <wp:positionH relativeFrom="column">
            <wp:posOffset>4361962</wp:posOffset>
          </wp:positionH>
          <wp:positionV relativeFrom="paragraph">
            <wp:posOffset>-166614</wp:posOffset>
          </wp:positionV>
          <wp:extent cx="711835" cy="664845"/>
          <wp:effectExtent l="0" t="0" r="0" b="1905"/>
          <wp:wrapSquare wrapText="bothSides"/>
          <wp:docPr id="807867111" name="Imagen 1" descr="Imagen que contiene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867111" name="Imagen 1" descr="Imagen que contiene Icono&#10;&#10;El contenido generado por IA puede ser incorrecto."/>
                  <pic:cNvPicPr/>
                </pic:nvPicPr>
                <pic:blipFill rotWithShape="1">
                  <a:blip r:embed="rId1">
                    <a:extLst>
                      <a:ext uri="{28A0092B-C50C-407E-A947-70E740481C1C}">
                        <a14:useLocalDpi xmlns:a14="http://schemas.microsoft.com/office/drawing/2010/main" val="0"/>
                      </a:ext>
                    </a:extLst>
                  </a:blip>
                  <a:srcRect l="11354" t="12479" r="7692" b="11122"/>
                  <a:stretch>
                    <a:fillRect/>
                  </a:stretch>
                </pic:blipFill>
                <pic:spPr bwMode="auto">
                  <a:xfrm>
                    <a:off x="0" y="0"/>
                    <a:ext cx="711835" cy="6648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780CA12C" wp14:editId="3FBD7D4A">
          <wp:simplePos x="0" y="0"/>
          <wp:positionH relativeFrom="margin">
            <wp:align>left</wp:align>
          </wp:positionH>
          <wp:positionV relativeFrom="paragraph">
            <wp:posOffset>49</wp:posOffset>
          </wp:positionV>
          <wp:extent cx="1838960" cy="444500"/>
          <wp:effectExtent l="0" t="0" r="8890" b="0"/>
          <wp:wrapSquare wrapText="bothSides"/>
          <wp:docPr id="5" name="image1.png"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Imagen que contiene Interfaz de usuario gráfic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t="35548" b="22237"/>
                  <a:stretch>
                    <a:fillRect/>
                  </a:stretch>
                </pic:blipFill>
                <pic:spPr bwMode="auto">
                  <a:xfrm>
                    <a:off x="0" y="0"/>
                    <a:ext cx="1838960" cy="44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6295"/>
    <w:multiLevelType w:val="hybridMultilevel"/>
    <w:tmpl w:val="8EC0E450"/>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F5F6FDD"/>
    <w:multiLevelType w:val="multilevel"/>
    <w:tmpl w:val="5A6AF1F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0C055CC"/>
    <w:multiLevelType w:val="hybridMultilevel"/>
    <w:tmpl w:val="651E886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 w15:restartNumberingAfterBreak="0">
    <w:nsid w:val="1E6552AC"/>
    <w:multiLevelType w:val="hybridMultilevel"/>
    <w:tmpl w:val="98D8FE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5D4C36"/>
    <w:multiLevelType w:val="multilevel"/>
    <w:tmpl w:val="B7B06AE2"/>
    <w:lvl w:ilvl="0">
      <w:start w:val="1"/>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26D3722"/>
    <w:multiLevelType w:val="multilevel"/>
    <w:tmpl w:val="A4C49F26"/>
    <w:lvl w:ilvl="0">
      <w:start w:val="19"/>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34A44812"/>
    <w:multiLevelType w:val="hybridMultilevel"/>
    <w:tmpl w:val="BB1CC78A"/>
    <w:lvl w:ilvl="0" w:tplc="E35A8EDA">
      <w:start w:val="10"/>
      <w:numFmt w:val="bullet"/>
      <w:lvlText w:val="-"/>
      <w:lvlJc w:val="left"/>
      <w:pPr>
        <w:ind w:left="1020" w:hanging="360"/>
      </w:pPr>
      <w:rPr>
        <w:rFonts w:ascii="Arial" w:eastAsia="Times New Roman" w:hAnsi="Arial" w:cs="Arial" w:hint="default"/>
        <w:b/>
      </w:rPr>
    </w:lvl>
    <w:lvl w:ilvl="1" w:tplc="280A0003" w:tentative="1">
      <w:start w:val="1"/>
      <w:numFmt w:val="bullet"/>
      <w:lvlText w:val="o"/>
      <w:lvlJc w:val="left"/>
      <w:pPr>
        <w:ind w:left="1740" w:hanging="360"/>
      </w:pPr>
      <w:rPr>
        <w:rFonts w:ascii="Courier New" w:hAnsi="Courier New" w:cs="Courier New" w:hint="default"/>
      </w:rPr>
    </w:lvl>
    <w:lvl w:ilvl="2" w:tplc="280A0005" w:tentative="1">
      <w:start w:val="1"/>
      <w:numFmt w:val="bullet"/>
      <w:lvlText w:val=""/>
      <w:lvlJc w:val="left"/>
      <w:pPr>
        <w:ind w:left="2460" w:hanging="360"/>
      </w:pPr>
      <w:rPr>
        <w:rFonts w:ascii="Wingdings" w:hAnsi="Wingdings" w:hint="default"/>
      </w:rPr>
    </w:lvl>
    <w:lvl w:ilvl="3" w:tplc="280A0001" w:tentative="1">
      <w:start w:val="1"/>
      <w:numFmt w:val="bullet"/>
      <w:lvlText w:val=""/>
      <w:lvlJc w:val="left"/>
      <w:pPr>
        <w:ind w:left="3180" w:hanging="360"/>
      </w:pPr>
      <w:rPr>
        <w:rFonts w:ascii="Symbol" w:hAnsi="Symbol" w:hint="default"/>
      </w:rPr>
    </w:lvl>
    <w:lvl w:ilvl="4" w:tplc="280A0003" w:tentative="1">
      <w:start w:val="1"/>
      <w:numFmt w:val="bullet"/>
      <w:lvlText w:val="o"/>
      <w:lvlJc w:val="left"/>
      <w:pPr>
        <w:ind w:left="3900" w:hanging="360"/>
      </w:pPr>
      <w:rPr>
        <w:rFonts w:ascii="Courier New" w:hAnsi="Courier New" w:cs="Courier New" w:hint="default"/>
      </w:rPr>
    </w:lvl>
    <w:lvl w:ilvl="5" w:tplc="280A0005" w:tentative="1">
      <w:start w:val="1"/>
      <w:numFmt w:val="bullet"/>
      <w:lvlText w:val=""/>
      <w:lvlJc w:val="left"/>
      <w:pPr>
        <w:ind w:left="4620" w:hanging="360"/>
      </w:pPr>
      <w:rPr>
        <w:rFonts w:ascii="Wingdings" w:hAnsi="Wingdings" w:hint="default"/>
      </w:rPr>
    </w:lvl>
    <w:lvl w:ilvl="6" w:tplc="280A0001" w:tentative="1">
      <w:start w:val="1"/>
      <w:numFmt w:val="bullet"/>
      <w:lvlText w:val=""/>
      <w:lvlJc w:val="left"/>
      <w:pPr>
        <w:ind w:left="5340" w:hanging="360"/>
      </w:pPr>
      <w:rPr>
        <w:rFonts w:ascii="Symbol" w:hAnsi="Symbol" w:hint="default"/>
      </w:rPr>
    </w:lvl>
    <w:lvl w:ilvl="7" w:tplc="280A0003" w:tentative="1">
      <w:start w:val="1"/>
      <w:numFmt w:val="bullet"/>
      <w:lvlText w:val="o"/>
      <w:lvlJc w:val="left"/>
      <w:pPr>
        <w:ind w:left="6060" w:hanging="360"/>
      </w:pPr>
      <w:rPr>
        <w:rFonts w:ascii="Courier New" w:hAnsi="Courier New" w:cs="Courier New" w:hint="default"/>
      </w:rPr>
    </w:lvl>
    <w:lvl w:ilvl="8" w:tplc="280A0005" w:tentative="1">
      <w:start w:val="1"/>
      <w:numFmt w:val="bullet"/>
      <w:lvlText w:val=""/>
      <w:lvlJc w:val="left"/>
      <w:pPr>
        <w:ind w:left="6780" w:hanging="360"/>
      </w:pPr>
      <w:rPr>
        <w:rFonts w:ascii="Wingdings" w:hAnsi="Wingdings" w:hint="default"/>
      </w:rPr>
    </w:lvl>
  </w:abstractNum>
  <w:abstractNum w:abstractNumId="7" w15:restartNumberingAfterBreak="0">
    <w:nsid w:val="39ED7047"/>
    <w:multiLevelType w:val="hybridMultilevel"/>
    <w:tmpl w:val="67EAF7B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47C63FB1"/>
    <w:multiLevelType w:val="multilevel"/>
    <w:tmpl w:val="4582F6B6"/>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65A36D45"/>
    <w:multiLevelType w:val="hybridMultilevel"/>
    <w:tmpl w:val="782A81A0"/>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0" w15:restartNumberingAfterBreak="0">
    <w:nsid w:val="6CF96166"/>
    <w:multiLevelType w:val="multilevel"/>
    <w:tmpl w:val="BA3AB22E"/>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25255468">
    <w:abstractNumId w:val="4"/>
  </w:num>
  <w:num w:numId="2" w16cid:durableId="59139363">
    <w:abstractNumId w:val="1"/>
  </w:num>
  <w:num w:numId="3" w16cid:durableId="1756126654">
    <w:abstractNumId w:val="8"/>
  </w:num>
  <w:num w:numId="4" w16cid:durableId="199320747">
    <w:abstractNumId w:val="6"/>
  </w:num>
  <w:num w:numId="5" w16cid:durableId="2115589888">
    <w:abstractNumId w:val="5"/>
  </w:num>
  <w:num w:numId="6" w16cid:durableId="1645893667">
    <w:abstractNumId w:val="9"/>
  </w:num>
  <w:num w:numId="7" w16cid:durableId="1990863097">
    <w:abstractNumId w:val="10"/>
  </w:num>
  <w:num w:numId="8" w16cid:durableId="1301375615">
    <w:abstractNumId w:val="2"/>
  </w:num>
  <w:num w:numId="9" w16cid:durableId="1768043420">
    <w:abstractNumId w:val="3"/>
  </w:num>
  <w:num w:numId="10" w16cid:durableId="1448699758">
    <w:abstractNumId w:val="7"/>
  </w:num>
  <w:num w:numId="11" w16cid:durableId="50648703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69D"/>
    <w:rsid w:val="00000979"/>
    <w:rsid w:val="00000F52"/>
    <w:rsid w:val="00006881"/>
    <w:rsid w:val="0000748E"/>
    <w:rsid w:val="00007824"/>
    <w:rsid w:val="00011107"/>
    <w:rsid w:val="00011A93"/>
    <w:rsid w:val="00012AF6"/>
    <w:rsid w:val="000163F0"/>
    <w:rsid w:val="00016AAB"/>
    <w:rsid w:val="0002023F"/>
    <w:rsid w:val="000208EA"/>
    <w:rsid w:val="0002118E"/>
    <w:rsid w:val="00023B5B"/>
    <w:rsid w:val="00025EA4"/>
    <w:rsid w:val="00027A37"/>
    <w:rsid w:val="00027A3C"/>
    <w:rsid w:val="00030265"/>
    <w:rsid w:val="000311AF"/>
    <w:rsid w:val="000330BC"/>
    <w:rsid w:val="00035F09"/>
    <w:rsid w:val="0003648E"/>
    <w:rsid w:val="00036BB2"/>
    <w:rsid w:val="00040395"/>
    <w:rsid w:val="0004064A"/>
    <w:rsid w:val="00040779"/>
    <w:rsid w:val="0004335D"/>
    <w:rsid w:val="00044622"/>
    <w:rsid w:val="00045D39"/>
    <w:rsid w:val="00047906"/>
    <w:rsid w:val="000508C2"/>
    <w:rsid w:val="0005167F"/>
    <w:rsid w:val="00051764"/>
    <w:rsid w:val="00051812"/>
    <w:rsid w:val="00051E2D"/>
    <w:rsid w:val="00054E61"/>
    <w:rsid w:val="00055700"/>
    <w:rsid w:val="000557B6"/>
    <w:rsid w:val="0005586A"/>
    <w:rsid w:val="00055B16"/>
    <w:rsid w:val="00057350"/>
    <w:rsid w:val="000601BA"/>
    <w:rsid w:val="000619A6"/>
    <w:rsid w:val="0006217B"/>
    <w:rsid w:val="00062344"/>
    <w:rsid w:val="000629B5"/>
    <w:rsid w:val="00063EF9"/>
    <w:rsid w:val="00065657"/>
    <w:rsid w:val="0006576D"/>
    <w:rsid w:val="00065841"/>
    <w:rsid w:val="000667B3"/>
    <w:rsid w:val="00071150"/>
    <w:rsid w:val="00071CCD"/>
    <w:rsid w:val="00072540"/>
    <w:rsid w:val="000752BD"/>
    <w:rsid w:val="00075421"/>
    <w:rsid w:val="00076659"/>
    <w:rsid w:val="00076ACB"/>
    <w:rsid w:val="000806C6"/>
    <w:rsid w:val="00080936"/>
    <w:rsid w:val="00081997"/>
    <w:rsid w:val="000838C4"/>
    <w:rsid w:val="0008471D"/>
    <w:rsid w:val="000879AD"/>
    <w:rsid w:val="00087C3D"/>
    <w:rsid w:val="00090FFA"/>
    <w:rsid w:val="00097C10"/>
    <w:rsid w:val="000A1223"/>
    <w:rsid w:val="000A233E"/>
    <w:rsid w:val="000A33F5"/>
    <w:rsid w:val="000A3595"/>
    <w:rsid w:val="000A47F1"/>
    <w:rsid w:val="000A5DEC"/>
    <w:rsid w:val="000A7C52"/>
    <w:rsid w:val="000A7D76"/>
    <w:rsid w:val="000B1136"/>
    <w:rsid w:val="000B15A7"/>
    <w:rsid w:val="000B1DF5"/>
    <w:rsid w:val="000B3F01"/>
    <w:rsid w:val="000B6EFE"/>
    <w:rsid w:val="000B782E"/>
    <w:rsid w:val="000B79EE"/>
    <w:rsid w:val="000B7FC3"/>
    <w:rsid w:val="000C2104"/>
    <w:rsid w:val="000C43D0"/>
    <w:rsid w:val="000C4D89"/>
    <w:rsid w:val="000D0DD3"/>
    <w:rsid w:val="000D1070"/>
    <w:rsid w:val="000D463F"/>
    <w:rsid w:val="000D4CC2"/>
    <w:rsid w:val="000D5B45"/>
    <w:rsid w:val="000D63B2"/>
    <w:rsid w:val="000D79BE"/>
    <w:rsid w:val="000E1079"/>
    <w:rsid w:val="000E6BBF"/>
    <w:rsid w:val="000F13B1"/>
    <w:rsid w:val="000F1580"/>
    <w:rsid w:val="000F1617"/>
    <w:rsid w:val="000F35B4"/>
    <w:rsid w:val="000F3E4A"/>
    <w:rsid w:val="000F506E"/>
    <w:rsid w:val="000F517E"/>
    <w:rsid w:val="000F5AF7"/>
    <w:rsid w:val="000F611D"/>
    <w:rsid w:val="000F630F"/>
    <w:rsid w:val="000F6790"/>
    <w:rsid w:val="0010314D"/>
    <w:rsid w:val="00105B1F"/>
    <w:rsid w:val="001063EF"/>
    <w:rsid w:val="00106864"/>
    <w:rsid w:val="00106A8D"/>
    <w:rsid w:val="001101AA"/>
    <w:rsid w:val="001112B6"/>
    <w:rsid w:val="00111FCB"/>
    <w:rsid w:val="00113169"/>
    <w:rsid w:val="00113230"/>
    <w:rsid w:val="00113D69"/>
    <w:rsid w:val="00114970"/>
    <w:rsid w:val="00114AE9"/>
    <w:rsid w:val="00117BFF"/>
    <w:rsid w:val="00117FAD"/>
    <w:rsid w:val="001230AA"/>
    <w:rsid w:val="00125D5D"/>
    <w:rsid w:val="0012762F"/>
    <w:rsid w:val="001303FB"/>
    <w:rsid w:val="00133380"/>
    <w:rsid w:val="00137CC4"/>
    <w:rsid w:val="001408DC"/>
    <w:rsid w:val="001408DE"/>
    <w:rsid w:val="00140BE1"/>
    <w:rsid w:val="001419DF"/>
    <w:rsid w:val="00142C6F"/>
    <w:rsid w:val="00142EEE"/>
    <w:rsid w:val="00143DFA"/>
    <w:rsid w:val="00145D83"/>
    <w:rsid w:val="0014661B"/>
    <w:rsid w:val="00147A47"/>
    <w:rsid w:val="00151F0A"/>
    <w:rsid w:val="00153394"/>
    <w:rsid w:val="00153AFD"/>
    <w:rsid w:val="00156AD1"/>
    <w:rsid w:val="001574C6"/>
    <w:rsid w:val="0016131F"/>
    <w:rsid w:val="001620A3"/>
    <w:rsid w:val="00162AB7"/>
    <w:rsid w:val="00163C1B"/>
    <w:rsid w:val="00163D81"/>
    <w:rsid w:val="0016506E"/>
    <w:rsid w:val="001653E7"/>
    <w:rsid w:val="00167B67"/>
    <w:rsid w:val="00170CEB"/>
    <w:rsid w:val="001712BD"/>
    <w:rsid w:val="001714AA"/>
    <w:rsid w:val="0017163C"/>
    <w:rsid w:val="00173E0B"/>
    <w:rsid w:val="001742AD"/>
    <w:rsid w:val="0017436F"/>
    <w:rsid w:val="00176D89"/>
    <w:rsid w:val="001772CD"/>
    <w:rsid w:val="001807B3"/>
    <w:rsid w:val="0018225E"/>
    <w:rsid w:val="00183D07"/>
    <w:rsid w:val="00185FF0"/>
    <w:rsid w:val="00187D8D"/>
    <w:rsid w:val="001912A3"/>
    <w:rsid w:val="00191C02"/>
    <w:rsid w:val="0019799A"/>
    <w:rsid w:val="001A098F"/>
    <w:rsid w:val="001A0AB5"/>
    <w:rsid w:val="001A1B8E"/>
    <w:rsid w:val="001A2698"/>
    <w:rsid w:val="001A28CC"/>
    <w:rsid w:val="001B1238"/>
    <w:rsid w:val="001B3BF2"/>
    <w:rsid w:val="001B461B"/>
    <w:rsid w:val="001B60FA"/>
    <w:rsid w:val="001C10B1"/>
    <w:rsid w:val="001C30C1"/>
    <w:rsid w:val="001C402A"/>
    <w:rsid w:val="001C44BE"/>
    <w:rsid w:val="001C53E9"/>
    <w:rsid w:val="001C5D62"/>
    <w:rsid w:val="001C6613"/>
    <w:rsid w:val="001D2DA4"/>
    <w:rsid w:val="001D4B9E"/>
    <w:rsid w:val="001D5066"/>
    <w:rsid w:val="001D5183"/>
    <w:rsid w:val="001D551E"/>
    <w:rsid w:val="001D6EF0"/>
    <w:rsid w:val="001D7E52"/>
    <w:rsid w:val="001E191F"/>
    <w:rsid w:val="001E2E8E"/>
    <w:rsid w:val="001E5EE3"/>
    <w:rsid w:val="001E6345"/>
    <w:rsid w:val="001E6735"/>
    <w:rsid w:val="001F283A"/>
    <w:rsid w:val="001F360D"/>
    <w:rsid w:val="001F4437"/>
    <w:rsid w:val="001F5B92"/>
    <w:rsid w:val="001F64A6"/>
    <w:rsid w:val="001F6A09"/>
    <w:rsid w:val="00201FF3"/>
    <w:rsid w:val="00202C5C"/>
    <w:rsid w:val="00203303"/>
    <w:rsid w:val="00203349"/>
    <w:rsid w:val="00203AEE"/>
    <w:rsid w:val="00204CAF"/>
    <w:rsid w:val="00205AA2"/>
    <w:rsid w:val="002061E4"/>
    <w:rsid w:val="00207B2A"/>
    <w:rsid w:val="002129A5"/>
    <w:rsid w:val="00215CA2"/>
    <w:rsid w:val="0022364B"/>
    <w:rsid w:val="002241C2"/>
    <w:rsid w:val="002258D1"/>
    <w:rsid w:val="002263BD"/>
    <w:rsid w:val="00226A69"/>
    <w:rsid w:val="00231159"/>
    <w:rsid w:val="002317BC"/>
    <w:rsid w:val="00233A14"/>
    <w:rsid w:val="00233C05"/>
    <w:rsid w:val="0023558E"/>
    <w:rsid w:val="00235823"/>
    <w:rsid w:val="00235B76"/>
    <w:rsid w:val="00241BFC"/>
    <w:rsid w:val="00242E9C"/>
    <w:rsid w:val="0024365E"/>
    <w:rsid w:val="00243EAC"/>
    <w:rsid w:val="00245673"/>
    <w:rsid w:val="00247526"/>
    <w:rsid w:val="00247816"/>
    <w:rsid w:val="00250794"/>
    <w:rsid w:val="00250917"/>
    <w:rsid w:val="00251141"/>
    <w:rsid w:val="00252376"/>
    <w:rsid w:val="00252E63"/>
    <w:rsid w:val="00254B5B"/>
    <w:rsid w:val="00257BB9"/>
    <w:rsid w:val="00260A43"/>
    <w:rsid w:val="00260F90"/>
    <w:rsid w:val="0026239C"/>
    <w:rsid w:val="00263D6D"/>
    <w:rsid w:val="002642DD"/>
    <w:rsid w:val="002677BD"/>
    <w:rsid w:val="00270A7D"/>
    <w:rsid w:val="00275BD3"/>
    <w:rsid w:val="00276527"/>
    <w:rsid w:val="002774C4"/>
    <w:rsid w:val="002776C9"/>
    <w:rsid w:val="0028053C"/>
    <w:rsid w:val="0028216E"/>
    <w:rsid w:val="00282C49"/>
    <w:rsid w:val="00283169"/>
    <w:rsid w:val="00285483"/>
    <w:rsid w:val="00286662"/>
    <w:rsid w:val="00287BF7"/>
    <w:rsid w:val="00292581"/>
    <w:rsid w:val="00294AB2"/>
    <w:rsid w:val="00296CB9"/>
    <w:rsid w:val="002A1DFA"/>
    <w:rsid w:val="002A1FC2"/>
    <w:rsid w:val="002A50EA"/>
    <w:rsid w:val="002A5B72"/>
    <w:rsid w:val="002A68BC"/>
    <w:rsid w:val="002A7E1A"/>
    <w:rsid w:val="002B0D3A"/>
    <w:rsid w:val="002B1E2E"/>
    <w:rsid w:val="002B4E16"/>
    <w:rsid w:val="002B5D1C"/>
    <w:rsid w:val="002B7ADC"/>
    <w:rsid w:val="002C287B"/>
    <w:rsid w:val="002C2D1C"/>
    <w:rsid w:val="002C3163"/>
    <w:rsid w:val="002C4959"/>
    <w:rsid w:val="002C58C1"/>
    <w:rsid w:val="002D007D"/>
    <w:rsid w:val="002D0D98"/>
    <w:rsid w:val="002D47A3"/>
    <w:rsid w:val="002D6FC2"/>
    <w:rsid w:val="002E085F"/>
    <w:rsid w:val="002E12EC"/>
    <w:rsid w:val="002E13B5"/>
    <w:rsid w:val="002E26C4"/>
    <w:rsid w:val="002E4126"/>
    <w:rsid w:val="002E4629"/>
    <w:rsid w:val="002E5A99"/>
    <w:rsid w:val="002E70B0"/>
    <w:rsid w:val="002F3041"/>
    <w:rsid w:val="002F3EF8"/>
    <w:rsid w:val="002F5849"/>
    <w:rsid w:val="003005CC"/>
    <w:rsid w:val="0030062A"/>
    <w:rsid w:val="003021CD"/>
    <w:rsid w:val="00302529"/>
    <w:rsid w:val="0030419A"/>
    <w:rsid w:val="003063FB"/>
    <w:rsid w:val="0031035F"/>
    <w:rsid w:val="00310E38"/>
    <w:rsid w:val="00312E9D"/>
    <w:rsid w:val="00314699"/>
    <w:rsid w:val="0031501E"/>
    <w:rsid w:val="00315306"/>
    <w:rsid w:val="00316B79"/>
    <w:rsid w:val="00317125"/>
    <w:rsid w:val="00320715"/>
    <w:rsid w:val="00321640"/>
    <w:rsid w:val="00323877"/>
    <w:rsid w:val="00330358"/>
    <w:rsid w:val="00330F5B"/>
    <w:rsid w:val="00332835"/>
    <w:rsid w:val="00333812"/>
    <w:rsid w:val="003368D1"/>
    <w:rsid w:val="0033777B"/>
    <w:rsid w:val="00340E40"/>
    <w:rsid w:val="003436DA"/>
    <w:rsid w:val="00343AFF"/>
    <w:rsid w:val="00343F9D"/>
    <w:rsid w:val="00351220"/>
    <w:rsid w:val="00353B5A"/>
    <w:rsid w:val="003548D4"/>
    <w:rsid w:val="003559B2"/>
    <w:rsid w:val="00356C7A"/>
    <w:rsid w:val="00360C16"/>
    <w:rsid w:val="00363805"/>
    <w:rsid w:val="00363D5A"/>
    <w:rsid w:val="003640C2"/>
    <w:rsid w:val="00364653"/>
    <w:rsid w:val="00364E2E"/>
    <w:rsid w:val="00370A02"/>
    <w:rsid w:val="00374136"/>
    <w:rsid w:val="003746F3"/>
    <w:rsid w:val="00375ABD"/>
    <w:rsid w:val="00375E2C"/>
    <w:rsid w:val="00376228"/>
    <w:rsid w:val="00376B1B"/>
    <w:rsid w:val="00376FF6"/>
    <w:rsid w:val="0037717E"/>
    <w:rsid w:val="00381C12"/>
    <w:rsid w:val="00382069"/>
    <w:rsid w:val="003913D8"/>
    <w:rsid w:val="003918C4"/>
    <w:rsid w:val="00393AC2"/>
    <w:rsid w:val="00393BB2"/>
    <w:rsid w:val="00396B40"/>
    <w:rsid w:val="003A01D7"/>
    <w:rsid w:val="003A2FB3"/>
    <w:rsid w:val="003A372C"/>
    <w:rsid w:val="003A44A6"/>
    <w:rsid w:val="003A4791"/>
    <w:rsid w:val="003A6C86"/>
    <w:rsid w:val="003A77CD"/>
    <w:rsid w:val="003B0FF8"/>
    <w:rsid w:val="003B163A"/>
    <w:rsid w:val="003B18EC"/>
    <w:rsid w:val="003B4327"/>
    <w:rsid w:val="003B4380"/>
    <w:rsid w:val="003B4AC3"/>
    <w:rsid w:val="003B51EA"/>
    <w:rsid w:val="003B7DEF"/>
    <w:rsid w:val="003C0CFE"/>
    <w:rsid w:val="003C0D3E"/>
    <w:rsid w:val="003C22D1"/>
    <w:rsid w:val="003C23EC"/>
    <w:rsid w:val="003C2CC3"/>
    <w:rsid w:val="003C4AD7"/>
    <w:rsid w:val="003C56BD"/>
    <w:rsid w:val="003C5735"/>
    <w:rsid w:val="003C629E"/>
    <w:rsid w:val="003C6365"/>
    <w:rsid w:val="003D08A9"/>
    <w:rsid w:val="003D4D40"/>
    <w:rsid w:val="003E124D"/>
    <w:rsid w:val="003E2ACE"/>
    <w:rsid w:val="003E2BBF"/>
    <w:rsid w:val="003E2BF3"/>
    <w:rsid w:val="003E40EC"/>
    <w:rsid w:val="003E4D65"/>
    <w:rsid w:val="003E5AC4"/>
    <w:rsid w:val="003E5CE9"/>
    <w:rsid w:val="003E6FC8"/>
    <w:rsid w:val="003E71CA"/>
    <w:rsid w:val="003E7EF7"/>
    <w:rsid w:val="003F0117"/>
    <w:rsid w:val="003F1625"/>
    <w:rsid w:val="003F36D6"/>
    <w:rsid w:val="003F5208"/>
    <w:rsid w:val="003F5B9A"/>
    <w:rsid w:val="003F6CF8"/>
    <w:rsid w:val="003F7C5A"/>
    <w:rsid w:val="00400CEB"/>
    <w:rsid w:val="00403ADD"/>
    <w:rsid w:val="004053C3"/>
    <w:rsid w:val="004055AC"/>
    <w:rsid w:val="00405F94"/>
    <w:rsid w:val="00406A6B"/>
    <w:rsid w:val="00411554"/>
    <w:rsid w:val="00413755"/>
    <w:rsid w:val="00416610"/>
    <w:rsid w:val="00416611"/>
    <w:rsid w:val="00416F1C"/>
    <w:rsid w:val="00417569"/>
    <w:rsid w:val="00417837"/>
    <w:rsid w:val="00423089"/>
    <w:rsid w:val="00424C8E"/>
    <w:rsid w:val="0042590F"/>
    <w:rsid w:val="00426CCE"/>
    <w:rsid w:val="004278CF"/>
    <w:rsid w:val="00431182"/>
    <w:rsid w:val="00431F07"/>
    <w:rsid w:val="0043499A"/>
    <w:rsid w:val="00441BED"/>
    <w:rsid w:val="00441CF8"/>
    <w:rsid w:val="004424B5"/>
    <w:rsid w:val="0044260B"/>
    <w:rsid w:val="00442697"/>
    <w:rsid w:val="00447981"/>
    <w:rsid w:val="00447B69"/>
    <w:rsid w:val="00455C04"/>
    <w:rsid w:val="00460251"/>
    <w:rsid w:val="00461940"/>
    <w:rsid w:val="00461DEA"/>
    <w:rsid w:val="00462EFE"/>
    <w:rsid w:val="00464872"/>
    <w:rsid w:val="00464BED"/>
    <w:rsid w:val="00465040"/>
    <w:rsid w:val="0047686E"/>
    <w:rsid w:val="004809CA"/>
    <w:rsid w:val="00481969"/>
    <w:rsid w:val="00481BCF"/>
    <w:rsid w:val="00482A55"/>
    <w:rsid w:val="004839F6"/>
    <w:rsid w:val="00483F49"/>
    <w:rsid w:val="00484ECE"/>
    <w:rsid w:val="00485B50"/>
    <w:rsid w:val="00487BAA"/>
    <w:rsid w:val="004917BF"/>
    <w:rsid w:val="00494B6A"/>
    <w:rsid w:val="004959AE"/>
    <w:rsid w:val="0049759A"/>
    <w:rsid w:val="004A12AA"/>
    <w:rsid w:val="004A2AD8"/>
    <w:rsid w:val="004A5A84"/>
    <w:rsid w:val="004B0984"/>
    <w:rsid w:val="004B099B"/>
    <w:rsid w:val="004B25DB"/>
    <w:rsid w:val="004B2DC7"/>
    <w:rsid w:val="004B48F4"/>
    <w:rsid w:val="004B510D"/>
    <w:rsid w:val="004B56ED"/>
    <w:rsid w:val="004B5FE2"/>
    <w:rsid w:val="004B6CE7"/>
    <w:rsid w:val="004B7475"/>
    <w:rsid w:val="004B7A28"/>
    <w:rsid w:val="004C12F1"/>
    <w:rsid w:val="004C1F52"/>
    <w:rsid w:val="004C3475"/>
    <w:rsid w:val="004C43EB"/>
    <w:rsid w:val="004C5929"/>
    <w:rsid w:val="004C66C0"/>
    <w:rsid w:val="004C7EE7"/>
    <w:rsid w:val="004D77E4"/>
    <w:rsid w:val="004D7961"/>
    <w:rsid w:val="004E0A81"/>
    <w:rsid w:val="004E13D9"/>
    <w:rsid w:val="004E1DF7"/>
    <w:rsid w:val="004E2B70"/>
    <w:rsid w:val="004E2C5F"/>
    <w:rsid w:val="004E43CE"/>
    <w:rsid w:val="004E654E"/>
    <w:rsid w:val="004E65DD"/>
    <w:rsid w:val="004E67D6"/>
    <w:rsid w:val="004E7288"/>
    <w:rsid w:val="004F1E62"/>
    <w:rsid w:val="004F36E8"/>
    <w:rsid w:val="004F58C8"/>
    <w:rsid w:val="004F66A4"/>
    <w:rsid w:val="004F69BD"/>
    <w:rsid w:val="004F77FE"/>
    <w:rsid w:val="005001A4"/>
    <w:rsid w:val="00501621"/>
    <w:rsid w:val="005028D7"/>
    <w:rsid w:val="00504C41"/>
    <w:rsid w:val="005054F5"/>
    <w:rsid w:val="00507E0E"/>
    <w:rsid w:val="00510E66"/>
    <w:rsid w:val="00510EE9"/>
    <w:rsid w:val="00512873"/>
    <w:rsid w:val="0051500D"/>
    <w:rsid w:val="0051695E"/>
    <w:rsid w:val="00517E3E"/>
    <w:rsid w:val="00520E6D"/>
    <w:rsid w:val="005216EE"/>
    <w:rsid w:val="00521EF2"/>
    <w:rsid w:val="00522E27"/>
    <w:rsid w:val="00523D52"/>
    <w:rsid w:val="005260D6"/>
    <w:rsid w:val="00531A84"/>
    <w:rsid w:val="00532E40"/>
    <w:rsid w:val="0053417E"/>
    <w:rsid w:val="00534BB7"/>
    <w:rsid w:val="0053634C"/>
    <w:rsid w:val="00536D98"/>
    <w:rsid w:val="00537FAA"/>
    <w:rsid w:val="0054108E"/>
    <w:rsid w:val="00543609"/>
    <w:rsid w:val="00544531"/>
    <w:rsid w:val="005509BF"/>
    <w:rsid w:val="00554104"/>
    <w:rsid w:val="00561581"/>
    <w:rsid w:val="005615BF"/>
    <w:rsid w:val="00561992"/>
    <w:rsid w:val="00563DF4"/>
    <w:rsid w:val="00564196"/>
    <w:rsid w:val="00564B00"/>
    <w:rsid w:val="005658F0"/>
    <w:rsid w:val="00565EEE"/>
    <w:rsid w:val="0057068A"/>
    <w:rsid w:val="00572731"/>
    <w:rsid w:val="00572C81"/>
    <w:rsid w:val="005755EA"/>
    <w:rsid w:val="00575DA3"/>
    <w:rsid w:val="00577D80"/>
    <w:rsid w:val="005814EB"/>
    <w:rsid w:val="00581FC2"/>
    <w:rsid w:val="00582643"/>
    <w:rsid w:val="00583D9A"/>
    <w:rsid w:val="00585BD5"/>
    <w:rsid w:val="0058679C"/>
    <w:rsid w:val="0058703F"/>
    <w:rsid w:val="0058791D"/>
    <w:rsid w:val="00591BE0"/>
    <w:rsid w:val="00591D8F"/>
    <w:rsid w:val="005A014F"/>
    <w:rsid w:val="005A0832"/>
    <w:rsid w:val="005A1F36"/>
    <w:rsid w:val="005A4B59"/>
    <w:rsid w:val="005A5C15"/>
    <w:rsid w:val="005A5F6A"/>
    <w:rsid w:val="005A6171"/>
    <w:rsid w:val="005A7F13"/>
    <w:rsid w:val="005B0F0D"/>
    <w:rsid w:val="005B10B0"/>
    <w:rsid w:val="005B2178"/>
    <w:rsid w:val="005B3B9B"/>
    <w:rsid w:val="005B4AE8"/>
    <w:rsid w:val="005C0A22"/>
    <w:rsid w:val="005C0E14"/>
    <w:rsid w:val="005C2CA9"/>
    <w:rsid w:val="005C2D1C"/>
    <w:rsid w:val="005C3720"/>
    <w:rsid w:val="005C4B7D"/>
    <w:rsid w:val="005C5DD5"/>
    <w:rsid w:val="005C6245"/>
    <w:rsid w:val="005C6C6A"/>
    <w:rsid w:val="005C6D3F"/>
    <w:rsid w:val="005C7582"/>
    <w:rsid w:val="005C7ABE"/>
    <w:rsid w:val="005D0356"/>
    <w:rsid w:val="005D1E5B"/>
    <w:rsid w:val="005D53CC"/>
    <w:rsid w:val="005D5EF6"/>
    <w:rsid w:val="005D6C85"/>
    <w:rsid w:val="005D6D5C"/>
    <w:rsid w:val="005D7368"/>
    <w:rsid w:val="005E37B7"/>
    <w:rsid w:val="005E68EF"/>
    <w:rsid w:val="005E7E97"/>
    <w:rsid w:val="005F1077"/>
    <w:rsid w:val="005F18D6"/>
    <w:rsid w:val="005F1E98"/>
    <w:rsid w:val="005F241F"/>
    <w:rsid w:val="005F30AF"/>
    <w:rsid w:val="005F3B5F"/>
    <w:rsid w:val="005F494F"/>
    <w:rsid w:val="005F5914"/>
    <w:rsid w:val="005F7188"/>
    <w:rsid w:val="005F75EF"/>
    <w:rsid w:val="006006BB"/>
    <w:rsid w:val="00602F20"/>
    <w:rsid w:val="00602FAF"/>
    <w:rsid w:val="00605093"/>
    <w:rsid w:val="0060640A"/>
    <w:rsid w:val="00607309"/>
    <w:rsid w:val="00607EEE"/>
    <w:rsid w:val="00611D90"/>
    <w:rsid w:val="006145A6"/>
    <w:rsid w:val="0061468C"/>
    <w:rsid w:val="00616BB0"/>
    <w:rsid w:val="006170B2"/>
    <w:rsid w:val="00617190"/>
    <w:rsid w:val="006210B8"/>
    <w:rsid w:val="00622B1E"/>
    <w:rsid w:val="006241EB"/>
    <w:rsid w:val="0062532A"/>
    <w:rsid w:val="00625C6E"/>
    <w:rsid w:val="00625CAA"/>
    <w:rsid w:val="00626EBA"/>
    <w:rsid w:val="00632093"/>
    <w:rsid w:val="00633730"/>
    <w:rsid w:val="00634C8F"/>
    <w:rsid w:val="0063673C"/>
    <w:rsid w:val="0063682D"/>
    <w:rsid w:val="0064095B"/>
    <w:rsid w:val="0064144F"/>
    <w:rsid w:val="00641A6C"/>
    <w:rsid w:val="00643150"/>
    <w:rsid w:val="0064343A"/>
    <w:rsid w:val="00643DF3"/>
    <w:rsid w:val="00646A4C"/>
    <w:rsid w:val="00646F2B"/>
    <w:rsid w:val="00651964"/>
    <w:rsid w:val="006523B3"/>
    <w:rsid w:val="0065551E"/>
    <w:rsid w:val="00657005"/>
    <w:rsid w:val="00660C05"/>
    <w:rsid w:val="00661522"/>
    <w:rsid w:val="00661774"/>
    <w:rsid w:val="0066356A"/>
    <w:rsid w:val="00664AFC"/>
    <w:rsid w:val="00666799"/>
    <w:rsid w:val="0067099C"/>
    <w:rsid w:val="00672F34"/>
    <w:rsid w:val="0067307A"/>
    <w:rsid w:val="0067529A"/>
    <w:rsid w:val="00675445"/>
    <w:rsid w:val="0067593D"/>
    <w:rsid w:val="00675AC7"/>
    <w:rsid w:val="006809D3"/>
    <w:rsid w:val="00682DF1"/>
    <w:rsid w:val="006830B5"/>
    <w:rsid w:val="00683F5E"/>
    <w:rsid w:val="00684129"/>
    <w:rsid w:val="00687B52"/>
    <w:rsid w:val="0069077D"/>
    <w:rsid w:val="00691CCC"/>
    <w:rsid w:val="0069264E"/>
    <w:rsid w:val="00693689"/>
    <w:rsid w:val="00695DD5"/>
    <w:rsid w:val="00696D9D"/>
    <w:rsid w:val="006A2DB6"/>
    <w:rsid w:val="006A320C"/>
    <w:rsid w:val="006A489F"/>
    <w:rsid w:val="006A4C48"/>
    <w:rsid w:val="006A4C6E"/>
    <w:rsid w:val="006A4FB4"/>
    <w:rsid w:val="006A7553"/>
    <w:rsid w:val="006B1549"/>
    <w:rsid w:val="006B2032"/>
    <w:rsid w:val="006B3D4D"/>
    <w:rsid w:val="006B4CE1"/>
    <w:rsid w:val="006B6B9E"/>
    <w:rsid w:val="006C412C"/>
    <w:rsid w:val="006C58F9"/>
    <w:rsid w:val="006C7919"/>
    <w:rsid w:val="006D03D8"/>
    <w:rsid w:val="006D05C2"/>
    <w:rsid w:val="006D4B46"/>
    <w:rsid w:val="006D5B46"/>
    <w:rsid w:val="006D648A"/>
    <w:rsid w:val="006D79A2"/>
    <w:rsid w:val="006E00DA"/>
    <w:rsid w:val="006E0D32"/>
    <w:rsid w:val="006E1923"/>
    <w:rsid w:val="006E1A11"/>
    <w:rsid w:val="006E21FC"/>
    <w:rsid w:val="006E5C1E"/>
    <w:rsid w:val="006E6778"/>
    <w:rsid w:val="006E74B6"/>
    <w:rsid w:val="006E74CA"/>
    <w:rsid w:val="006E75E7"/>
    <w:rsid w:val="006F0E9D"/>
    <w:rsid w:val="006F161D"/>
    <w:rsid w:val="006F169D"/>
    <w:rsid w:val="006F2EA7"/>
    <w:rsid w:val="006F42FE"/>
    <w:rsid w:val="006F49A6"/>
    <w:rsid w:val="006F4F29"/>
    <w:rsid w:val="006F7D2F"/>
    <w:rsid w:val="00701E8C"/>
    <w:rsid w:val="0070325C"/>
    <w:rsid w:val="00703631"/>
    <w:rsid w:val="00705695"/>
    <w:rsid w:val="00707600"/>
    <w:rsid w:val="007077DD"/>
    <w:rsid w:val="00710EFC"/>
    <w:rsid w:val="00712A3E"/>
    <w:rsid w:val="00716D78"/>
    <w:rsid w:val="00720190"/>
    <w:rsid w:val="0072092E"/>
    <w:rsid w:val="00721AB7"/>
    <w:rsid w:val="007234A3"/>
    <w:rsid w:val="0072466F"/>
    <w:rsid w:val="0072483C"/>
    <w:rsid w:val="00724DF6"/>
    <w:rsid w:val="007270D2"/>
    <w:rsid w:val="00730AD4"/>
    <w:rsid w:val="00731C3F"/>
    <w:rsid w:val="007328E9"/>
    <w:rsid w:val="00732DCF"/>
    <w:rsid w:val="007349DF"/>
    <w:rsid w:val="007360FF"/>
    <w:rsid w:val="007369BA"/>
    <w:rsid w:val="00737366"/>
    <w:rsid w:val="007435ED"/>
    <w:rsid w:val="007451F0"/>
    <w:rsid w:val="00745476"/>
    <w:rsid w:val="00745F19"/>
    <w:rsid w:val="00746707"/>
    <w:rsid w:val="00752279"/>
    <w:rsid w:val="00753BB0"/>
    <w:rsid w:val="00753D17"/>
    <w:rsid w:val="00754986"/>
    <w:rsid w:val="00756214"/>
    <w:rsid w:val="00756444"/>
    <w:rsid w:val="007610F2"/>
    <w:rsid w:val="007649D0"/>
    <w:rsid w:val="00764A2C"/>
    <w:rsid w:val="00765373"/>
    <w:rsid w:val="007711E3"/>
    <w:rsid w:val="00771669"/>
    <w:rsid w:val="00772B78"/>
    <w:rsid w:val="00773013"/>
    <w:rsid w:val="0077508E"/>
    <w:rsid w:val="00775A98"/>
    <w:rsid w:val="0077692D"/>
    <w:rsid w:val="00777147"/>
    <w:rsid w:val="00777ED6"/>
    <w:rsid w:val="00780575"/>
    <w:rsid w:val="007816BC"/>
    <w:rsid w:val="00783BE9"/>
    <w:rsid w:val="00787B74"/>
    <w:rsid w:val="00787B9A"/>
    <w:rsid w:val="007913CE"/>
    <w:rsid w:val="007923F6"/>
    <w:rsid w:val="007936A6"/>
    <w:rsid w:val="007972D8"/>
    <w:rsid w:val="007977F7"/>
    <w:rsid w:val="00797FE5"/>
    <w:rsid w:val="007A2459"/>
    <w:rsid w:val="007A2FC4"/>
    <w:rsid w:val="007A335D"/>
    <w:rsid w:val="007A3835"/>
    <w:rsid w:val="007A5D86"/>
    <w:rsid w:val="007A783C"/>
    <w:rsid w:val="007B2739"/>
    <w:rsid w:val="007B6243"/>
    <w:rsid w:val="007B68E9"/>
    <w:rsid w:val="007B7A29"/>
    <w:rsid w:val="007B7C42"/>
    <w:rsid w:val="007C00AB"/>
    <w:rsid w:val="007C1985"/>
    <w:rsid w:val="007C258A"/>
    <w:rsid w:val="007C41CF"/>
    <w:rsid w:val="007C68D9"/>
    <w:rsid w:val="007D2741"/>
    <w:rsid w:val="007D3160"/>
    <w:rsid w:val="007D3773"/>
    <w:rsid w:val="007D4135"/>
    <w:rsid w:val="007D418D"/>
    <w:rsid w:val="007D4A26"/>
    <w:rsid w:val="007D4DF2"/>
    <w:rsid w:val="007D6159"/>
    <w:rsid w:val="007E2E16"/>
    <w:rsid w:val="007E6489"/>
    <w:rsid w:val="007E6E8E"/>
    <w:rsid w:val="007E7156"/>
    <w:rsid w:val="007E7840"/>
    <w:rsid w:val="007E7AE5"/>
    <w:rsid w:val="007F2147"/>
    <w:rsid w:val="007F31B9"/>
    <w:rsid w:val="007F5690"/>
    <w:rsid w:val="007F6AC6"/>
    <w:rsid w:val="00800AD5"/>
    <w:rsid w:val="008013A2"/>
    <w:rsid w:val="008016E1"/>
    <w:rsid w:val="00803227"/>
    <w:rsid w:val="00804144"/>
    <w:rsid w:val="00805F03"/>
    <w:rsid w:val="008112CF"/>
    <w:rsid w:val="00812444"/>
    <w:rsid w:val="00813CB4"/>
    <w:rsid w:val="008147E3"/>
    <w:rsid w:val="00820704"/>
    <w:rsid w:val="00825CEA"/>
    <w:rsid w:val="00825EBA"/>
    <w:rsid w:val="008260F4"/>
    <w:rsid w:val="008264D9"/>
    <w:rsid w:val="00827230"/>
    <w:rsid w:val="00830239"/>
    <w:rsid w:val="00830F17"/>
    <w:rsid w:val="008312DD"/>
    <w:rsid w:val="008329C8"/>
    <w:rsid w:val="00833215"/>
    <w:rsid w:val="008346B4"/>
    <w:rsid w:val="008348A2"/>
    <w:rsid w:val="00837395"/>
    <w:rsid w:val="00837D2D"/>
    <w:rsid w:val="00837E2F"/>
    <w:rsid w:val="00841425"/>
    <w:rsid w:val="0084286D"/>
    <w:rsid w:val="0084346F"/>
    <w:rsid w:val="008445D0"/>
    <w:rsid w:val="00845ADF"/>
    <w:rsid w:val="00845DAE"/>
    <w:rsid w:val="00847363"/>
    <w:rsid w:val="008476D6"/>
    <w:rsid w:val="008508DF"/>
    <w:rsid w:val="00850B22"/>
    <w:rsid w:val="00850DCE"/>
    <w:rsid w:val="008523D1"/>
    <w:rsid w:val="00853D28"/>
    <w:rsid w:val="00853D7C"/>
    <w:rsid w:val="00855162"/>
    <w:rsid w:val="00861C7E"/>
    <w:rsid w:val="0086268E"/>
    <w:rsid w:val="0086296F"/>
    <w:rsid w:val="00864FB1"/>
    <w:rsid w:val="008654CC"/>
    <w:rsid w:val="008672E9"/>
    <w:rsid w:val="0086797F"/>
    <w:rsid w:val="00872179"/>
    <w:rsid w:val="00873F12"/>
    <w:rsid w:val="008760FB"/>
    <w:rsid w:val="0087651A"/>
    <w:rsid w:val="00876AE2"/>
    <w:rsid w:val="008802A6"/>
    <w:rsid w:val="00881F58"/>
    <w:rsid w:val="00882685"/>
    <w:rsid w:val="0088290B"/>
    <w:rsid w:val="00884FAA"/>
    <w:rsid w:val="00885CC7"/>
    <w:rsid w:val="0088658A"/>
    <w:rsid w:val="00886ACF"/>
    <w:rsid w:val="008912CD"/>
    <w:rsid w:val="0089262E"/>
    <w:rsid w:val="00892732"/>
    <w:rsid w:val="0089287E"/>
    <w:rsid w:val="00892C5C"/>
    <w:rsid w:val="00897BCF"/>
    <w:rsid w:val="008A04B0"/>
    <w:rsid w:val="008A42B0"/>
    <w:rsid w:val="008A492E"/>
    <w:rsid w:val="008A642B"/>
    <w:rsid w:val="008A6B8C"/>
    <w:rsid w:val="008A6F46"/>
    <w:rsid w:val="008A7304"/>
    <w:rsid w:val="008A7648"/>
    <w:rsid w:val="008B1C30"/>
    <w:rsid w:val="008B3305"/>
    <w:rsid w:val="008B6243"/>
    <w:rsid w:val="008B6C66"/>
    <w:rsid w:val="008C03A8"/>
    <w:rsid w:val="008C246F"/>
    <w:rsid w:val="008C544C"/>
    <w:rsid w:val="008C587B"/>
    <w:rsid w:val="008C5C67"/>
    <w:rsid w:val="008C6246"/>
    <w:rsid w:val="008C6E1C"/>
    <w:rsid w:val="008D155C"/>
    <w:rsid w:val="008D166F"/>
    <w:rsid w:val="008D1D59"/>
    <w:rsid w:val="008D59DD"/>
    <w:rsid w:val="008D5A18"/>
    <w:rsid w:val="008E2B96"/>
    <w:rsid w:val="008E3176"/>
    <w:rsid w:val="008E4909"/>
    <w:rsid w:val="008E4B4F"/>
    <w:rsid w:val="008F0128"/>
    <w:rsid w:val="008F0C40"/>
    <w:rsid w:val="008F591E"/>
    <w:rsid w:val="008F5A3E"/>
    <w:rsid w:val="008F6FD5"/>
    <w:rsid w:val="008F777C"/>
    <w:rsid w:val="008F7853"/>
    <w:rsid w:val="009006E3"/>
    <w:rsid w:val="00900EA3"/>
    <w:rsid w:val="00900FFC"/>
    <w:rsid w:val="00902A49"/>
    <w:rsid w:val="009063FA"/>
    <w:rsid w:val="0091128A"/>
    <w:rsid w:val="00911692"/>
    <w:rsid w:val="00912153"/>
    <w:rsid w:val="0091323C"/>
    <w:rsid w:val="009133CE"/>
    <w:rsid w:val="0091420C"/>
    <w:rsid w:val="009142A3"/>
    <w:rsid w:val="00914FF4"/>
    <w:rsid w:val="009179AC"/>
    <w:rsid w:val="00917AEB"/>
    <w:rsid w:val="00920C98"/>
    <w:rsid w:val="00920F9A"/>
    <w:rsid w:val="00922943"/>
    <w:rsid w:val="00923016"/>
    <w:rsid w:val="00923BE4"/>
    <w:rsid w:val="0092462C"/>
    <w:rsid w:val="00924980"/>
    <w:rsid w:val="009253CA"/>
    <w:rsid w:val="00927315"/>
    <w:rsid w:val="00927D60"/>
    <w:rsid w:val="0093045F"/>
    <w:rsid w:val="00933FE2"/>
    <w:rsid w:val="00935D06"/>
    <w:rsid w:val="00936C97"/>
    <w:rsid w:val="00944FDE"/>
    <w:rsid w:val="00945302"/>
    <w:rsid w:val="00945902"/>
    <w:rsid w:val="00945C7A"/>
    <w:rsid w:val="00946EE8"/>
    <w:rsid w:val="00952CCA"/>
    <w:rsid w:val="009545B1"/>
    <w:rsid w:val="00955614"/>
    <w:rsid w:val="00955A82"/>
    <w:rsid w:val="009617A0"/>
    <w:rsid w:val="009627E2"/>
    <w:rsid w:val="009633D6"/>
    <w:rsid w:val="00963E8F"/>
    <w:rsid w:val="00964841"/>
    <w:rsid w:val="0096564F"/>
    <w:rsid w:val="0096719E"/>
    <w:rsid w:val="0097026C"/>
    <w:rsid w:val="009702A4"/>
    <w:rsid w:val="00970F02"/>
    <w:rsid w:val="0097669A"/>
    <w:rsid w:val="00980AF4"/>
    <w:rsid w:val="00980ED0"/>
    <w:rsid w:val="00982227"/>
    <w:rsid w:val="00984DD2"/>
    <w:rsid w:val="00986FAA"/>
    <w:rsid w:val="00992444"/>
    <w:rsid w:val="00992FF6"/>
    <w:rsid w:val="0099575E"/>
    <w:rsid w:val="0099592B"/>
    <w:rsid w:val="009961A0"/>
    <w:rsid w:val="009A04C0"/>
    <w:rsid w:val="009A223D"/>
    <w:rsid w:val="009A3170"/>
    <w:rsid w:val="009A5418"/>
    <w:rsid w:val="009A59D2"/>
    <w:rsid w:val="009A66FB"/>
    <w:rsid w:val="009A7D1E"/>
    <w:rsid w:val="009B126B"/>
    <w:rsid w:val="009B12D3"/>
    <w:rsid w:val="009B1C18"/>
    <w:rsid w:val="009B1F06"/>
    <w:rsid w:val="009B218A"/>
    <w:rsid w:val="009B4D51"/>
    <w:rsid w:val="009B50E3"/>
    <w:rsid w:val="009B7635"/>
    <w:rsid w:val="009C1FC5"/>
    <w:rsid w:val="009C4B00"/>
    <w:rsid w:val="009C4C57"/>
    <w:rsid w:val="009C788A"/>
    <w:rsid w:val="009C7A53"/>
    <w:rsid w:val="009D2598"/>
    <w:rsid w:val="009D3DD8"/>
    <w:rsid w:val="009D3E15"/>
    <w:rsid w:val="009D5BB0"/>
    <w:rsid w:val="009D60AF"/>
    <w:rsid w:val="009D7B2A"/>
    <w:rsid w:val="009E5DA4"/>
    <w:rsid w:val="009F0731"/>
    <w:rsid w:val="009F0D3E"/>
    <w:rsid w:val="009F47B7"/>
    <w:rsid w:val="00A00281"/>
    <w:rsid w:val="00A00604"/>
    <w:rsid w:val="00A007FE"/>
    <w:rsid w:val="00A0085B"/>
    <w:rsid w:val="00A012A6"/>
    <w:rsid w:val="00A024FE"/>
    <w:rsid w:val="00A029C7"/>
    <w:rsid w:val="00A06EE1"/>
    <w:rsid w:val="00A0769D"/>
    <w:rsid w:val="00A07A04"/>
    <w:rsid w:val="00A07A28"/>
    <w:rsid w:val="00A10039"/>
    <w:rsid w:val="00A1146F"/>
    <w:rsid w:val="00A1156C"/>
    <w:rsid w:val="00A120CA"/>
    <w:rsid w:val="00A13180"/>
    <w:rsid w:val="00A13919"/>
    <w:rsid w:val="00A160A8"/>
    <w:rsid w:val="00A16AD1"/>
    <w:rsid w:val="00A20083"/>
    <w:rsid w:val="00A207CA"/>
    <w:rsid w:val="00A20B33"/>
    <w:rsid w:val="00A2168B"/>
    <w:rsid w:val="00A22214"/>
    <w:rsid w:val="00A22347"/>
    <w:rsid w:val="00A23B4D"/>
    <w:rsid w:val="00A2534E"/>
    <w:rsid w:val="00A25A01"/>
    <w:rsid w:val="00A2740C"/>
    <w:rsid w:val="00A303B3"/>
    <w:rsid w:val="00A32A27"/>
    <w:rsid w:val="00A33A97"/>
    <w:rsid w:val="00A34D44"/>
    <w:rsid w:val="00A3697A"/>
    <w:rsid w:val="00A43799"/>
    <w:rsid w:val="00A44A39"/>
    <w:rsid w:val="00A46613"/>
    <w:rsid w:val="00A50A0E"/>
    <w:rsid w:val="00A53322"/>
    <w:rsid w:val="00A544ED"/>
    <w:rsid w:val="00A55722"/>
    <w:rsid w:val="00A61D21"/>
    <w:rsid w:val="00A63733"/>
    <w:rsid w:val="00A654B7"/>
    <w:rsid w:val="00A67BBA"/>
    <w:rsid w:val="00A67E4A"/>
    <w:rsid w:val="00A726B8"/>
    <w:rsid w:val="00A804E6"/>
    <w:rsid w:val="00A82009"/>
    <w:rsid w:val="00A8211F"/>
    <w:rsid w:val="00A828B7"/>
    <w:rsid w:val="00A82E17"/>
    <w:rsid w:val="00A836AE"/>
    <w:rsid w:val="00A84BEA"/>
    <w:rsid w:val="00A85E99"/>
    <w:rsid w:val="00A87103"/>
    <w:rsid w:val="00A8764E"/>
    <w:rsid w:val="00A87782"/>
    <w:rsid w:val="00A94DDD"/>
    <w:rsid w:val="00A96C8E"/>
    <w:rsid w:val="00AA00A5"/>
    <w:rsid w:val="00AA2736"/>
    <w:rsid w:val="00AA3CD5"/>
    <w:rsid w:val="00AA46A2"/>
    <w:rsid w:val="00AA499B"/>
    <w:rsid w:val="00AA53D5"/>
    <w:rsid w:val="00AA649D"/>
    <w:rsid w:val="00AA6D67"/>
    <w:rsid w:val="00AA7047"/>
    <w:rsid w:val="00AB455E"/>
    <w:rsid w:val="00AB6F38"/>
    <w:rsid w:val="00AC0898"/>
    <w:rsid w:val="00AC0CE4"/>
    <w:rsid w:val="00AC2914"/>
    <w:rsid w:val="00AC2A62"/>
    <w:rsid w:val="00AC2A7B"/>
    <w:rsid w:val="00AC43E5"/>
    <w:rsid w:val="00AC4E0F"/>
    <w:rsid w:val="00AC59E0"/>
    <w:rsid w:val="00AC5E6F"/>
    <w:rsid w:val="00AC7AEB"/>
    <w:rsid w:val="00AD0378"/>
    <w:rsid w:val="00AD0F9F"/>
    <w:rsid w:val="00AE09BA"/>
    <w:rsid w:val="00AE0A6E"/>
    <w:rsid w:val="00AE3755"/>
    <w:rsid w:val="00AE6AA0"/>
    <w:rsid w:val="00AE7505"/>
    <w:rsid w:val="00AE7B50"/>
    <w:rsid w:val="00AE7CC0"/>
    <w:rsid w:val="00AE7EB5"/>
    <w:rsid w:val="00AF2C2C"/>
    <w:rsid w:val="00AF2DA2"/>
    <w:rsid w:val="00B00EF3"/>
    <w:rsid w:val="00B024F1"/>
    <w:rsid w:val="00B05809"/>
    <w:rsid w:val="00B061BF"/>
    <w:rsid w:val="00B07A5C"/>
    <w:rsid w:val="00B116C3"/>
    <w:rsid w:val="00B137B1"/>
    <w:rsid w:val="00B14C0B"/>
    <w:rsid w:val="00B16168"/>
    <w:rsid w:val="00B165C1"/>
    <w:rsid w:val="00B1696F"/>
    <w:rsid w:val="00B16E76"/>
    <w:rsid w:val="00B20625"/>
    <w:rsid w:val="00B20A69"/>
    <w:rsid w:val="00B20B20"/>
    <w:rsid w:val="00B2101B"/>
    <w:rsid w:val="00B212CD"/>
    <w:rsid w:val="00B212DD"/>
    <w:rsid w:val="00B24B1C"/>
    <w:rsid w:val="00B2557B"/>
    <w:rsid w:val="00B261FE"/>
    <w:rsid w:val="00B30E1B"/>
    <w:rsid w:val="00B35A57"/>
    <w:rsid w:val="00B35EEE"/>
    <w:rsid w:val="00B4054A"/>
    <w:rsid w:val="00B40550"/>
    <w:rsid w:val="00B40CE3"/>
    <w:rsid w:val="00B43107"/>
    <w:rsid w:val="00B4384E"/>
    <w:rsid w:val="00B43925"/>
    <w:rsid w:val="00B46CCE"/>
    <w:rsid w:val="00B50591"/>
    <w:rsid w:val="00B50972"/>
    <w:rsid w:val="00B51484"/>
    <w:rsid w:val="00B51619"/>
    <w:rsid w:val="00B53500"/>
    <w:rsid w:val="00B55784"/>
    <w:rsid w:val="00B5579A"/>
    <w:rsid w:val="00B55A14"/>
    <w:rsid w:val="00B6097B"/>
    <w:rsid w:val="00B61369"/>
    <w:rsid w:val="00B62A5D"/>
    <w:rsid w:val="00B662E0"/>
    <w:rsid w:val="00B709D2"/>
    <w:rsid w:val="00B710D4"/>
    <w:rsid w:val="00B73B89"/>
    <w:rsid w:val="00B8017F"/>
    <w:rsid w:val="00B807E2"/>
    <w:rsid w:val="00B81264"/>
    <w:rsid w:val="00B82E3F"/>
    <w:rsid w:val="00B84F12"/>
    <w:rsid w:val="00B859E0"/>
    <w:rsid w:val="00B869AB"/>
    <w:rsid w:val="00B91758"/>
    <w:rsid w:val="00B9697D"/>
    <w:rsid w:val="00BA07D1"/>
    <w:rsid w:val="00BA1FE8"/>
    <w:rsid w:val="00BA441E"/>
    <w:rsid w:val="00BA5848"/>
    <w:rsid w:val="00BA601E"/>
    <w:rsid w:val="00BA6465"/>
    <w:rsid w:val="00BA7AF7"/>
    <w:rsid w:val="00BA7E43"/>
    <w:rsid w:val="00BB0159"/>
    <w:rsid w:val="00BB22EA"/>
    <w:rsid w:val="00BB491A"/>
    <w:rsid w:val="00BB62BE"/>
    <w:rsid w:val="00BB7769"/>
    <w:rsid w:val="00BC0273"/>
    <w:rsid w:val="00BC0F97"/>
    <w:rsid w:val="00BC2DC2"/>
    <w:rsid w:val="00BC5937"/>
    <w:rsid w:val="00BC5BE0"/>
    <w:rsid w:val="00BC6F90"/>
    <w:rsid w:val="00BC73A8"/>
    <w:rsid w:val="00BD2133"/>
    <w:rsid w:val="00BD2166"/>
    <w:rsid w:val="00BD29D6"/>
    <w:rsid w:val="00BE1F3A"/>
    <w:rsid w:val="00BE2B4A"/>
    <w:rsid w:val="00BE2BE8"/>
    <w:rsid w:val="00BE4307"/>
    <w:rsid w:val="00BE4AB3"/>
    <w:rsid w:val="00BE4DB2"/>
    <w:rsid w:val="00BE6ADD"/>
    <w:rsid w:val="00BE7895"/>
    <w:rsid w:val="00BF1F1C"/>
    <w:rsid w:val="00BF2805"/>
    <w:rsid w:val="00BF31DA"/>
    <w:rsid w:val="00BF3305"/>
    <w:rsid w:val="00BF3D7E"/>
    <w:rsid w:val="00BF67E7"/>
    <w:rsid w:val="00BF7F69"/>
    <w:rsid w:val="00C00D36"/>
    <w:rsid w:val="00C01258"/>
    <w:rsid w:val="00C01A47"/>
    <w:rsid w:val="00C01CBB"/>
    <w:rsid w:val="00C03D17"/>
    <w:rsid w:val="00C0531E"/>
    <w:rsid w:val="00C062FD"/>
    <w:rsid w:val="00C06E1E"/>
    <w:rsid w:val="00C1064A"/>
    <w:rsid w:val="00C10D59"/>
    <w:rsid w:val="00C133B6"/>
    <w:rsid w:val="00C156EE"/>
    <w:rsid w:val="00C17C3A"/>
    <w:rsid w:val="00C17F88"/>
    <w:rsid w:val="00C206EB"/>
    <w:rsid w:val="00C216C6"/>
    <w:rsid w:val="00C21A65"/>
    <w:rsid w:val="00C22398"/>
    <w:rsid w:val="00C2489A"/>
    <w:rsid w:val="00C24C98"/>
    <w:rsid w:val="00C25A18"/>
    <w:rsid w:val="00C30680"/>
    <w:rsid w:val="00C322E0"/>
    <w:rsid w:val="00C33152"/>
    <w:rsid w:val="00C331C2"/>
    <w:rsid w:val="00C37839"/>
    <w:rsid w:val="00C444EB"/>
    <w:rsid w:val="00C459C3"/>
    <w:rsid w:val="00C4729B"/>
    <w:rsid w:val="00C50647"/>
    <w:rsid w:val="00C51728"/>
    <w:rsid w:val="00C51ABC"/>
    <w:rsid w:val="00C528D6"/>
    <w:rsid w:val="00C53545"/>
    <w:rsid w:val="00C570CA"/>
    <w:rsid w:val="00C577E3"/>
    <w:rsid w:val="00C603F7"/>
    <w:rsid w:val="00C6140E"/>
    <w:rsid w:val="00C62E75"/>
    <w:rsid w:val="00C6490C"/>
    <w:rsid w:val="00C6624A"/>
    <w:rsid w:val="00C7089F"/>
    <w:rsid w:val="00C70E9C"/>
    <w:rsid w:val="00C71B8F"/>
    <w:rsid w:val="00C72E06"/>
    <w:rsid w:val="00C741E4"/>
    <w:rsid w:val="00C76C3C"/>
    <w:rsid w:val="00C8069C"/>
    <w:rsid w:val="00C82CE8"/>
    <w:rsid w:val="00C82DCE"/>
    <w:rsid w:val="00C82DE2"/>
    <w:rsid w:val="00C85D5D"/>
    <w:rsid w:val="00C86435"/>
    <w:rsid w:val="00C868E3"/>
    <w:rsid w:val="00C873D8"/>
    <w:rsid w:val="00C917FC"/>
    <w:rsid w:val="00CA3ABE"/>
    <w:rsid w:val="00CA49CF"/>
    <w:rsid w:val="00CA4C3E"/>
    <w:rsid w:val="00CA5583"/>
    <w:rsid w:val="00CB0A28"/>
    <w:rsid w:val="00CB1B9F"/>
    <w:rsid w:val="00CB2C44"/>
    <w:rsid w:val="00CB4F84"/>
    <w:rsid w:val="00CB6ED0"/>
    <w:rsid w:val="00CB73B7"/>
    <w:rsid w:val="00CC1CC8"/>
    <w:rsid w:val="00CC4418"/>
    <w:rsid w:val="00CC53E8"/>
    <w:rsid w:val="00CC5704"/>
    <w:rsid w:val="00CC5980"/>
    <w:rsid w:val="00CD0A7E"/>
    <w:rsid w:val="00CD1A0B"/>
    <w:rsid w:val="00CD25ED"/>
    <w:rsid w:val="00CD508F"/>
    <w:rsid w:val="00CD71A0"/>
    <w:rsid w:val="00CD79C8"/>
    <w:rsid w:val="00CE2BD7"/>
    <w:rsid w:val="00CE3422"/>
    <w:rsid w:val="00CF06A0"/>
    <w:rsid w:val="00CF1C01"/>
    <w:rsid w:val="00CF2A31"/>
    <w:rsid w:val="00CF4327"/>
    <w:rsid w:val="00CF63D2"/>
    <w:rsid w:val="00D0088B"/>
    <w:rsid w:val="00D010EB"/>
    <w:rsid w:val="00D01601"/>
    <w:rsid w:val="00D02E46"/>
    <w:rsid w:val="00D053C1"/>
    <w:rsid w:val="00D1025F"/>
    <w:rsid w:val="00D11111"/>
    <w:rsid w:val="00D124C1"/>
    <w:rsid w:val="00D12953"/>
    <w:rsid w:val="00D12DC4"/>
    <w:rsid w:val="00D131DC"/>
    <w:rsid w:val="00D14AC3"/>
    <w:rsid w:val="00D14D3D"/>
    <w:rsid w:val="00D16D7D"/>
    <w:rsid w:val="00D16E0B"/>
    <w:rsid w:val="00D1737C"/>
    <w:rsid w:val="00D20216"/>
    <w:rsid w:val="00D203E7"/>
    <w:rsid w:val="00D21929"/>
    <w:rsid w:val="00D22492"/>
    <w:rsid w:val="00D251ED"/>
    <w:rsid w:val="00D2564A"/>
    <w:rsid w:val="00D265F2"/>
    <w:rsid w:val="00D273FA"/>
    <w:rsid w:val="00D30400"/>
    <w:rsid w:val="00D33694"/>
    <w:rsid w:val="00D3441B"/>
    <w:rsid w:val="00D35E05"/>
    <w:rsid w:val="00D36B24"/>
    <w:rsid w:val="00D429EA"/>
    <w:rsid w:val="00D43B9D"/>
    <w:rsid w:val="00D44920"/>
    <w:rsid w:val="00D44E21"/>
    <w:rsid w:val="00D45A16"/>
    <w:rsid w:val="00D46983"/>
    <w:rsid w:val="00D4743C"/>
    <w:rsid w:val="00D518A7"/>
    <w:rsid w:val="00D52AD6"/>
    <w:rsid w:val="00D53A0B"/>
    <w:rsid w:val="00D544F8"/>
    <w:rsid w:val="00D54CC5"/>
    <w:rsid w:val="00D56E71"/>
    <w:rsid w:val="00D608DC"/>
    <w:rsid w:val="00D60F33"/>
    <w:rsid w:val="00D6245F"/>
    <w:rsid w:val="00D62C7A"/>
    <w:rsid w:val="00D62D5F"/>
    <w:rsid w:val="00D64F2A"/>
    <w:rsid w:val="00D65521"/>
    <w:rsid w:val="00D6681D"/>
    <w:rsid w:val="00D67E57"/>
    <w:rsid w:val="00D735C4"/>
    <w:rsid w:val="00D739A2"/>
    <w:rsid w:val="00D74EB7"/>
    <w:rsid w:val="00D76A46"/>
    <w:rsid w:val="00D76E0A"/>
    <w:rsid w:val="00D778D7"/>
    <w:rsid w:val="00D80895"/>
    <w:rsid w:val="00D83F91"/>
    <w:rsid w:val="00D85214"/>
    <w:rsid w:val="00D85442"/>
    <w:rsid w:val="00D86E35"/>
    <w:rsid w:val="00D916B5"/>
    <w:rsid w:val="00D91891"/>
    <w:rsid w:val="00D91C68"/>
    <w:rsid w:val="00D93720"/>
    <w:rsid w:val="00D9628C"/>
    <w:rsid w:val="00D9714C"/>
    <w:rsid w:val="00D97F2F"/>
    <w:rsid w:val="00DA18E0"/>
    <w:rsid w:val="00DA3FE5"/>
    <w:rsid w:val="00DA4F35"/>
    <w:rsid w:val="00DA5CD2"/>
    <w:rsid w:val="00DA7140"/>
    <w:rsid w:val="00DB3C40"/>
    <w:rsid w:val="00DB3FB1"/>
    <w:rsid w:val="00DB4519"/>
    <w:rsid w:val="00DB493A"/>
    <w:rsid w:val="00DB4A5D"/>
    <w:rsid w:val="00DB5CAD"/>
    <w:rsid w:val="00DB6134"/>
    <w:rsid w:val="00DB698A"/>
    <w:rsid w:val="00DB6CCA"/>
    <w:rsid w:val="00DC0C4B"/>
    <w:rsid w:val="00DC2551"/>
    <w:rsid w:val="00DC4F09"/>
    <w:rsid w:val="00DC58E1"/>
    <w:rsid w:val="00DD0438"/>
    <w:rsid w:val="00DD1B11"/>
    <w:rsid w:val="00DD5C0C"/>
    <w:rsid w:val="00DD6CBC"/>
    <w:rsid w:val="00DD7243"/>
    <w:rsid w:val="00DD754B"/>
    <w:rsid w:val="00DE0800"/>
    <w:rsid w:val="00DE0A32"/>
    <w:rsid w:val="00DE2095"/>
    <w:rsid w:val="00DE4D82"/>
    <w:rsid w:val="00DF0A55"/>
    <w:rsid w:val="00DF1AE9"/>
    <w:rsid w:val="00DF1B7E"/>
    <w:rsid w:val="00DF2C02"/>
    <w:rsid w:val="00DF4BAF"/>
    <w:rsid w:val="00E014F0"/>
    <w:rsid w:val="00E02B24"/>
    <w:rsid w:val="00E031C4"/>
    <w:rsid w:val="00E0357F"/>
    <w:rsid w:val="00E04DE5"/>
    <w:rsid w:val="00E06109"/>
    <w:rsid w:val="00E07AE7"/>
    <w:rsid w:val="00E107EA"/>
    <w:rsid w:val="00E10844"/>
    <w:rsid w:val="00E114C1"/>
    <w:rsid w:val="00E11752"/>
    <w:rsid w:val="00E1383B"/>
    <w:rsid w:val="00E13A0B"/>
    <w:rsid w:val="00E15E34"/>
    <w:rsid w:val="00E16641"/>
    <w:rsid w:val="00E20760"/>
    <w:rsid w:val="00E20C55"/>
    <w:rsid w:val="00E21909"/>
    <w:rsid w:val="00E22796"/>
    <w:rsid w:val="00E22FDD"/>
    <w:rsid w:val="00E2491A"/>
    <w:rsid w:val="00E25A4A"/>
    <w:rsid w:val="00E25E87"/>
    <w:rsid w:val="00E260AB"/>
    <w:rsid w:val="00E26214"/>
    <w:rsid w:val="00E26CEE"/>
    <w:rsid w:val="00E27657"/>
    <w:rsid w:val="00E27DBC"/>
    <w:rsid w:val="00E3271F"/>
    <w:rsid w:val="00E34529"/>
    <w:rsid w:val="00E3489C"/>
    <w:rsid w:val="00E34C46"/>
    <w:rsid w:val="00E3690A"/>
    <w:rsid w:val="00E401B0"/>
    <w:rsid w:val="00E401BB"/>
    <w:rsid w:val="00E403A7"/>
    <w:rsid w:val="00E4052E"/>
    <w:rsid w:val="00E40999"/>
    <w:rsid w:val="00E42682"/>
    <w:rsid w:val="00E43A9E"/>
    <w:rsid w:val="00E5072E"/>
    <w:rsid w:val="00E5199A"/>
    <w:rsid w:val="00E51F4B"/>
    <w:rsid w:val="00E53882"/>
    <w:rsid w:val="00E53FD7"/>
    <w:rsid w:val="00E576FD"/>
    <w:rsid w:val="00E62797"/>
    <w:rsid w:val="00E65237"/>
    <w:rsid w:val="00E65A43"/>
    <w:rsid w:val="00E70A0D"/>
    <w:rsid w:val="00E75B63"/>
    <w:rsid w:val="00E8099C"/>
    <w:rsid w:val="00E81311"/>
    <w:rsid w:val="00E82142"/>
    <w:rsid w:val="00E83088"/>
    <w:rsid w:val="00E830AE"/>
    <w:rsid w:val="00E8408B"/>
    <w:rsid w:val="00E848DE"/>
    <w:rsid w:val="00E854DA"/>
    <w:rsid w:val="00E92B78"/>
    <w:rsid w:val="00E930FF"/>
    <w:rsid w:val="00E9393C"/>
    <w:rsid w:val="00E94AF9"/>
    <w:rsid w:val="00E95DC5"/>
    <w:rsid w:val="00E965FC"/>
    <w:rsid w:val="00E96D49"/>
    <w:rsid w:val="00EA1C9A"/>
    <w:rsid w:val="00EA2AA1"/>
    <w:rsid w:val="00EA38E6"/>
    <w:rsid w:val="00EA59AD"/>
    <w:rsid w:val="00EA7B8E"/>
    <w:rsid w:val="00EB039E"/>
    <w:rsid w:val="00EB0F19"/>
    <w:rsid w:val="00EB3599"/>
    <w:rsid w:val="00EB55D3"/>
    <w:rsid w:val="00EB5A80"/>
    <w:rsid w:val="00EB5C92"/>
    <w:rsid w:val="00EC00FC"/>
    <w:rsid w:val="00EC09B8"/>
    <w:rsid w:val="00EC128A"/>
    <w:rsid w:val="00EC1F41"/>
    <w:rsid w:val="00EC225C"/>
    <w:rsid w:val="00EC36FD"/>
    <w:rsid w:val="00EC3745"/>
    <w:rsid w:val="00EC67CC"/>
    <w:rsid w:val="00EC72FD"/>
    <w:rsid w:val="00EC7F7A"/>
    <w:rsid w:val="00ED2B13"/>
    <w:rsid w:val="00ED2E79"/>
    <w:rsid w:val="00ED3DAE"/>
    <w:rsid w:val="00ED4767"/>
    <w:rsid w:val="00ED5422"/>
    <w:rsid w:val="00ED7B36"/>
    <w:rsid w:val="00EE0344"/>
    <w:rsid w:val="00EE0A3F"/>
    <w:rsid w:val="00EE0E90"/>
    <w:rsid w:val="00EE1F1E"/>
    <w:rsid w:val="00EE222F"/>
    <w:rsid w:val="00EE2886"/>
    <w:rsid w:val="00EE3458"/>
    <w:rsid w:val="00EE367F"/>
    <w:rsid w:val="00EE4824"/>
    <w:rsid w:val="00EE7873"/>
    <w:rsid w:val="00EE7BBA"/>
    <w:rsid w:val="00EF0DF8"/>
    <w:rsid w:val="00EF5ECB"/>
    <w:rsid w:val="00F00323"/>
    <w:rsid w:val="00F00CD5"/>
    <w:rsid w:val="00F027F4"/>
    <w:rsid w:val="00F034C1"/>
    <w:rsid w:val="00F03A8E"/>
    <w:rsid w:val="00F04E64"/>
    <w:rsid w:val="00F06768"/>
    <w:rsid w:val="00F12FA4"/>
    <w:rsid w:val="00F17F43"/>
    <w:rsid w:val="00F2004E"/>
    <w:rsid w:val="00F215D5"/>
    <w:rsid w:val="00F23045"/>
    <w:rsid w:val="00F243D1"/>
    <w:rsid w:val="00F24F7F"/>
    <w:rsid w:val="00F264CC"/>
    <w:rsid w:val="00F32D93"/>
    <w:rsid w:val="00F339E2"/>
    <w:rsid w:val="00F35A8F"/>
    <w:rsid w:val="00F37C53"/>
    <w:rsid w:val="00F37D74"/>
    <w:rsid w:val="00F40834"/>
    <w:rsid w:val="00F45875"/>
    <w:rsid w:val="00F47357"/>
    <w:rsid w:val="00F511F2"/>
    <w:rsid w:val="00F51AC0"/>
    <w:rsid w:val="00F52CB4"/>
    <w:rsid w:val="00F5327F"/>
    <w:rsid w:val="00F53EB3"/>
    <w:rsid w:val="00F5506B"/>
    <w:rsid w:val="00F55154"/>
    <w:rsid w:val="00F56BBD"/>
    <w:rsid w:val="00F62E15"/>
    <w:rsid w:val="00F63FE4"/>
    <w:rsid w:val="00F6417D"/>
    <w:rsid w:val="00F65E2B"/>
    <w:rsid w:val="00F66129"/>
    <w:rsid w:val="00F66734"/>
    <w:rsid w:val="00F670E5"/>
    <w:rsid w:val="00F7060D"/>
    <w:rsid w:val="00F7170B"/>
    <w:rsid w:val="00F7172A"/>
    <w:rsid w:val="00F7496E"/>
    <w:rsid w:val="00F74EAF"/>
    <w:rsid w:val="00F75EF1"/>
    <w:rsid w:val="00F765ED"/>
    <w:rsid w:val="00F80DD1"/>
    <w:rsid w:val="00F81723"/>
    <w:rsid w:val="00F81795"/>
    <w:rsid w:val="00F83CF0"/>
    <w:rsid w:val="00F85785"/>
    <w:rsid w:val="00F87481"/>
    <w:rsid w:val="00F90E72"/>
    <w:rsid w:val="00F92296"/>
    <w:rsid w:val="00F93574"/>
    <w:rsid w:val="00F9416F"/>
    <w:rsid w:val="00F95D68"/>
    <w:rsid w:val="00F96806"/>
    <w:rsid w:val="00F97436"/>
    <w:rsid w:val="00FA0E72"/>
    <w:rsid w:val="00FA148C"/>
    <w:rsid w:val="00FA3E06"/>
    <w:rsid w:val="00FA6D24"/>
    <w:rsid w:val="00FB3A8C"/>
    <w:rsid w:val="00FB48C4"/>
    <w:rsid w:val="00FB78D3"/>
    <w:rsid w:val="00FC0914"/>
    <w:rsid w:val="00FC1C23"/>
    <w:rsid w:val="00FC2F6B"/>
    <w:rsid w:val="00FC46FB"/>
    <w:rsid w:val="00FC4D77"/>
    <w:rsid w:val="00FD1F32"/>
    <w:rsid w:val="00FD2605"/>
    <w:rsid w:val="00FD360A"/>
    <w:rsid w:val="00FD40F8"/>
    <w:rsid w:val="00FD4D28"/>
    <w:rsid w:val="00FD535E"/>
    <w:rsid w:val="00FD65B2"/>
    <w:rsid w:val="00FD6BAE"/>
    <w:rsid w:val="00FE2AD1"/>
    <w:rsid w:val="00FE32B0"/>
    <w:rsid w:val="00FE4FE6"/>
    <w:rsid w:val="00FE6CBA"/>
    <w:rsid w:val="00FE7549"/>
    <w:rsid w:val="00FE7611"/>
    <w:rsid w:val="00FE7E18"/>
    <w:rsid w:val="00FE7F97"/>
    <w:rsid w:val="00FF1929"/>
    <w:rsid w:val="00FF3874"/>
    <w:rsid w:val="00FF4C4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488FC"/>
  <w15:chartTrackingRefBased/>
  <w15:docId w15:val="{F29FDF09-FAC9-4A6D-A6B1-6CD97496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
    <w:qFormat/>
    <w:rsid w:val="006C412C"/>
    <w:pPr>
      <w:keepNext/>
      <w:spacing w:before="240" w:after="60"/>
      <w:outlineLvl w:val="0"/>
    </w:pPr>
    <w:rPr>
      <w:rFonts w:ascii="Cambria" w:hAnsi="Cambria"/>
      <w:b/>
      <w:bCs/>
      <w:kern w:val="32"/>
      <w:sz w:val="32"/>
      <w:szCs w:val="32"/>
    </w:rPr>
  </w:style>
  <w:style w:type="paragraph" w:styleId="Ttulo2">
    <w:name w:val="heading 2"/>
    <w:basedOn w:val="Normal"/>
    <w:next w:val="Normal"/>
    <w:qFormat/>
    <w:pPr>
      <w:keepNext/>
      <w:jc w:val="both"/>
      <w:outlineLvl w:val="1"/>
    </w:pPr>
    <w:rPr>
      <w:b/>
      <w:szCs w:val="20"/>
      <w:lang w:val="es-PE" w:eastAsia="en-US"/>
    </w:rPr>
  </w:style>
  <w:style w:type="paragraph" w:styleId="Ttulo3">
    <w:name w:val="heading 3"/>
    <w:basedOn w:val="Normal"/>
    <w:next w:val="Normal"/>
    <w:qFormat/>
    <w:pPr>
      <w:keepNext/>
      <w:spacing w:before="240" w:after="60"/>
      <w:outlineLvl w:val="2"/>
    </w:pPr>
    <w:rPr>
      <w:rFonts w:ascii="Arial" w:hAnsi="Arial" w:cs="Arial"/>
      <w:b/>
      <w:bCs/>
      <w:sz w:val="26"/>
      <w:szCs w:val="26"/>
      <w:lang w:val="es-PE"/>
    </w:rPr>
  </w:style>
  <w:style w:type="paragraph" w:styleId="Ttulo6">
    <w:name w:val="heading 6"/>
    <w:basedOn w:val="Normal"/>
    <w:next w:val="Normal"/>
    <w:link w:val="Ttulo6Car"/>
    <w:uiPriority w:val="9"/>
    <w:semiHidden/>
    <w:unhideWhenUsed/>
    <w:qFormat/>
    <w:rsid w:val="008D5A18"/>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semiHidden/>
    <w:pPr>
      <w:jc w:val="both"/>
    </w:pPr>
    <w:rPr>
      <w:rFonts w:ascii="Arial Narrow" w:hAnsi="Arial Narrow"/>
      <w:sz w:val="22"/>
      <w:szCs w:val="20"/>
    </w:rPr>
  </w:style>
  <w:style w:type="paragraph" w:styleId="Textoindependiente">
    <w:name w:val="Body Text"/>
    <w:basedOn w:val="Normal"/>
    <w:semiHidden/>
    <w:pPr>
      <w:jc w:val="both"/>
    </w:pPr>
    <w:rPr>
      <w:rFonts w:ascii="Arial" w:hAnsi="Arial"/>
      <w:b/>
      <w:bCs/>
      <w:sz w:val="28"/>
      <w:szCs w:val="28"/>
      <w:lang w:val="es-PE"/>
    </w:rPr>
  </w:style>
  <w:style w:type="paragraph" w:styleId="Textoindependiente3">
    <w:name w:val="Body Text 3"/>
    <w:basedOn w:val="Normal"/>
    <w:link w:val="Textoindependiente3Car"/>
    <w:semiHidden/>
    <w:pPr>
      <w:spacing w:after="120"/>
    </w:pPr>
    <w:rPr>
      <w:sz w:val="16"/>
      <w:szCs w:val="16"/>
      <w:lang w:val="es-PE"/>
    </w:rPr>
  </w:style>
  <w:style w:type="paragraph" w:customStyle="1" w:styleId="1">
    <w:name w:val="1"/>
    <w:pPr>
      <w:tabs>
        <w:tab w:val="left" w:pos="340"/>
      </w:tabs>
      <w:spacing w:after="57"/>
      <w:ind w:left="340" w:hanging="340"/>
      <w:jc w:val="both"/>
    </w:pPr>
    <w:rPr>
      <w:rFonts w:ascii="Arial" w:hAnsi="Arial"/>
      <w:color w:val="000000"/>
      <w:sz w:val="21"/>
      <w:lang w:val="es-ES" w:eastAsia="en-US"/>
    </w:rPr>
  </w:style>
  <w:style w:type="character" w:styleId="Refdecomentario">
    <w:name w:val="annotation reference"/>
    <w:uiPriority w:val="99"/>
    <w:rPr>
      <w:sz w:val="16"/>
      <w:szCs w:val="16"/>
    </w:rPr>
  </w:style>
  <w:style w:type="paragraph" w:styleId="Textocomentario">
    <w:name w:val="annotation text"/>
    <w:basedOn w:val="Normal"/>
    <w:link w:val="TextocomentarioCar"/>
    <w:uiPriority w:val="99"/>
    <w:rPr>
      <w:sz w:val="20"/>
      <w:szCs w:val="20"/>
      <w:lang w:val="es-PE"/>
    </w:rPr>
  </w:style>
  <w:style w:type="paragraph" w:styleId="Textodeglobo">
    <w:name w:val="Balloon Text"/>
    <w:basedOn w:val="Normal"/>
    <w:link w:val="TextodegloboCar"/>
    <w:uiPriority w:val="99"/>
    <w:semiHidden/>
    <w:unhideWhenUsed/>
    <w:rsid w:val="00A0769D"/>
    <w:rPr>
      <w:rFonts w:ascii="Tahoma" w:hAnsi="Tahoma" w:cs="Tahoma"/>
      <w:sz w:val="16"/>
      <w:szCs w:val="16"/>
    </w:rPr>
  </w:style>
  <w:style w:type="character" w:customStyle="1" w:styleId="TextodegloboCar">
    <w:name w:val="Texto de globo Car"/>
    <w:link w:val="Textodeglobo"/>
    <w:uiPriority w:val="99"/>
    <w:semiHidden/>
    <w:rsid w:val="00A0769D"/>
    <w:rPr>
      <w:rFonts w:ascii="Tahoma" w:hAnsi="Tahoma" w:cs="Tahoma"/>
      <w:sz w:val="16"/>
      <w:szCs w:val="16"/>
      <w:lang w:val="es-ES" w:eastAsia="es-ES"/>
    </w:rPr>
  </w:style>
  <w:style w:type="paragraph" w:styleId="Prrafodelista">
    <w:name w:val="List Paragraph"/>
    <w:basedOn w:val="Normal"/>
    <w:link w:val="PrrafodelistaCar"/>
    <w:uiPriority w:val="34"/>
    <w:qFormat/>
    <w:rsid w:val="000619A6"/>
    <w:pPr>
      <w:ind w:left="720"/>
      <w:contextualSpacing/>
    </w:pPr>
  </w:style>
  <w:style w:type="paragraph" w:styleId="Encabezado">
    <w:name w:val="header"/>
    <w:basedOn w:val="Normal"/>
    <w:link w:val="EncabezadoCar"/>
    <w:unhideWhenUsed/>
    <w:rsid w:val="004F69BD"/>
    <w:pPr>
      <w:tabs>
        <w:tab w:val="center" w:pos="4419"/>
        <w:tab w:val="right" w:pos="8838"/>
      </w:tabs>
    </w:pPr>
  </w:style>
  <w:style w:type="character" w:customStyle="1" w:styleId="EncabezadoCar">
    <w:name w:val="Encabezado Car"/>
    <w:link w:val="Encabezado"/>
    <w:uiPriority w:val="99"/>
    <w:rsid w:val="004F69BD"/>
    <w:rPr>
      <w:sz w:val="24"/>
      <w:szCs w:val="24"/>
      <w:lang w:val="es-ES" w:eastAsia="es-ES"/>
    </w:rPr>
  </w:style>
  <w:style w:type="paragraph" w:styleId="Piedepgina">
    <w:name w:val="footer"/>
    <w:basedOn w:val="Normal"/>
    <w:link w:val="PiedepginaCar"/>
    <w:uiPriority w:val="99"/>
    <w:unhideWhenUsed/>
    <w:rsid w:val="004F69BD"/>
    <w:pPr>
      <w:tabs>
        <w:tab w:val="center" w:pos="4419"/>
        <w:tab w:val="right" w:pos="8838"/>
      </w:tabs>
    </w:pPr>
  </w:style>
  <w:style w:type="character" w:customStyle="1" w:styleId="PiedepginaCar">
    <w:name w:val="Pie de página Car"/>
    <w:link w:val="Piedepgina"/>
    <w:uiPriority w:val="99"/>
    <w:rsid w:val="004F69BD"/>
    <w:rPr>
      <w:sz w:val="24"/>
      <w:szCs w:val="24"/>
      <w:lang w:val="es-ES" w:eastAsia="es-ES"/>
    </w:rPr>
  </w:style>
  <w:style w:type="character" w:styleId="Hipervnculo">
    <w:name w:val="Hyperlink"/>
    <w:uiPriority w:val="99"/>
    <w:unhideWhenUsed/>
    <w:rsid w:val="00944FDE"/>
    <w:rPr>
      <w:color w:val="0000FF"/>
      <w:u w:val="single"/>
    </w:rPr>
  </w:style>
  <w:style w:type="character" w:customStyle="1" w:styleId="Ttulo1Car">
    <w:name w:val="Título 1 Car"/>
    <w:link w:val="Ttulo1"/>
    <w:uiPriority w:val="9"/>
    <w:rsid w:val="006C412C"/>
    <w:rPr>
      <w:rFonts w:ascii="Cambria" w:eastAsia="Times New Roman" w:hAnsi="Cambria" w:cs="Times New Roman"/>
      <w:b/>
      <w:bCs/>
      <w:kern w:val="32"/>
      <w:sz w:val="32"/>
      <w:szCs w:val="32"/>
      <w:lang w:val="es-ES" w:eastAsia="es-ES"/>
    </w:rPr>
  </w:style>
  <w:style w:type="character" w:customStyle="1" w:styleId="PrrafodelistaCar">
    <w:name w:val="Párrafo de lista Car"/>
    <w:link w:val="Prrafodelista"/>
    <w:uiPriority w:val="34"/>
    <w:rsid w:val="00BF2805"/>
    <w:rPr>
      <w:sz w:val="24"/>
      <w:szCs w:val="24"/>
      <w:lang w:val="es-ES" w:eastAsia="es-ES"/>
    </w:rPr>
  </w:style>
  <w:style w:type="character" w:styleId="Hipervnculovisitado">
    <w:name w:val="FollowedHyperlink"/>
    <w:uiPriority w:val="99"/>
    <w:semiHidden/>
    <w:unhideWhenUsed/>
    <w:rsid w:val="00BF2805"/>
    <w:rPr>
      <w:color w:val="800080"/>
      <w:u w:val="single"/>
    </w:rPr>
  </w:style>
  <w:style w:type="paragraph" w:customStyle="1" w:styleId="xl66">
    <w:name w:val="xl66"/>
    <w:basedOn w:val="Normal"/>
    <w:rsid w:val="00BF280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color w:val="000000"/>
      <w:sz w:val="18"/>
      <w:szCs w:val="18"/>
    </w:rPr>
  </w:style>
  <w:style w:type="paragraph" w:customStyle="1" w:styleId="xl67">
    <w:name w:val="xl67"/>
    <w:basedOn w:val="Normal"/>
    <w:rsid w:val="00BF280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color w:val="000000"/>
      <w:sz w:val="18"/>
      <w:szCs w:val="18"/>
    </w:rPr>
  </w:style>
  <w:style w:type="paragraph" w:customStyle="1" w:styleId="xl68">
    <w:name w:val="xl68"/>
    <w:basedOn w:val="Normal"/>
    <w:rsid w:val="00BF2805"/>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pPr>
    <w:rPr>
      <w:color w:val="000000"/>
    </w:rPr>
  </w:style>
  <w:style w:type="paragraph" w:customStyle="1" w:styleId="xl69">
    <w:name w:val="xl69"/>
    <w:basedOn w:val="Normal"/>
    <w:rsid w:val="00BF2805"/>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pPr>
    <w:rPr>
      <w:color w:val="000000"/>
    </w:rPr>
  </w:style>
  <w:style w:type="paragraph" w:customStyle="1" w:styleId="xl70">
    <w:name w:val="xl70"/>
    <w:basedOn w:val="Normal"/>
    <w:rsid w:val="00BF2805"/>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pPr>
    <w:rPr>
      <w:color w:val="000000"/>
    </w:rPr>
  </w:style>
  <w:style w:type="paragraph" w:customStyle="1" w:styleId="xl71">
    <w:name w:val="xl71"/>
    <w:basedOn w:val="Normal"/>
    <w:rsid w:val="00BF2805"/>
    <w:pPr>
      <w:spacing w:before="100" w:beforeAutospacing="1" w:after="100" w:afterAutospacing="1"/>
      <w:jc w:val="center"/>
    </w:pPr>
  </w:style>
  <w:style w:type="paragraph" w:styleId="Textonotapie">
    <w:name w:val="footnote text"/>
    <w:aliases w:val="Normal2,Car,FN,FN Car,Footnote Text Char1,Footnote Text Char Char1,Footnote Text Char4 Char Char,Footnote Text Char1 Char1 Char1 Char,Footnote Text Char Char1 Char1 Char Char,Footnote Text Char1 Char1 Char1 Char Char Char1,ft Char Char,C"/>
    <w:basedOn w:val="Normal"/>
    <w:link w:val="TextonotapieCar"/>
    <w:uiPriority w:val="99"/>
    <w:unhideWhenUsed/>
    <w:qFormat/>
    <w:rsid w:val="00BF2805"/>
    <w:rPr>
      <w:rFonts w:ascii="Calibri" w:eastAsia="Calibri" w:hAnsi="Calibri"/>
      <w:sz w:val="20"/>
      <w:szCs w:val="20"/>
      <w:lang w:eastAsia="en-US"/>
    </w:rPr>
  </w:style>
  <w:style w:type="character" w:customStyle="1" w:styleId="TextonotapieCar">
    <w:name w:val="Texto nota pie Car"/>
    <w:aliases w:val="Normal2 Car,Car Car,FN Car1,FN Car Car,Footnote Text Char1 Car,Footnote Text Char Char1 Car,Footnote Text Char4 Char Char Car,Footnote Text Char1 Char1 Char1 Char Car,Footnote Text Char Char1 Char1 Char Char Car,ft Char Char Car,C Car"/>
    <w:link w:val="Textonotapie"/>
    <w:uiPriority w:val="99"/>
    <w:qFormat/>
    <w:rsid w:val="00BF2805"/>
    <w:rPr>
      <w:rFonts w:ascii="Calibri" w:eastAsia="Calibri" w:hAnsi="Calibri"/>
      <w:lang w:val="es-ES" w:eastAsia="en-US"/>
    </w:rPr>
  </w:style>
  <w:style w:type="character" w:styleId="Refdenotaalpie">
    <w:name w:val="footnote reference"/>
    <w:aliases w:val="FC,sobrescrito,Ref,de nota al pie,16 Point,Superscript 6 Point,4_G,Footnotes refss,Texto de nota al pie,Appel note de bas de page,Footnote symbol,Footnote,Times 10 Point,Exposant 3 Point,ftref,註腳內容,Footnote number,BVI fnr,f, BVI fnr"/>
    <w:link w:val="Texto1"/>
    <w:unhideWhenUsed/>
    <w:qFormat/>
    <w:rsid w:val="00BF2805"/>
    <w:rPr>
      <w:vertAlign w:val="superscript"/>
    </w:rPr>
  </w:style>
  <w:style w:type="paragraph" w:customStyle="1" w:styleId="Default">
    <w:name w:val="Default"/>
    <w:rsid w:val="00CF06A0"/>
    <w:pPr>
      <w:autoSpaceDE w:val="0"/>
      <w:autoSpaceDN w:val="0"/>
      <w:adjustRightInd w:val="0"/>
    </w:pPr>
    <w:rPr>
      <w:rFonts w:ascii="Calibri" w:hAnsi="Calibri" w:cs="Calibri"/>
      <w:color w:val="000000"/>
      <w:sz w:val="24"/>
      <w:szCs w:val="24"/>
      <w:lang w:eastAsia="es-ES"/>
    </w:rPr>
  </w:style>
  <w:style w:type="table" w:styleId="Tablaconcuadrcula">
    <w:name w:val="Table Grid"/>
    <w:basedOn w:val="Tablanormal"/>
    <w:uiPriority w:val="59"/>
    <w:rsid w:val="00CF06A0"/>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6Car">
    <w:name w:val="Título 6 Car"/>
    <w:link w:val="Ttulo6"/>
    <w:uiPriority w:val="9"/>
    <w:semiHidden/>
    <w:rsid w:val="008D5A18"/>
    <w:rPr>
      <w:rFonts w:ascii="Calibri" w:eastAsia="Times New Roman" w:hAnsi="Calibri" w:cs="Times New Roman"/>
      <w:b/>
      <w:bCs/>
      <w:sz w:val="22"/>
      <w:szCs w:val="22"/>
      <w:lang w:val="es-ES" w:eastAsia="es-ES"/>
    </w:rPr>
  </w:style>
  <w:style w:type="paragraph" w:styleId="NormalWeb">
    <w:name w:val="Normal (Web)"/>
    <w:basedOn w:val="Normal"/>
    <w:uiPriority w:val="99"/>
    <w:unhideWhenUsed/>
    <w:rsid w:val="002E5A99"/>
    <w:pPr>
      <w:spacing w:before="100" w:beforeAutospacing="1" w:after="100" w:afterAutospacing="1"/>
    </w:pPr>
    <w:rPr>
      <w:lang w:val="es-PE" w:eastAsia="es-PE"/>
    </w:rPr>
  </w:style>
  <w:style w:type="paragraph" w:styleId="Asuntodelcomentario">
    <w:name w:val="annotation subject"/>
    <w:basedOn w:val="Textocomentario"/>
    <w:next w:val="Textocomentario"/>
    <w:link w:val="AsuntodelcomentarioCar"/>
    <w:uiPriority w:val="99"/>
    <w:semiHidden/>
    <w:unhideWhenUsed/>
    <w:rsid w:val="006E74CA"/>
    <w:rPr>
      <w:b/>
      <w:bCs/>
      <w:lang w:val="es-ES"/>
    </w:rPr>
  </w:style>
  <w:style w:type="character" w:customStyle="1" w:styleId="TextocomentarioCar">
    <w:name w:val="Texto comentario Car"/>
    <w:link w:val="Textocomentario"/>
    <w:uiPriority w:val="99"/>
    <w:rsid w:val="006E74CA"/>
    <w:rPr>
      <w:lang w:eastAsia="es-ES"/>
    </w:rPr>
  </w:style>
  <w:style w:type="character" w:customStyle="1" w:styleId="AsuntodelcomentarioCar">
    <w:name w:val="Asunto del comentario Car"/>
    <w:link w:val="Asuntodelcomentario"/>
    <w:uiPriority w:val="99"/>
    <w:semiHidden/>
    <w:rsid w:val="006E74CA"/>
    <w:rPr>
      <w:b/>
      <w:bCs/>
      <w:lang w:val="es-ES" w:eastAsia="es-ES"/>
    </w:rPr>
  </w:style>
  <w:style w:type="character" w:customStyle="1" w:styleId="Textoindependiente3Car">
    <w:name w:val="Texto independiente 3 Car"/>
    <w:link w:val="Textoindependiente3"/>
    <w:semiHidden/>
    <w:rsid w:val="00406A6B"/>
    <w:rPr>
      <w:sz w:val="16"/>
      <w:szCs w:val="16"/>
      <w:lang w:eastAsia="es-ES"/>
    </w:rPr>
  </w:style>
  <w:style w:type="paragraph" w:customStyle="1" w:styleId="ng-binding">
    <w:name w:val="ng-binding"/>
    <w:basedOn w:val="Normal"/>
    <w:rsid w:val="0063682D"/>
    <w:pPr>
      <w:spacing w:before="100" w:beforeAutospacing="1" w:after="100" w:afterAutospacing="1"/>
    </w:pPr>
  </w:style>
  <w:style w:type="paragraph" w:customStyle="1" w:styleId="Titulo11">
    <w:name w:val="Titulo 1.1"/>
    <w:basedOn w:val="Prrafodelista"/>
    <w:qFormat/>
    <w:rsid w:val="005C5DD5"/>
    <w:pPr>
      <w:tabs>
        <w:tab w:val="num" w:pos="847"/>
      </w:tabs>
      <w:ind w:left="847" w:hanging="705"/>
      <w:contextualSpacing w:val="0"/>
      <w:jc w:val="both"/>
      <w:outlineLvl w:val="1"/>
    </w:pPr>
    <w:rPr>
      <w:rFonts w:ascii="Arial Narrow" w:eastAsia="MS Mincho" w:hAnsi="Arial Narrow" w:cs="Arial"/>
      <w:sz w:val="20"/>
      <w:szCs w:val="20"/>
      <w:lang w:val="x-none" w:eastAsia="en-US"/>
    </w:rPr>
  </w:style>
  <w:style w:type="character" w:styleId="Textoennegrita">
    <w:name w:val="Strong"/>
    <w:uiPriority w:val="22"/>
    <w:qFormat/>
    <w:rsid w:val="00207B2A"/>
    <w:rPr>
      <w:b/>
      <w:bCs/>
    </w:rPr>
  </w:style>
  <w:style w:type="paragraph" w:customStyle="1" w:styleId="cuerpo">
    <w:name w:val="cuerpo"/>
    <w:basedOn w:val="Normal"/>
    <w:rsid w:val="00170CEB"/>
    <w:pPr>
      <w:spacing w:before="100" w:beforeAutospacing="1" w:after="100" w:afterAutospacing="1"/>
    </w:pPr>
    <w:rPr>
      <w:lang w:val="es-PE" w:eastAsia="es-PE"/>
    </w:rPr>
  </w:style>
  <w:style w:type="character" w:styleId="nfasis">
    <w:name w:val="Emphasis"/>
    <w:uiPriority w:val="20"/>
    <w:qFormat/>
    <w:rsid w:val="009F0D3E"/>
    <w:rPr>
      <w:i/>
      <w:iCs/>
    </w:rPr>
  </w:style>
  <w:style w:type="paragraph" w:customStyle="1" w:styleId="Texto1">
    <w:name w:val="Texto1"/>
    <w:aliases w:val="nota1,pie1,Char1,text1,Texto nota pie11,footnote text1,Car Car Car1,Car Car Car Car Car Car1,Car Char Char1,Car Char Car Car1,Car Char Car Car Car Car1,text C1,t1"/>
    <w:basedOn w:val="Normal"/>
    <w:link w:val="Refdenotaalpie"/>
    <w:qFormat/>
    <w:rsid w:val="00204CAF"/>
    <w:rPr>
      <w:sz w:val="20"/>
      <w:szCs w:val="20"/>
      <w:vertAlign w:val="superscript"/>
      <w:lang w:val="es-PE" w:eastAsia="es-PE"/>
    </w:rPr>
  </w:style>
  <w:style w:type="paragraph" w:styleId="Revisin">
    <w:name w:val="Revision"/>
    <w:hidden/>
    <w:uiPriority w:val="99"/>
    <w:semiHidden/>
    <w:rsid w:val="00E26214"/>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5235">
      <w:bodyDiv w:val="1"/>
      <w:marLeft w:val="0"/>
      <w:marRight w:val="0"/>
      <w:marTop w:val="0"/>
      <w:marBottom w:val="0"/>
      <w:divBdr>
        <w:top w:val="none" w:sz="0" w:space="0" w:color="auto"/>
        <w:left w:val="none" w:sz="0" w:space="0" w:color="auto"/>
        <w:bottom w:val="none" w:sz="0" w:space="0" w:color="auto"/>
        <w:right w:val="none" w:sz="0" w:space="0" w:color="auto"/>
      </w:divBdr>
    </w:div>
    <w:div w:id="97876706">
      <w:bodyDiv w:val="1"/>
      <w:marLeft w:val="0"/>
      <w:marRight w:val="0"/>
      <w:marTop w:val="0"/>
      <w:marBottom w:val="0"/>
      <w:divBdr>
        <w:top w:val="none" w:sz="0" w:space="0" w:color="auto"/>
        <w:left w:val="none" w:sz="0" w:space="0" w:color="auto"/>
        <w:bottom w:val="none" w:sz="0" w:space="0" w:color="auto"/>
        <w:right w:val="none" w:sz="0" w:space="0" w:color="auto"/>
      </w:divBdr>
    </w:div>
    <w:div w:id="180049938">
      <w:bodyDiv w:val="1"/>
      <w:marLeft w:val="0"/>
      <w:marRight w:val="0"/>
      <w:marTop w:val="0"/>
      <w:marBottom w:val="0"/>
      <w:divBdr>
        <w:top w:val="none" w:sz="0" w:space="0" w:color="auto"/>
        <w:left w:val="none" w:sz="0" w:space="0" w:color="auto"/>
        <w:bottom w:val="none" w:sz="0" w:space="0" w:color="auto"/>
        <w:right w:val="none" w:sz="0" w:space="0" w:color="auto"/>
      </w:divBdr>
    </w:div>
    <w:div w:id="186677733">
      <w:bodyDiv w:val="1"/>
      <w:marLeft w:val="0"/>
      <w:marRight w:val="0"/>
      <w:marTop w:val="0"/>
      <w:marBottom w:val="0"/>
      <w:divBdr>
        <w:top w:val="none" w:sz="0" w:space="0" w:color="auto"/>
        <w:left w:val="none" w:sz="0" w:space="0" w:color="auto"/>
        <w:bottom w:val="none" w:sz="0" w:space="0" w:color="auto"/>
        <w:right w:val="none" w:sz="0" w:space="0" w:color="auto"/>
      </w:divBdr>
    </w:div>
    <w:div w:id="187721398">
      <w:bodyDiv w:val="1"/>
      <w:marLeft w:val="0"/>
      <w:marRight w:val="0"/>
      <w:marTop w:val="0"/>
      <w:marBottom w:val="0"/>
      <w:divBdr>
        <w:top w:val="none" w:sz="0" w:space="0" w:color="auto"/>
        <w:left w:val="none" w:sz="0" w:space="0" w:color="auto"/>
        <w:bottom w:val="none" w:sz="0" w:space="0" w:color="auto"/>
        <w:right w:val="none" w:sz="0" w:space="0" w:color="auto"/>
      </w:divBdr>
    </w:div>
    <w:div w:id="194776605">
      <w:bodyDiv w:val="1"/>
      <w:marLeft w:val="0"/>
      <w:marRight w:val="0"/>
      <w:marTop w:val="0"/>
      <w:marBottom w:val="0"/>
      <w:divBdr>
        <w:top w:val="none" w:sz="0" w:space="0" w:color="auto"/>
        <w:left w:val="none" w:sz="0" w:space="0" w:color="auto"/>
        <w:bottom w:val="none" w:sz="0" w:space="0" w:color="auto"/>
        <w:right w:val="none" w:sz="0" w:space="0" w:color="auto"/>
      </w:divBdr>
    </w:div>
    <w:div w:id="236674393">
      <w:bodyDiv w:val="1"/>
      <w:marLeft w:val="0"/>
      <w:marRight w:val="0"/>
      <w:marTop w:val="0"/>
      <w:marBottom w:val="0"/>
      <w:divBdr>
        <w:top w:val="none" w:sz="0" w:space="0" w:color="auto"/>
        <w:left w:val="none" w:sz="0" w:space="0" w:color="auto"/>
        <w:bottom w:val="none" w:sz="0" w:space="0" w:color="auto"/>
        <w:right w:val="none" w:sz="0" w:space="0" w:color="auto"/>
      </w:divBdr>
      <w:divsChild>
        <w:div w:id="696662780">
          <w:marLeft w:val="462"/>
          <w:marRight w:val="0"/>
          <w:marTop w:val="0"/>
          <w:marBottom w:val="0"/>
          <w:divBdr>
            <w:top w:val="none" w:sz="0" w:space="0" w:color="auto"/>
            <w:left w:val="none" w:sz="0" w:space="0" w:color="auto"/>
            <w:bottom w:val="none" w:sz="0" w:space="0" w:color="auto"/>
            <w:right w:val="none" w:sz="0" w:space="0" w:color="auto"/>
          </w:divBdr>
        </w:div>
        <w:div w:id="1671713200">
          <w:marLeft w:val="567"/>
          <w:marRight w:val="0"/>
          <w:marTop w:val="0"/>
          <w:marBottom w:val="0"/>
          <w:divBdr>
            <w:top w:val="none" w:sz="0" w:space="0" w:color="auto"/>
            <w:left w:val="none" w:sz="0" w:space="0" w:color="auto"/>
            <w:bottom w:val="none" w:sz="0" w:space="0" w:color="auto"/>
            <w:right w:val="none" w:sz="0" w:space="0" w:color="auto"/>
          </w:divBdr>
        </w:div>
        <w:div w:id="2070882867">
          <w:marLeft w:val="462"/>
          <w:marRight w:val="0"/>
          <w:marTop w:val="0"/>
          <w:marBottom w:val="0"/>
          <w:divBdr>
            <w:top w:val="none" w:sz="0" w:space="0" w:color="auto"/>
            <w:left w:val="none" w:sz="0" w:space="0" w:color="auto"/>
            <w:bottom w:val="none" w:sz="0" w:space="0" w:color="auto"/>
            <w:right w:val="none" w:sz="0" w:space="0" w:color="auto"/>
          </w:divBdr>
        </w:div>
      </w:divsChild>
    </w:div>
    <w:div w:id="634407671">
      <w:bodyDiv w:val="1"/>
      <w:marLeft w:val="0"/>
      <w:marRight w:val="0"/>
      <w:marTop w:val="0"/>
      <w:marBottom w:val="0"/>
      <w:divBdr>
        <w:top w:val="none" w:sz="0" w:space="0" w:color="auto"/>
        <w:left w:val="none" w:sz="0" w:space="0" w:color="auto"/>
        <w:bottom w:val="none" w:sz="0" w:space="0" w:color="auto"/>
        <w:right w:val="none" w:sz="0" w:space="0" w:color="auto"/>
      </w:divBdr>
      <w:divsChild>
        <w:div w:id="425807411">
          <w:marLeft w:val="0"/>
          <w:marRight w:val="0"/>
          <w:marTop w:val="0"/>
          <w:marBottom w:val="0"/>
          <w:divBdr>
            <w:top w:val="none" w:sz="0" w:space="0" w:color="auto"/>
            <w:left w:val="none" w:sz="0" w:space="0" w:color="auto"/>
            <w:bottom w:val="none" w:sz="0" w:space="0" w:color="auto"/>
            <w:right w:val="none" w:sz="0" w:space="0" w:color="auto"/>
          </w:divBdr>
        </w:div>
      </w:divsChild>
    </w:div>
    <w:div w:id="715081495">
      <w:bodyDiv w:val="1"/>
      <w:marLeft w:val="0"/>
      <w:marRight w:val="0"/>
      <w:marTop w:val="0"/>
      <w:marBottom w:val="0"/>
      <w:divBdr>
        <w:top w:val="none" w:sz="0" w:space="0" w:color="auto"/>
        <w:left w:val="none" w:sz="0" w:space="0" w:color="auto"/>
        <w:bottom w:val="none" w:sz="0" w:space="0" w:color="auto"/>
        <w:right w:val="none" w:sz="0" w:space="0" w:color="auto"/>
      </w:divBdr>
    </w:div>
    <w:div w:id="1244296237">
      <w:bodyDiv w:val="1"/>
      <w:marLeft w:val="0"/>
      <w:marRight w:val="0"/>
      <w:marTop w:val="0"/>
      <w:marBottom w:val="0"/>
      <w:divBdr>
        <w:top w:val="none" w:sz="0" w:space="0" w:color="auto"/>
        <w:left w:val="none" w:sz="0" w:space="0" w:color="auto"/>
        <w:bottom w:val="none" w:sz="0" w:space="0" w:color="auto"/>
        <w:right w:val="none" w:sz="0" w:space="0" w:color="auto"/>
      </w:divBdr>
    </w:div>
    <w:div w:id="1601448141">
      <w:bodyDiv w:val="1"/>
      <w:marLeft w:val="0"/>
      <w:marRight w:val="0"/>
      <w:marTop w:val="0"/>
      <w:marBottom w:val="0"/>
      <w:divBdr>
        <w:top w:val="none" w:sz="0" w:space="0" w:color="auto"/>
        <w:left w:val="none" w:sz="0" w:space="0" w:color="auto"/>
        <w:bottom w:val="none" w:sz="0" w:space="0" w:color="auto"/>
        <w:right w:val="none" w:sz="0" w:space="0" w:color="auto"/>
      </w:divBdr>
    </w:div>
    <w:div w:id="1692535309">
      <w:bodyDiv w:val="1"/>
      <w:marLeft w:val="0"/>
      <w:marRight w:val="0"/>
      <w:marTop w:val="0"/>
      <w:marBottom w:val="0"/>
      <w:divBdr>
        <w:top w:val="none" w:sz="0" w:space="0" w:color="auto"/>
        <w:left w:val="none" w:sz="0" w:space="0" w:color="auto"/>
        <w:bottom w:val="none" w:sz="0" w:space="0" w:color="auto"/>
        <w:right w:val="none" w:sz="0" w:space="0" w:color="auto"/>
      </w:divBdr>
    </w:div>
    <w:div w:id="197486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2F009-C9BC-4345-B51F-8CEC0E986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4316</Words>
  <Characters>23742</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CONVENIO MARCO DE COOPERACIÓN INSTITUCIONAL ENTRE EL FONDO DE COOPERACION PARA EL DESARROLLO SOCIAL – FONCODES Y LA ASOCIACION</vt:lpstr>
    </vt:vector>
  </TitlesOfParts>
  <Company>FONCODES</Company>
  <LinksUpToDate>false</LinksUpToDate>
  <CharactersWithSpaces>28002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MARCO DE COOPERACIÓN INSTITUCIONAL ENTRE EL FONDO DE COOPERACION PARA EL DESARROLLO SOCIAL – FONCODES Y LA ASOCIACION</dc:title>
  <dc:subject/>
  <dc:creator>Adalberto Seminario</dc:creator>
  <cp:keywords/>
  <cp:lastModifiedBy>Usuario OGPP 18</cp:lastModifiedBy>
  <cp:revision>2</cp:revision>
  <cp:lastPrinted>2025-02-14T17:07:00Z</cp:lastPrinted>
  <dcterms:created xsi:type="dcterms:W3CDTF">2025-12-01T23:11:00Z</dcterms:created>
  <dcterms:modified xsi:type="dcterms:W3CDTF">2025-12-01T23:11:00Z</dcterms:modified>
</cp:coreProperties>
</file>